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3912"/>
      </w:tblGrid>
      <w:tr w:rsidR="004C6921" w:rsidRPr="004C6921" w14:paraId="3980ECC5" w14:textId="77777777" w:rsidTr="004C6921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8FDE5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C6921" w:rsidRPr="004C6921" w14:paraId="1C8BCC43" w14:textId="77777777" w:rsidTr="004C6921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80C59" w14:textId="77777777" w:rsidR="004C6921" w:rsidRPr="004C6921" w:rsidRDefault="004C6921" w:rsidP="002D5C42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29CE7073" w14:textId="43A1E4D5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Камчатский край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</w:p>
          <w:p w14:paraId="6FBCB581" w14:textId="75A4078E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Быстринский муниципальный округ Камчатского края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</w:p>
          <w:p w14:paraId="358C0BE0" w14:textId="12753516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с. Эссо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</w:p>
          <w:p w14:paraId="58B06D82" w14:textId="7AFB63E0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 кадастрового квартала (нескольких смежных кадастровых кварталов):</w:t>
            </w:r>
            <w:r>
              <w:t xml:space="preserve"> 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41:04:0010104, 41:04:0010105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Быстринского муниципального округа Камчатского края</w:t>
            </w:r>
          </w:p>
          <w:p w14:paraId="7CE5C03E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  <w:p w14:paraId="150D0F99" w14:textId="7777777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11C2AD6" w14:textId="03D77049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выполняются комплексные кадастровые работы)</w:t>
            </w:r>
          </w:p>
          <w:p w14:paraId="405C656E" w14:textId="7E7FB1DD" w:rsid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30.04.2025 № 321-20-2025-002 </w:t>
            </w:r>
          </w:p>
          <w:p w14:paraId="6706F53E" w14:textId="77777777" w:rsid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14:paraId="62619588" w14:textId="33ABF5F1" w:rsidR="004C6921" w:rsidRPr="004C6921" w:rsidRDefault="004C6921" w:rsidP="002D5C42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54B2781E" w14:textId="475B9D0B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684350, Камчатский край, с. Эссо, ул. Терешковой дом. 1, </w:t>
            </w:r>
            <w:proofErr w:type="spellStart"/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. №12</w:t>
            </w:r>
          </w:p>
          <w:p w14:paraId="5DB6FE73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  <w:p w14:paraId="504C5CAA" w14:textId="7777777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C6921" w:rsidRPr="004C6921" w14:paraId="3854E84A" w14:textId="77777777" w:rsidTr="00CB0430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3A27EC66" w14:textId="614306EA" w:rsidR="004C6921" w:rsidRPr="004C6921" w:rsidRDefault="00CB0430" w:rsidP="00C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</w:pPr>
            <w:r w:rsidRPr="00060788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Управление Росреестра по Камчатскому краю</w:t>
            </w:r>
          </w:p>
          <w:p w14:paraId="28A4D887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71373DB" w14:textId="1530E4F7" w:rsidR="004C6921" w:rsidRPr="004C6921" w:rsidRDefault="00CB0430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CB04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https://rosreestr.gov.ru/</w:t>
            </w:r>
            <w:r w:rsidR="004C6921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;</w:t>
            </w:r>
          </w:p>
          <w:p w14:paraId="205076F8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(Адрес сайта)</w:t>
            </w:r>
          </w:p>
          <w:p w14:paraId="49F0DCD6" w14:textId="7777777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C6921" w:rsidRPr="004C6921" w14:paraId="0EC1883E" w14:textId="77777777" w:rsidTr="00CB0430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2C6043F6" w14:textId="1A1AC14E" w:rsidR="004C6921" w:rsidRPr="004C6921" w:rsidRDefault="00CB0430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</w:pPr>
            <w:r w:rsidRPr="00CB043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Администрация Быстринского муниципального района Камчатского края</w:t>
            </w:r>
          </w:p>
          <w:p w14:paraId="041C0F7C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38AB6BA" w14:textId="0A22BD3C" w:rsidR="004C6921" w:rsidRPr="004C6921" w:rsidRDefault="00CB0430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CB04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https://essobmr.ru/</w:t>
            </w:r>
            <w:r w:rsidR="004C6921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;</w:t>
            </w:r>
          </w:p>
          <w:p w14:paraId="3B90DDA1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(Адрес сайта)</w:t>
            </w:r>
          </w:p>
          <w:p w14:paraId="3F933E15" w14:textId="7777777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C6921" w:rsidRPr="004C6921" w14:paraId="1A8256AF" w14:textId="77777777" w:rsidTr="004C6921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14:paraId="3672F13D" w14:textId="77777777" w:rsidR="00CB0430" w:rsidRPr="004C6921" w:rsidRDefault="00CB0430" w:rsidP="00C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</w:pPr>
            <w:r w:rsidRPr="00CB043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u w:val="single"/>
                <w:lang w:eastAsia="ru-RU"/>
              </w:rPr>
              <w:t>Управление Росреестра по Камчатскому краю</w:t>
            </w:r>
          </w:p>
          <w:p w14:paraId="28053E0D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91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2A2E72" w14:textId="565ACD70" w:rsidR="004C6921" w:rsidRPr="004C6921" w:rsidRDefault="00CB0430" w:rsidP="00C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CB04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https://rosreestr.gov.ru/</w:t>
            </w:r>
            <w:r w:rsidR="004C6921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14:paraId="2944AE52" w14:textId="77777777" w:rsidR="004C6921" w:rsidRPr="004C6921" w:rsidRDefault="004C6921" w:rsidP="004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i/>
                <w:iCs/>
                <w:color w:val="22272F"/>
                <w:sz w:val="20"/>
                <w:szCs w:val="20"/>
                <w:lang w:eastAsia="ru-RU"/>
              </w:rPr>
              <w:t>(Адрес сайта)</w:t>
            </w:r>
          </w:p>
          <w:p w14:paraId="4AE050A3" w14:textId="7777777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4C6921" w:rsidRPr="004C6921" w14:paraId="616B9CE7" w14:textId="77777777" w:rsidTr="002D5C42">
        <w:tc>
          <w:tcPr>
            <w:tcW w:w="1018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42668" w14:textId="3E27F41C" w:rsidR="004C6921" w:rsidRPr="004C6921" w:rsidRDefault="004C6921" w:rsidP="002D5C42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2D5C42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41:04:0010104, 41:04:0010105</w:t>
            </w:r>
          </w:p>
          <w:p w14:paraId="45FB3621" w14:textId="77777777" w:rsidR="002D5C42" w:rsidRPr="004C6921" w:rsidRDefault="004C6921" w:rsidP="002D5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="002D5C42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684350, Камчатский край, с. Эссо, ул. Терешковой дом. 1, </w:t>
            </w:r>
            <w:proofErr w:type="spellStart"/>
            <w:r w:rsidR="002D5C42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="002D5C42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. №12</w:t>
            </w:r>
          </w:p>
          <w:p w14:paraId="72822B69" w14:textId="51587537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14:paraId="06C84DDD" w14:textId="681380C4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"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19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мая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2025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 в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15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часов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00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минут.</w:t>
            </w:r>
          </w:p>
          <w:p w14:paraId="4D5FCE5B" w14:textId="77777777" w:rsidR="004C6921" w:rsidRPr="004C6921" w:rsidRDefault="004C6921" w:rsidP="002D5C42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6F7C664D" w14:textId="77777777" w:rsidR="004C6921" w:rsidRPr="004C6921" w:rsidRDefault="004C6921" w:rsidP="002D5C42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26D91BC" w14:textId="5A412350" w:rsidR="004C6921" w:rsidRPr="004C6921" w:rsidRDefault="004C6921" w:rsidP="004C6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"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22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апреля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2025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 по "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19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мая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2025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 и</w:t>
            </w:r>
          </w:p>
          <w:p w14:paraId="107C9338" w14:textId="37E59B32" w:rsidR="004C6921" w:rsidRPr="004C6921" w:rsidRDefault="004C6921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"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19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мая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2D5C42" w:rsidRPr="002D5C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2025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 по "</w:t>
            </w:r>
            <w:r w:rsidR="00060788" w:rsidRPr="0006078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22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</w:t>
            </w:r>
            <w:r w:rsidR="00060788" w:rsidRPr="0006078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июня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060788" w:rsidRPr="0006078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  <w:lang w:eastAsia="ru-RU"/>
              </w:rPr>
              <w:t>2025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</w:t>
            </w:r>
            <w:r w:rsidR="00060788"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14:paraId="16288E7B" w14:textId="18DEF911" w:rsidR="004C6921" w:rsidRPr="004C6921" w:rsidRDefault="004C6921" w:rsidP="00060788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Возражения оформляются в соответствии с </w:t>
            </w:r>
            <w:hyperlink r:id="rId4" w:anchor="/document/12154874/entry/149" w:history="1">
              <w:r w:rsidRPr="004C692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частью 15 статьи 42.10</w:t>
              </w:r>
            </w:hyperlink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Федерального закона от 24 июля 2007 г. N 221-ФЗ "О государственном кадастре недвижимости"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</w:t>
            </w: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2CEED4EF" w14:textId="77777777" w:rsidR="004C6921" w:rsidRPr="004C6921" w:rsidRDefault="004C6921" w:rsidP="00060788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692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2D5C42" w:rsidRPr="004C6921" w14:paraId="1540264F" w14:textId="77777777" w:rsidTr="004C6921">
        <w:tc>
          <w:tcPr>
            <w:tcW w:w="10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84306" w14:textId="77777777" w:rsidR="002D5C42" w:rsidRPr="004C6921" w:rsidRDefault="002D5C42" w:rsidP="004C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332E3E69" w14:textId="77777777" w:rsidR="0050618C" w:rsidRPr="004C6921" w:rsidRDefault="0050618C">
      <w:pPr>
        <w:rPr>
          <w:rFonts w:ascii="Times New Roman" w:hAnsi="Times New Roman" w:cs="Times New Roman"/>
          <w:sz w:val="24"/>
          <w:szCs w:val="24"/>
        </w:rPr>
      </w:pPr>
    </w:p>
    <w:sectPr w:rsidR="0050618C" w:rsidRPr="004C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48"/>
    <w:rsid w:val="00060788"/>
    <w:rsid w:val="001C4548"/>
    <w:rsid w:val="002D5C42"/>
    <w:rsid w:val="004C6921"/>
    <w:rsid w:val="0050618C"/>
    <w:rsid w:val="00C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6F47"/>
  <w15:chartTrackingRefBased/>
  <w15:docId w15:val="{169B11A8-B76A-44A1-9E9F-8DE9C59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C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921"/>
    <w:rPr>
      <w:color w:val="0000FF"/>
      <w:u w:val="single"/>
    </w:rPr>
  </w:style>
  <w:style w:type="paragraph" w:customStyle="1" w:styleId="empty">
    <w:name w:val="empty"/>
    <w:basedOn w:val="a"/>
    <w:rsid w:val="004C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C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2025-04-21T04:27:00Z</dcterms:created>
  <dcterms:modified xsi:type="dcterms:W3CDTF">2025-04-21T04:27:00Z</dcterms:modified>
</cp:coreProperties>
</file>