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C1" w:rsidRDefault="00354C12" w:rsidP="00D819B8">
      <w:pPr>
        <w:rPr>
          <w:sz w:val="22"/>
        </w:rPr>
      </w:pPr>
      <w:r w:rsidRPr="00354C12">
        <w:rPr>
          <w:sz w:val="22"/>
        </w:rPr>
        <w:t xml:space="preserve">Сообщение </w:t>
      </w:r>
    </w:p>
    <w:p w:rsidR="009C1920" w:rsidRDefault="00354C12" w:rsidP="00D819B8">
      <w:pPr>
        <w:rPr>
          <w:sz w:val="22"/>
        </w:rPr>
      </w:pPr>
      <w:r w:rsidRPr="00354C12">
        <w:rPr>
          <w:sz w:val="22"/>
        </w:rPr>
        <w:t>о планируемом установлен</w:t>
      </w:r>
      <w:r w:rsidR="00634001" w:rsidRPr="00354C12">
        <w:rPr>
          <w:sz w:val="22"/>
        </w:rPr>
        <w:t xml:space="preserve">ии публичного сервитута в целях </w:t>
      </w:r>
      <w:r w:rsidR="00862043">
        <w:rPr>
          <w:sz w:val="22"/>
        </w:rPr>
        <w:t>размещения</w:t>
      </w:r>
      <w:r w:rsidR="00634001" w:rsidRPr="00354C12">
        <w:rPr>
          <w:sz w:val="22"/>
        </w:rPr>
        <w:t xml:space="preserve"> </w:t>
      </w:r>
      <w:r w:rsidR="007A6279">
        <w:rPr>
          <w:sz w:val="22"/>
        </w:rPr>
        <w:t xml:space="preserve">тепловых сетей </w:t>
      </w:r>
    </w:p>
    <w:p w:rsidR="00813C91" w:rsidRPr="00813C91" w:rsidRDefault="00F42AC1" w:rsidP="00813C91">
      <w:pPr>
        <w:rPr>
          <w:sz w:val="22"/>
        </w:rPr>
      </w:pPr>
      <w:r>
        <w:rPr>
          <w:sz w:val="22"/>
        </w:rPr>
        <w:t xml:space="preserve">для </w:t>
      </w:r>
      <w:r w:rsidR="00813C91">
        <w:rPr>
          <w:sz w:val="22"/>
        </w:rPr>
        <w:t>т</w:t>
      </w:r>
      <w:r w:rsidR="00813C91" w:rsidRPr="00813C91">
        <w:rPr>
          <w:sz w:val="22"/>
        </w:rPr>
        <w:t>ехнологическо</w:t>
      </w:r>
      <w:r w:rsidR="00813C91">
        <w:rPr>
          <w:sz w:val="22"/>
        </w:rPr>
        <w:t>го присоединения</w:t>
      </w:r>
      <w:r w:rsidR="00813C91" w:rsidRPr="00813C91">
        <w:rPr>
          <w:sz w:val="22"/>
        </w:rPr>
        <w:t xml:space="preserve"> к системам теплоснабжения АО «</w:t>
      </w:r>
      <w:proofErr w:type="spellStart"/>
      <w:r w:rsidR="00813C91" w:rsidRPr="00813C91">
        <w:rPr>
          <w:sz w:val="22"/>
        </w:rPr>
        <w:t>Корякэнерго</w:t>
      </w:r>
      <w:proofErr w:type="spellEnd"/>
      <w:r w:rsidR="00813C91" w:rsidRPr="00813C91">
        <w:rPr>
          <w:sz w:val="22"/>
        </w:rPr>
        <w:t xml:space="preserve">» 12-ти </w:t>
      </w:r>
    </w:p>
    <w:p w:rsidR="007620DA" w:rsidRPr="00F42AC1" w:rsidRDefault="00813C91" w:rsidP="00813C91">
      <w:pPr>
        <w:rPr>
          <w:sz w:val="22"/>
        </w:rPr>
      </w:pPr>
      <w:r w:rsidRPr="00813C91">
        <w:rPr>
          <w:sz w:val="22"/>
        </w:rPr>
        <w:t xml:space="preserve">квартирного жилого дома в </w:t>
      </w:r>
      <w:proofErr w:type="spellStart"/>
      <w:r w:rsidRPr="00813C91">
        <w:rPr>
          <w:sz w:val="22"/>
        </w:rPr>
        <w:t>мкр</w:t>
      </w:r>
      <w:proofErr w:type="spellEnd"/>
      <w:r w:rsidRPr="00813C91">
        <w:rPr>
          <w:sz w:val="22"/>
        </w:rPr>
        <w:t>. Погодный п. Усть-Камчатск</w:t>
      </w:r>
      <w:r>
        <w:rPr>
          <w:sz w:val="22"/>
        </w:rPr>
        <w:t xml:space="preserve"> </w:t>
      </w:r>
      <w:r w:rsidR="00D819B8">
        <w:rPr>
          <w:sz w:val="22"/>
        </w:rPr>
        <w:t xml:space="preserve">в рамках </w:t>
      </w:r>
      <w:r w:rsidR="005C58CE">
        <w:rPr>
          <w:sz w:val="22"/>
        </w:rPr>
        <w:t>исполнения</w:t>
      </w:r>
      <w:r w:rsidR="00D819B8">
        <w:rPr>
          <w:sz w:val="22"/>
        </w:rPr>
        <w:t xml:space="preserve"> обязательств по </w:t>
      </w:r>
      <w:r w:rsidR="00F42AC1">
        <w:rPr>
          <w:sz w:val="22"/>
        </w:rPr>
        <w:t>договору о техническом присоединении к системам теплоснабжения эксплуатируемым АО «</w:t>
      </w:r>
      <w:proofErr w:type="spellStart"/>
      <w:r w:rsidR="00F42AC1">
        <w:rPr>
          <w:sz w:val="22"/>
        </w:rPr>
        <w:t>Корякэнерго</w:t>
      </w:r>
      <w:proofErr w:type="spellEnd"/>
      <w:r w:rsidR="00F42AC1">
        <w:rPr>
          <w:sz w:val="22"/>
        </w:rPr>
        <w:t>»</w:t>
      </w:r>
      <w:r w:rsidR="00D819B8">
        <w:rPr>
          <w:sz w:val="22"/>
        </w:rPr>
        <w:t xml:space="preserve"> от </w:t>
      </w:r>
      <w:r w:rsidR="00F42AC1">
        <w:rPr>
          <w:sz w:val="22"/>
        </w:rPr>
        <w:t>1</w:t>
      </w:r>
      <w:r>
        <w:rPr>
          <w:sz w:val="22"/>
        </w:rPr>
        <w:t>9</w:t>
      </w:r>
      <w:r w:rsidR="00D819B8">
        <w:rPr>
          <w:sz w:val="22"/>
        </w:rPr>
        <w:t>.</w:t>
      </w:r>
      <w:r>
        <w:rPr>
          <w:sz w:val="22"/>
        </w:rPr>
        <w:t>12</w:t>
      </w:r>
      <w:r w:rsidR="00D819B8">
        <w:rPr>
          <w:sz w:val="22"/>
        </w:rPr>
        <w:t>.20</w:t>
      </w:r>
      <w:r w:rsidR="00F42AC1">
        <w:rPr>
          <w:sz w:val="22"/>
        </w:rPr>
        <w:t>23</w:t>
      </w:r>
      <w:r w:rsidR="00D819B8">
        <w:rPr>
          <w:sz w:val="22"/>
        </w:rPr>
        <w:t xml:space="preserve"> № </w:t>
      </w:r>
      <w:r w:rsidR="00F42AC1">
        <w:rPr>
          <w:sz w:val="22"/>
        </w:rPr>
        <w:t>23</w:t>
      </w:r>
      <w:r w:rsidR="00F42AC1">
        <w:rPr>
          <w:sz w:val="22"/>
          <w:lang w:val="en-US"/>
        </w:rPr>
        <w:t>Z</w:t>
      </w:r>
      <w:r w:rsidR="00F42AC1">
        <w:rPr>
          <w:sz w:val="22"/>
        </w:rPr>
        <w:t>41200</w:t>
      </w:r>
      <w:r>
        <w:rPr>
          <w:sz w:val="22"/>
        </w:rPr>
        <w:t>4</w:t>
      </w:r>
    </w:p>
    <w:p w:rsidR="007620DA" w:rsidRPr="00354C12" w:rsidRDefault="00354C12" w:rsidP="00612F79">
      <w:pPr>
        <w:ind w:left="0" w:right="0"/>
        <w:rPr>
          <w:sz w:val="22"/>
        </w:rPr>
      </w:pPr>
      <w:r w:rsidRPr="00354C12">
        <w:rPr>
          <w:sz w:val="22"/>
        </w:rPr>
        <w:t>(кадастровы</w:t>
      </w:r>
      <w:r w:rsidR="00813C91">
        <w:rPr>
          <w:sz w:val="22"/>
        </w:rPr>
        <w:t>й</w:t>
      </w:r>
      <w:r w:rsidRPr="00354C12">
        <w:rPr>
          <w:sz w:val="22"/>
        </w:rPr>
        <w:t>/условны</w:t>
      </w:r>
      <w:r w:rsidR="00813C91">
        <w:rPr>
          <w:sz w:val="22"/>
        </w:rPr>
        <w:t>й</w:t>
      </w:r>
      <w:r w:rsidRPr="00354C12">
        <w:rPr>
          <w:sz w:val="22"/>
        </w:rPr>
        <w:t xml:space="preserve"> номер </w:t>
      </w:r>
      <w:r w:rsidR="00634001" w:rsidRPr="00354C12">
        <w:rPr>
          <w:sz w:val="22"/>
        </w:rPr>
        <w:t>земельн</w:t>
      </w:r>
      <w:r w:rsidR="00813C91">
        <w:rPr>
          <w:sz w:val="22"/>
        </w:rPr>
        <w:t>ого</w:t>
      </w:r>
      <w:r w:rsidR="00634001" w:rsidRPr="00354C12">
        <w:rPr>
          <w:sz w:val="22"/>
        </w:rPr>
        <w:t xml:space="preserve"> участк</w:t>
      </w:r>
      <w:r w:rsidR="00813C91">
        <w:rPr>
          <w:sz w:val="22"/>
        </w:rPr>
        <w:t>а,</w:t>
      </w:r>
      <w:r w:rsidR="00634001" w:rsidRPr="00354C12">
        <w:rPr>
          <w:sz w:val="22"/>
        </w:rPr>
        <w:t xml:space="preserve"> в границах котор</w:t>
      </w:r>
      <w:r w:rsidR="00813C91">
        <w:rPr>
          <w:sz w:val="22"/>
        </w:rPr>
        <w:t>ого</w:t>
      </w:r>
      <w:r w:rsidR="00634001" w:rsidRPr="00354C12">
        <w:rPr>
          <w:sz w:val="22"/>
        </w:rPr>
        <w:t xml:space="preserve"> планируется установление публичного сервитута</w:t>
      </w:r>
      <w:r w:rsidRPr="00354C12">
        <w:rPr>
          <w:sz w:val="22"/>
        </w:rPr>
        <w:t xml:space="preserve">: </w:t>
      </w:r>
      <w:r w:rsidR="005230C4">
        <w:rPr>
          <w:sz w:val="22"/>
        </w:rPr>
        <w:t>41:09:00101</w:t>
      </w:r>
      <w:r w:rsidR="00F42AC1">
        <w:rPr>
          <w:sz w:val="22"/>
        </w:rPr>
        <w:t>14</w:t>
      </w:r>
      <w:r w:rsidR="005230C4">
        <w:rPr>
          <w:sz w:val="22"/>
        </w:rPr>
        <w:t>:</w:t>
      </w:r>
      <w:r w:rsidR="00813C91">
        <w:rPr>
          <w:sz w:val="22"/>
        </w:rPr>
        <w:t>347</w:t>
      </w:r>
      <w:r w:rsidR="00F42AC1">
        <w:rPr>
          <w:sz w:val="22"/>
        </w:rPr>
        <w:t>/ЧЗУ1</w:t>
      </w:r>
    </w:p>
    <w:tbl>
      <w:tblPr>
        <w:tblStyle w:val="TableGrid"/>
        <w:tblW w:w="10205" w:type="dxa"/>
        <w:tblInd w:w="-29" w:type="dxa"/>
        <w:tblCellMar>
          <w:top w:w="53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2647"/>
        <w:gridCol w:w="7558"/>
      </w:tblGrid>
      <w:tr w:rsidR="007620DA" w:rsidRPr="00354C12" w:rsidTr="00612F79">
        <w:trPr>
          <w:trHeight w:val="1550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DA" w:rsidRPr="00354C12" w:rsidRDefault="00354C12" w:rsidP="00612F79">
            <w:pPr>
              <w:spacing w:after="0" w:line="240" w:lineRule="auto"/>
              <w:ind w:left="0" w:right="0" w:firstLine="0"/>
              <w:jc w:val="both"/>
              <w:rPr>
                <w:b w:val="0"/>
                <w:sz w:val="22"/>
              </w:rPr>
            </w:pPr>
            <w:r w:rsidRPr="00354C12">
              <w:rPr>
                <w:b w:val="0"/>
                <w:sz w:val="22"/>
              </w:rPr>
              <w:t xml:space="preserve">Наименование уполномоченного органа, которым рассматривается ходатайство об установлении публичного </w:t>
            </w:r>
          </w:p>
          <w:p w:rsidR="007620DA" w:rsidRPr="00354C12" w:rsidRDefault="00354C12" w:rsidP="00612F79">
            <w:pPr>
              <w:spacing w:after="0" w:line="240" w:lineRule="auto"/>
              <w:ind w:left="0" w:right="0" w:firstLine="0"/>
              <w:jc w:val="both"/>
              <w:rPr>
                <w:b w:val="0"/>
                <w:sz w:val="22"/>
              </w:rPr>
            </w:pPr>
            <w:r w:rsidRPr="00354C12">
              <w:rPr>
                <w:b w:val="0"/>
                <w:sz w:val="22"/>
              </w:rPr>
              <w:t xml:space="preserve">сервитута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DA" w:rsidRPr="00354C12" w:rsidRDefault="00634001" w:rsidP="00612F79">
            <w:pPr>
              <w:spacing w:after="0" w:line="240" w:lineRule="auto"/>
              <w:ind w:left="0" w:right="0" w:firstLine="0"/>
              <w:jc w:val="both"/>
              <w:rPr>
                <w:b w:val="0"/>
                <w:sz w:val="22"/>
              </w:rPr>
            </w:pPr>
            <w:r w:rsidRPr="00354C12">
              <w:rPr>
                <w:b w:val="0"/>
                <w:sz w:val="22"/>
              </w:rPr>
              <w:t xml:space="preserve">Администрация </w:t>
            </w:r>
            <w:proofErr w:type="spellStart"/>
            <w:r w:rsidRPr="00354C12">
              <w:rPr>
                <w:b w:val="0"/>
                <w:sz w:val="22"/>
              </w:rPr>
              <w:t>Усть</w:t>
            </w:r>
            <w:proofErr w:type="spellEnd"/>
            <w:r w:rsidRPr="00354C12">
              <w:rPr>
                <w:b w:val="0"/>
                <w:sz w:val="22"/>
              </w:rPr>
              <w:t>-Камчатского муниципального района, в соответствии с пунктом 5 статьи 39.38 Земельного кодекса Российской Федерации</w:t>
            </w:r>
            <w:r w:rsidR="00354C12" w:rsidRPr="00354C12">
              <w:rPr>
                <w:b w:val="0"/>
                <w:sz w:val="22"/>
              </w:rPr>
              <w:t xml:space="preserve"> </w:t>
            </w:r>
          </w:p>
        </w:tc>
      </w:tr>
      <w:tr w:rsidR="007620DA" w:rsidRPr="00354C12" w:rsidTr="00612F79">
        <w:trPr>
          <w:trHeight w:val="2525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DA" w:rsidRPr="00354C12" w:rsidRDefault="00354C12" w:rsidP="00612F79">
            <w:pPr>
              <w:spacing w:after="0" w:line="240" w:lineRule="auto"/>
              <w:ind w:left="0" w:right="0" w:firstLine="0"/>
              <w:jc w:val="both"/>
              <w:rPr>
                <w:b w:val="0"/>
                <w:sz w:val="22"/>
              </w:rPr>
            </w:pPr>
            <w:r w:rsidRPr="00354C12">
              <w:rPr>
                <w:b w:val="0"/>
                <w:sz w:val="22"/>
              </w:rPr>
              <w:t xml:space="preserve">Цели установления публичного сервитута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DA" w:rsidRPr="00354C12" w:rsidRDefault="00634001" w:rsidP="00813C91">
            <w:pPr>
              <w:spacing w:after="0" w:line="240" w:lineRule="auto"/>
              <w:ind w:left="0" w:right="0" w:firstLine="0"/>
              <w:jc w:val="both"/>
              <w:rPr>
                <w:b w:val="0"/>
                <w:sz w:val="22"/>
              </w:rPr>
            </w:pPr>
            <w:r w:rsidRPr="00354C12">
              <w:rPr>
                <w:b w:val="0"/>
                <w:sz w:val="22"/>
              </w:rPr>
              <w:t xml:space="preserve">В целях размещения линейного объекта </w:t>
            </w:r>
            <w:r w:rsidR="00582ED7">
              <w:rPr>
                <w:b w:val="0"/>
                <w:sz w:val="22"/>
              </w:rPr>
              <w:t xml:space="preserve">- </w:t>
            </w:r>
            <w:r w:rsidR="00582ED7">
              <w:rPr>
                <w:sz w:val="22"/>
              </w:rPr>
              <w:t xml:space="preserve">тепловых сетей для </w:t>
            </w:r>
            <w:r w:rsidR="00813C91">
              <w:rPr>
                <w:sz w:val="22"/>
              </w:rPr>
              <w:t>т</w:t>
            </w:r>
            <w:r w:rsidR="00813C91" w:rsidRPr="00813C91">
              <w:rPr>
                <w:sz w:val="22"/>
              </w:rPr>
              <w:t>ехнологическо</w:t>
            </w:r>
            <w:r w:rsidR="00813C91">
              <w:rPr>
                <w:sz w:val="22"/>
              </w:rPr>
              <w:t>го</w:t>
            </w:r>
            <w:r w:rsidR="00813C91" w:rsidRPr="00813C91">
              <w:rPr>
                <w:sz w:val="22"/>
              </w:rPr>
              <w:t xml:space="preserve"> присоединени</w:t>
            </w:r>
            <w:r w:rsidR="00813C91">
              <w:rPr>
                <w:sz w:val="22"/>
              </w:rPr>
              <w:t>я</w:t>
            </w:r>
            <w:r w:rsidR="00813C91" w:rsidRPr="00813C91">
              <w:rPr>
                <w:sz w:val="22"/>
              </w:rPr>
              <w:t xml:space="preserve"> к системам теплоснабжения АО «</w:t>
            </w:r>
            <w:proofErr w:type="spellStart"/>
            <w:r w:rsidR="00813C91" w:rsidRPr="00813C91">
              <w:rPr>
                <w:sz w:val="22"/>
              </w:rPr>
              <w:t>Корякэнерго</w:t>
            </w:r>
            <w:proofErr w:type="spellEnd"/>
            <w:r w:rsidR="00813C91" w:rsidRPr="00813C91">
              <w:rPr>
                <w:sz w:val="22"/>
              </w:rPr>
              <w:t xml:space="preserve">» 12-ти квартирного жилого дома в </w:t>
            </w:r>
            <w:proofErr w:type="spellStart"/>
            <w:r w:rsidR="00813C91" w:rsidRPr="00813C91">
              <w:rPr>
                <w:sz w:val="22"/>
              </w:rPr>
              <w:t>мкр</w:t>
            </w:r>
            <w:proofErr w:type="spellEnd"/>
            <w:r w:rsidR="00813C91" w:rsidRPr="00813C91">
              <w:rPr>
                <w:sz w:val="22"/>
              </w:rPr>
              <w:t>. Погодный п. Усть-Камчатск</w:t>
            </w:r>
            <w:r w:rsidR="00612F79" w:rsidRPr="00354C12">
              <w:rPr>
                <w:b w:val="0"/>
                <w:sz w:val="22"/>
              </w:rPr>
              <w:t>, в соответствии  с пунктом 1 статьи 39</w:t>
            </w:r>
            <w:r w:rsidR="00BE7BE1">
              <w:rPr>
                <w:b w:val="0"/>
                <w:sz w:val="22"/>
              </w:rPr>
              <w:t>.37</w:t>
            </w:r>
            <w:r w:rsidR="00612F79" w:rsidRPr="00354C12">
              <w:rPr>
                <w:b w:val="0"/>
                <w:sz w:val="22"/>
              </w:rPr>
              <w:t xml:space="preserve"> Земельного кодекса Российской Федерации</w:t>
            </w:r>
          </w:p>
        </w:tc>
      </w:tr>
      <w:tr w:rsidR="007620DA" w:rsidRPr="00354C12" w:rsidTr="00612F79">
        <w:trPr>
          <w:trHeight w:val="3046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DA" w:rsidRPr="00354C12" w:rsidRDefault="00354C12" w:rsidP="00612F79">
            <w:pPr>
              <w:spacing w:after="0" w:line="240" w:lineRule="auto"/>
              <w:ind w:left="0" w:right="0" w:firstLine="0"/>
              <w:jc w:val="both"/>
              <w:rPr>
                <w:b w:val="0"/>
                <w:sz w:val="22"/>
              </w:rPr>
            </w:pPr>
            <w:r w:rsidRPr="00354C12">
              <w:rPr>
                <w:b w:val="0"/>
                <w:sz w:val="22"/>
              </w:rPr>
              <w:t xml:space="preserve">Адрес или иное описание местоположения земельного участка (участков), в отношении которого испрашивается публичный сервитут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91" w:rsidRDefault="00354C12" w:rsidP="00813C91">
            <w:pPr>
              <w:spacing w:after="0" w:line="240" w:lineRule="auto"/>
              <w:ind w:left="0" w:right="0" w:firstLine="0"/>
              <w:jc w:val="both"/>
              <w:rPr>
                <w:b w:val="0"/>
                <w:sz w:val="22"/>
              </w:rPr>
            </w:pPr>
            <w:r w:rsidRPr="00354C12">
              <w:rPr>
                <w:b w:val="0"/>
                <w:sz w:val="22"/>
              </w:rPr>
              <w:t>Публичный сервитут устанавливается в отношении</w:t>
            </w:r>
            <w:r w:rsidR="00C57372">
              <w:rPr>
                <w:b w:val="0"/>
                <w:sz w:val="22"/>
              </w:rPr>
              <w:t xml:space="preserve"> в отношении</w:t>
            </w:r>
            <w:r w:rsidRPr="00354C12">
              <w:rPr>
                <w:b w:val="0"/>
                <w:sz w:val="22"/>
              </w:rPr>
              <w:t xml:space="preserve"> </w:t>
            </w:r>
            <w:r w:rsidR="005C58CE">
              <w:rPr>
                <w:b w:val="0"/>
                <w:sz w:val="22"/>
              </w:rPr>
              <w:t>част</w:t>
            </w:r>
            <w:r w:rsidR="00813C91">
              <w:rPr>
                <w:b w:val="0"/>
                <w:sz w:val="22"/>
              </w:rPr>
              <w:t>и</w:t>
            </w:r>
            <w:r w:rsidR="005C58CE">
              <w:rPr>
                <w:b w:val="0"/>
                <w:sz w:val="22"/>
              </w:rPr>
              <w:t xml:space="preserve"> земельн</w:t>
            </w:r>
            <w:r w:rsidR="00813C91">
              <w:rPr>
                <w:b w:val="0"/>
                <w:sz w:val="22"/>
              </w:rPr>
              <w:t>ого</w:t>
            </w:r>
            <w:r w:rsidR="005C58CE">
              <w:rPr>
                <w:b w:val="0"/>
                <w:sz w:val="22"/>
              </w:rPr>
              <w:t xml:space="preserve"> участк</w:t>
            </w:r>
            <w:r w:rsidR="00813C91">
              <w:rPr>
                <w:b w:val="0"/>
                <w:sz w:val="22"/>
              </w:rPr>
              <w:t>а</w:t>
            </w:r>
            <w:r w:rsidR="00634001" w:rsidRPr="00354C12">
              <w:rPr>
                <w:b w:val="0"/>
                <w:sz w:val="22"/>
              </w:rPr>
              <w:t xml:space="preserve"> </w:t>
            </w:r>
            <w:r w:rsidR="00C57372">
              <w:rPr>
                <w:b w:val="0"/>
                <w:sz w:val="22"/>
              </w:rPr>
              <w:t xml:space="preserve">с </w:t>
            </w:r>
            <w:r w:rsidR="00C57372" w:rsidRPr="00354C12">
              <w:rPr>
                <w:sz w:val="22"/>
              </w:rPr>
              <w:t>услов</w:t>
            </w:r>
            <w:r w:rsidR="00C57372">
              <w:rPr>
                <w:sz w:val="22"/>
              </w:rPr>
              <w:t>ным</w:t>
            </w:r>
            <w:r w:rsidR="00C57372" w:rsidRPr="00354C12">
              <w:rPr>
                <w:sz w:val="22"/>
              </w:rPr>
              <w:t xml:space="preserve"> номер</w:t>
            </w:r>
            <w:r w:rsidR="00813C91">
              <w:rPr>
                <w:sz w:val="22"/>
              </w:rPr>
              <w:t>ом</w:t>
            </w:r>
            <w:r w:rsidR="00C57372" w:rsidRPr="00354C12">
              <w:rPr>
                <w:sz w:val="22"/>
              </w:rPr>
              <w:t xml:space="preserve">: </w:t>
            </w:r>
            <w:r w:rsidR="001D6498">
              <w:rPr>
                <w:sz w:val="22"/>
              </w:rPr>
              <w:t>41:09:0010114:</w:t>
            </w:r>
            <w:r w:rsidR="00813C91">
              <w:rPr>
                <w:sz w:val="22"/>
              </w:rPr>
              <w:t>347</w:t>
            </w:r>
            <w:r w:rsidR="001D6498">
              <w:rPr>
                <w:sz w:val="22"/>
              </w:rPr>
              <w:t>/ЧЗУ1</w:t>
            </w:r>
            <w:r w:rsidR="00813C91">
              <w:rPr>
                <w:sz w:val="22"/>
              </w:rPr>
              <w:t>,</w:t>
            </w:r>
            <w:r w:rsidR="00C57372">
              <w:rPr>
                <w:b w:val="0"/>
                <w:sz w:val="22"/>
              </w:rPr>
              <w:t xml:space="preserve"> расположенным</w:t>
            </w:r>
            <w:r w:rsidR="00634001" w:rsidRPr="00354C12">
              <w:rPr>
                <w:b w:val="0"/>
                <w:sz w:val="22"/>
              </w:rPr>
              <w:t xml:space="preserve"> на территории </w:t>
            </w:r>
            <w:r w:rsidR="00C57372">
              <w:rPr>
                <w:b w:val="0"/>
                <w:sz w:val="22"/>
              </w:rPr>
              <w:t>п. Усть-Камчатск (</w:t>
            </w:r>
            <w:proofErr w:type="spellStart"/>
            <w:r w:rsidR="00C57372">
              <w:rPr>
                <w:b w:val="0"/>
                <w:sz w:val="22"/>
              </w:rPr>
              <w:t>мкр</w:t>
            </w:r>
            <w:proofErr w:type="spellEnd"/>
            <w:r w:rsidR="00C57372">
              <w:rPr>
                <w:b w:val="0"/>
                <w:sz w:val="22"/>
              </w:rPr>
              <w:t xml:space="preserve">. </w:t>
            </w:r>
            <w:r w:rsidR="00AB0981">
              <w:rPr>
                <w:b w:val="0"/>
                <w:sz w:val="22"/>
              </w:rPr>
              <w:t xml:space="preserve">Погодный), ул. </w:t>
            </w:r>
            <w:r w:rsidR="00D54C45">
              <w:rPr>
                <w:b w:val="0"/>
                <w:sz w:val="22"/>
              </w:rPr>
              <w:t>Советская</w:t>
            </w:r>
            <w:r w:rsidR="00AB0981">
              <w:rPr>
                <w:b w:val="0"/>
                <w:sz w:val="22"/>
              </w:rPr>
              <w:t>.</w:t>
            </w:r>
          </w:p>
          <w:p w:rsidR="00FC4C35" w:rsidRDefault="00384051" w:rsidP="00FC4C35">
            <w:pPr>
              <w:spacing w:after="0" w:line="240" w:lineRule="auto"/>
              <w:ind w:left="0" w:right="0" w:firstLine="0"/>
              <w:jc w:val="both"/>
              <w:rPr>
                <w:sz w:val="22"/>
              </w:rPr>
            </w:pPr>
            <w:r w:rsidRPr="00813C91">
              <w:rPr>
                <w:b w:val="0"/>
                <w:sz w:val="22"/>
              </w:rPr>
              <w:t>Сведения о границах публичного сервитута представлены в графическом описании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недвижимости, п</w:t>
            </w:r>
            <w:r w:rsidR="00354C12" w:rsidRPr="00813C91">
              <w:rPr>
                <w:b w:val="0"/>
                <w:sz w:val="22"/>
              </w:rPr>
              <w:t xml:space="preserve">одготовленные в форме электронного документа можно скачать по ссылке </w:t>
            </w:r>
            <w:hyperlink r:id="rId5" w:history="1">
              <w:r w:rsidR="00FC4C35" w:rsidRPr="00D10471">
                <w:rPr>
                  <w:rStyle w:val="a4"/>
                  <w:sz w:val="22"/>
                </w:rPr>
                <w:t>https://disk.yandex.ru/d/9uFauPAkEz8GTg</w:t>
              </w:r>
            </w:hyperlink>
          </w:p>
          <w:p w:rsidR="00FC4C35" w:rsidRPr="00354C12" w:rsidRDefault="00FC4C35" w:rsidP="00FC4C35">
            <w:pPr>
              <w:spacing w:after="0" w:line="240" w:lineRule="auto"/>
              <w:ind w:left="0" w:right="0" w:firstLine="0"/>
              <w:jc w:val="both"/>
              <w:rPr>
                <w:sz w:val="22"/>
              </w:rPr>
            </w:pPr>
          </w:p>
        </w:tc>
      </w:tr>
      <w:tr w:rsidR="007D1C70" w:rsidRPr="00354C12" w:rsidTr="00354C12">
        <w:trPr>
          <w:trHeight w:val="367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70" w:rsidRPr="00354C12" w:rsidRDefault="007D1C70" w:rsidP="00612F79">
            <w:pPr>
              <w:spacing w:after="0" w:line="240" w:lineRule="auto"/>
              <w:ind w:left="0" w:right="0" w:firstLine="0"/>
              <w:jc w:val="both"/>
              <w:rPr>
                <w:b w:val="0"/>
                <w:sz w:val="22"/>
              </w:rPr>
            </w:pPr>
            <w:r w:rsidRPr="00354C12">
              <w:rPr>
                <w:b w:val="0"/>
                <w:sz w:val="22"/>
              </w:rPr>
              <w:t>Адрес, по которому заинтересованные лица могут ознакомиться с поступившим</w:t>
            </w:r>
          </w:p>
          <w:p w:rsidR="007D1C70" w:rsidRPr="00354C12" w:rsidRDefault="007D1C70" w:rsidP="00612F79">
            <w:pPr>
              <w:spacing w:after="0" w:line="240" w:lineRule="auto"/>
              <w:ind w:left="0" w:right="0" w:firstLine="0"/>
              <w:jc w:val="both"/>
              <w:rPr>
                <w:b w:val="0"/>
                <w:sz w:val="22"/>
              </w:rPr>
            </w:pPr>
            <w:r w:rsidRPr="00354C12">
              <w:rPr>
                <w:b w:val="0"/>
                <w:sz w:val="22"/>
              </w:rPr>
              <w:t xml:space="preserve">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</w:t>
            </w:r>
          </w:p>
          <w:p w:rsidR="007D1C70" w:rsidRPr="00354C12" w:rsidRDefault="007D1C70" w:rsidP="00612F79">
            <w:pPr>
              <w:spacing w:after="0" w:line="240" w:lineRule="auto"/>
              <w:ind w:left="0" w:right="0" w:firstLine="0"/>
              <w:jc w:val="both"/>
              <w:rPr>
                <w:b w:val="0"/>
                <w:sz w:val="22"/>
              </w:rPr>
            </w:pPr>
            <w:r w:rsidRPr="00354C12">
              <w:rPr>
                <w:b w:val="0"/>
                <w:sz w:val="22"/>
              </w:rPr>
              <w:t xml:space="preserve">сервитута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70" w:rsidRPr="00354C12" w:rsidRDefault="007D1C70" w:rsidP="00612F79">
            <w:pPr>
              <w:spacing w:after="0" w:line="240" w:lineRule="auto"/>
              <w:ind w:left="0" w:right="0" w:firstLine="0"/>
              <w:jc w:val="both"/>
              <w:rPr>
                <w:b w:val="0"/>
                <w:sz w:val="22"/>
              </w:rPr>
            </w:pPr>
            <w:r w:rsidRPr="00354C12">
              <w:rPr>
                <w:b w:val="0"/>
                <w:sz w:val="22"/>
              </w:rPr>
              <w:t>Адрес</w:t>
            </w:r>
            <w:r w:rsidR="00384051" w:rsidRPr="00354C12">
              <w:rPr>
                <w:b w:val="0"/>
                <w:sz w:val="22"/>
              </w:rPr>
              <w:t xml:space="preserve"> уполномоченного органа</w:t>
            </w:r>
            <w:r w:rsidRPr="00354C12">
              <w:rPr>
                <w:b w:val="0"/>
                <w:sz w:val="22"/>
              </w:rPr>
              <w:t xml:space="preserve">: Камчатский край, </w:t>
            </w:r>
            <w:proofErr w:type="spellStart"/>
            <w:r w:rsidRPr="00354C12">
              <w:rPr>
                <w:b w:val="0"/>
                <w:sz w:val="22"/>
              </w:rPr>
              <w:t>Усть</w:t>
            </w:r>
            <w:proofErr w:type="spellEnd"/>
            <w:r w:rsidRPr="00354C12">
              <w:rPr>
                <w:b w:val="0"/>
                <w:sz w:val="22"/>
              </w:rPr>
              <w:t xml:space="preserve">-Камчатский муниципальный район, п. Усть-Камчатск, ул. 60 лет Октября, д. 24, </w:t>
            </w:r>
            <w:r w:rsidR="00384051" w:rsidRPr="00354C12">
              <w:rPr>
                <w:b w:val="0"/>
                <w:sz w:val="22"/>
              </w:rPr>
              <w:t xml:space="preserve">3 этаж, </w:t>
            </w:r>
            <w:proofErr w:type="spellStart"/>
            <w:r w:rsidRPr="00354C12">
              <w:rPr>
                <w:b w:val="0"/>
                <w:sz w:val="22"/>
              </w:rPr>
              <w:t>каб</w:t>
            </w:r>
            <w:proofErr w:type="spellEnd"/>
            <w:r w:rsidRPr="00354C12">
              <w:rPr>
                <w:b w:val="0"/>
                <w:sz w:val="22"/>
              </w:rPr>
              <w:t>. 4.1</w:t>
            </w:r>
            <w:r w:rsidR="00384051" w:rsidRPr="00354C12">
              <w:rPr>
                <w:b w:val="0"/>
                <w:sz w:val="22"/>
              </w:rPr>
              <w:t>.</w:t>
            </w:r>
            <w:r w:rsidRPr="00354C12">
              <w:rPr>
                <w:b w:val="0"/>
                <w:sz w:val="22"/>
              </w:rPr>
              <w:t xml:space="preserve"> </w:t>
            </w:r>
          </w:p>
          <w:p w:rsidR="007D1C70" w:rsidRPr="00354C12" w:rsidRDefault="007D1C70" w:rsidP="00612F79">
            <w:pPr>
              <w:spacing w:after="0" w:line="240" w:lineRule="auto"/>
              <w:ind w:left="0" w:right="0" w:firstLine="0"/>
              <w:jc w:val="both"/>
              <w:rPr>
                <w:sz w:val="22"/>
              </w:rPr>
            </w:pPr>
            <w:r w:rsidRPr="00354C12">
              <w:rPr>
                <w:b w:val="0"/>
                <w:sz w:val="22"/>
              </w:rPr>
              <w:t xml:space="preserve">Срок подачи заявлений: </w:t>
            </w:r>
            <w:r w:rsidRPr="00BE7BE1">
              <w:rPr>
                <w:sz w:val="22"/>
              </w:rPr>
              <w:t xml:space="preserve">в течение </w:t>
            </w:r>
            <w:r w:rsidR="00847C06">
              <w:rPr>
                <w:sz w:val="22"/>
              </w:rPr>
              <w:t>15</w:t>
            </w:r>
            <w:r w:rsidRPr="00BE7BE1">
              <w:rPr>
                <w:sz w:val="22"/>
              </w:rPr>
              <w:t xml:space="preserve"> дней </w:t>
            </w:r>
            <w:r w:rsidRPr="00354C12">
              <w:rPr>
                <w:b w:val="0"/>
                <w:sz w:val="22"/>
              </w:rPr>
              <w:t>со дня опубликования сообщения о возможном установлении публичного сервитута в</w:t>
            </w:r>
            <w:r w:rsidR="00384051" w:rsidRPr="00354C12">
              <w:rPr>
                <w:b w:val="0"/>
                <w:sz w:val="22"/>
              </w:rPr>
              <w:t xml:space="preserve"> </w:t>
            </w:r>
            <w:r w:rsidRPr="00354C12">
              <w:rPr>
                <w:b w:val="0"/>
                <w:sz w:val="22"/>
              </w:rPr>
              <w:t xml:space="preserve">порядке, установленном для официального опубликования (обнародования) правовых актов </w:t>
            </w:r>
            <w:proofErr w:type="spellStart"/>
            <w:r w:rsidRPr="00354C12">
              <w:rPr>
                <w:b w:val="0"/>
                <w:sz w:val="22"/>
              </w:rPr>
              <w:t>Усть</w:t>
            </w:r>
            <w:proofErr w:type="spellEnd"/>
            <w:r w:rsidRPr="00354C12">
              <w:rPr>
                <w:b w:val="0"/>
                <w:sz w:val="22"/>
              </w:rPr>
              <w:t>-Камчатского муниципального района</w:t>
            </w:r>
            <w:r w:rsidR="00384051" w:rsidRPr="00354C12">
              <w:rPr>
                <w:b w:val="0"/>
                <w:sz w:val="22"/>
              </w:rPr>
              <w:t xml:space="preserve"> </w:t>
            </w:r>
            <w:r w:rsidR="00C57372">
              <w:rPr>
                <w:sz w:val="22"/>
              </w:rPr>
              <w:t xml:space="preserve">в </w:t>
            </w:r>
            <w:r w:rsidR="00C57372" w:rsidRPr="003232AA">
              <w:rPr>
                <w:sz w:val="22"/>
              </w:rPr>
              <w:t xml:space="preserve">срок до </w:t>
            </w:r>
            <w:r w:rsidR="003232AA" w:rsidRPr="003232AA">
              <w:rPr>
                <w:sz w:val="22"/>
              </w:rPr>
              <w:t>0</w:t>
            </w:r>
            <w:r w:rsidR="008F3464">
              <w:rPr>
                <w:sz w:val="22"/>
              </w:rPr>
              <w:t>3</w:t>
            </w:r>
            <w:r w:rsidR="006B5135" w:rsidRPr="003232AA">
              <w:rPr>
                <w:sz w:val="22"/>
              </w:rPr>
              <w:t>.</w:t>
            </w:r>
            <w:r w:rsidR="00847C06" w:rsidRPr="003232AA">
              <w:rPr>
                <w:sz w:val="22"/>
              </w:rPr>
              <w:t>0</w:t>
            </w:r>
            <w:r w:rsidR="003232AA" w:rsidRPr="003232AA">
              <w:rPr>
                <w:sz w:val="22"/>
              </w:rPr>
              <w:t>5</w:t>
            </w:r>
            <w:r w:rsidR="00C57372" w:rsidRPr="003232AA">
              <w:rPr>
                <w:sz w:val="22"/>
              </w:rPr>
              <w:t>.202</w:t>
            </w:r>
            <w:r w:rsidR="00847C06" w:rsidRPr="003232AA">
              <w:rPr>
                <w:sz w:val="22"/>
              </w:rPr>
              <w:t>4</w:t>
            </w:r>
            <w:r w:rsidRPr="003232AA">
              <w:rPr>
                <w:sz w:val="22"/>
              </w:rPr>
              <w:t>.</w:t>
            </w:r>
          </w:p>
          <w:p w:rsidR="007D1C70" w:rsidRPr="00354C12" w:rsidRDefault="007D1C70" w:rsidP="0004189B">
            <w:pPr>
              <w:spacing w:after="0" w:line="240" w:lineRule="auto"/>
              <w:ind w:left="0" w:right="0" w:firstLine="0"/>
              <w:jc w:val="both"/>
              <w:rPr>
                <w:b w:val="0"/>
                <w:sz w:val="22"/>
              </w:rPr>
            </w:pPr>
            <w:r w:rsidRPr="00354C12">
              <w:rPr>
                <w:b w:val="0"/>
                <w:sz w:val="22"/>
              </w:rPr>
              <w:t>Время приема для ознакомления с поступившим ходатайством об установлении публичного сервитута: в рабочие дни с</w:t>
            </w:r>
            <w:r w:rsidR="0004189B" w:rsidRPr="00354C12">
              <w:rPr>
                <w:b w:val="0"/>
                <w:sz w:val="22"/>
              </w:rPr>
              <w:t xml:space="preserve"> понедельника по четверг с  10.00 до 18</w:t>
            </w:r>
            <w:r w:rsidRPr="00354C12">
              <w:rPr>
                <w:b w:val="0"/>
                <w:sz w:val="22"/>
              </w:rPr>
              <w:t xml:space="preserve">.00 часов </w:t>
            </w:r>
            <w:r w:rsidR="0004189B" w:rsidRPr="00354C12">
              <w:rPr>
                <w:b w:val="0"/>
                <w:sz w:val="22"/>
              </w:rPr>
              <w:t>обед с 13.00 до 14.00.</w:t>
            </w:r>
          </w:p>
        </w:tc>
      </w:tr>
      <w:tr w:rsidR="007D1C70" w:rsidRPr="00354C12" w:rsidTr="00612F79">
        <w:trPr>
          <w:trHeight w:val="1114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70" w:rsidRPr="00354C12" w:rsidRDefault="007D1C70" w:rsidP="00612F79">
            <w:pPr>
              <w:spacing w:after="0" w:line="240" w:lineRule="auto"/>
              <w:ind w:left="0" w:right="0" w:firstLine="0"/>
              <w:jc w:val="both"/>
              <w:rPr>
                <w:b w:val="0"/>
                <w:sz w:val="22"/>
              </w:rPr>
            </w:pPr>
            <w:r w:rsidRPr="00354C12">
              <w:rPr>
                <w:b w:val="0"/>
                <w:sz w:val="22"/>
              </w:rPr>
              <w:lastRenderedPageBreak/>
              <w:t xml:space="preserve">Официальные сайты в </w:t>
            </w:r>
            <w:r w:rsidR="0004189B" w:rsidRPr="00354C12">
              <w:rPr>
                <w:b w:val="0"/>
                <w:sz w:val="22"/>
              </w:rPr>
              <w:t>информационно-</w:t>
            </w:r>
            <w:r w:rsidRPr="00354C12">
              <w:rPr>
                <w:b w:val="0"/>
                <w:sz w:val="22"/>
              </w:rPr>
              <w:t>телекоммуникационной</w:t>
            </w:r>
            <w:r w:rsidR="0004189B" w:rsidRPr="00354C12">
              <w:rPr>
                <w:b w:val="0"/>
                <w:sz w:val="22"/>
              </w:rPr>
              <w:t xml:space="preserve"> сети «Интернет»</w:t>
            </w:r>
            <w:r w:rsidRPr="00354C12">
              <w:rPr>
                <w:b w:val="0"/>
                <w:sz w:val="22"/>
              </w:rPr>
              <w:t xml:space="preserve">, на которых размещается сообщение о поступившем ходатайстве об установлении публичного сервитута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6C" w:rsidRPr="003232AA" w:rsidRDefault="00FC4C35" w:rsidP="00597F6C">
            <w:pPr>
              <w:spacing w:after="0" w:line="240" w:lineRule="auto"/>
              <w:ind w:left="0" w:right="0" w:firstLine="0"/>
              <w:jc w:val="both"/>
              <w:rPr>
                <w:rStyle w:val="a4"/>
                <w:b w:val="0"/>
                <w:color w:val="C45911" w:themeColor="accent2" w:themeShade="BF"/>
                <w:sz w:val="22"/>
              </w:rPr>
            </w:pPr>
            <w:hyperlink r:id="rId6" w:history="1">
              <w:r w:rsidR="00597F6C" w:rsidRPr="003232AA">
                <w:rPr>
                  <w:rStyle w:val="a4"/>
                  <w:b w:val="0"/>
                  <w:color w:val="C45911" w:themeColor="accent2" w:themeShade="BF"/>
                  <w:sz w:val="22"/>
                </w:rPr>
                <w:t>https://ust-kam.ru/ob_yavleniya/</w:t>
              </w:r>
            </w:hyperlink>
          </w:p>
          <w:p w:rsidR="00597F6C" w:rsidRPr="003232AA" w:rsidRDefault="00597F6C" w:rsidP="00597F6C">
            <w:pPr>
              <w:spacing w:after="0" w:line="240" w:lineRule="auto"/>
              <w:ind w:left="0" w:right="0" w:firstLine="0"/>
              <w:jc w:val="both"/>
              <w:rPr>
                <w:b w:val="0"/>
                <w:color w:val="C45911" w:themeColor="accent2" w:themeShade="BF"/>
                <w:sz w:val="22"/>
                <w:u w:val="single"/>
              </w:rPr>
            </w:pPr>
          </w:p>
          <w:p w:rsidR="0004189B" w:rsidRPr="003232AA" w:rsidRDefault="00FC4C35" w:rsidP="00612F79">
            <w:pPr>
              <w:spacing w:after="0" w:line="240" w:lineRule="auto"/>
              <w:ind w:left="0" w:right="0" w:firstLine="0"/>
              <w:jc w:val="both"/>
              <w:rPr>
                <w:b w:val="0"/>
                <w:color w:val="C45911" w:themeColor="accent2" w:themeShade="BF"/>
                <w:sz w:val="22"/>
                <w:u w:val="single"/>
              </w:rPr>
            </w:pPr>
            <w:hyperlink r:id="rId7" w:history="1">
              <w:r w:rsidR="00597F6C" w:rsidRPr="003232AA">
                <w:rPr>
                  <w:rStyle w:val="a4"/>
                  <w:b w:val="0"/>
                  <w:color w:val="034990" w:themeColor="hyperlink" w:themeShade="BF"/>
                  <w:sz w:val="22"/>
                </w:rPr>
                <w:t>https://ust-kam.ru/poseleniya/ustkamchatskoe_poselenie/gradostroitelstvo/publichnyj_servitut/</w:t>
              </w:r>
            </w:hyperlink>
          </w:p>
          <w:p w:rsidR="00597F6C" w:rsidRPr="00813C91" w:rsidRDefault="00597F6C" w:rsidP="00612F79">
            <w:pPr>
              <w:spacing w:after="0" w:line="240" w:lineRule="auto"/>
              <w:ind w:left="0" w:right="0" w:firstLine="0"/>
              <w:jc w:val="both"/>
              <w:rPr>
                <w:b w:val="0"/>
                <w:color w:val="C45911" w:themeColor="accent2" w:themeShade="BF"/>
                <w:sz w:val="22"/>
                <w:highlight w:val="yellow"/>
                <w:u w:val="single"/>
              </w:rPr>
            </w:pPr>
          </w:p>
          <w:p w:rsidR="007D1C70" w:rsidRPr="00597F6C" w:rsidRDefault="007D1C70" w:rsidP="00612F79">
            <w:pPr>
              <w:spacing w:after="0" w:line="240" w:lineRule="auto"/>
              <w:ind w:left="0" w:right="0" w:firstLine="0"/>
              <w:jc w:val="both"/>
              <w:rPr>
                <w:b w:val="0"/>
                <w:color w:val="C45911" w:themeColor="accent2" w:themeShade="BF"/>
                <w:sz w:val="22"/>
              </w:rPr>
            </w:pPr>
          </w:p>
        </w:tc>
      </w:tr>
      <w:tr w:rsidR="007D1C70" w:rsidRPr="00354C12" w:rsidTr="00612F79">
        <w:trPr>
          <w:trHeight w:val="1114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70" w:rsidRPr="00354C12" w:rsidRDefault="007D1C70" w:rsidP="00612F79">
            <w:pPr>
              <w:spacing w:after="0" w:line="240" w:lineRule="auto"/>
              <w:ind w:left="0" w:right="0" w:firstLine="0"/>
              <w:jc w:val="both"/>
              <w:rPr>
                <w:b w:val="0"/>
                <w:sz w:val="22"/>
              </w:rPr>
            </w:pPr>
            <w:r w:rsidRPr="00354C12">
              <w:rPr>
                <w:b w:val="0"/>
                <w:sz w:val="22"/>
              </w:rPr>
              <w:t xml:space="preserve"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</w:t>
            </w:r>
          </w:p>
          <w:p w:rsidR="007D1C70" w:rsidRPr="00354C12" w:rsidRDefault="007D1C70" w:rsidP="00612F79">
            <w:pPr>
              <w:spacing w:after="0" w:line="240" w:lineRule="auto"/>
              <w:ind w:left="0" w:right="0" w:firstLine="0"/>
              <w:jc w:val="both"/>
              <w:rPr>
                <w:b w:val="0"/>
                <w:sz w:val="22"/>
              </w:rPr>
            </w:pPr>
            <w:r w:rsidRPr="00354C12">
              <w:rPr>
                <w:b w:val="0"/>
                <w:sz w:val="22"/>
              </w:rPr>
              <w:t xml:space="preserve">сервитута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70" w:rsidRPr="00354C12" w:rsidRDefault="00C57372" w:rsidP="00F8197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0" w:firstLine="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Концессионное соглашение от</w:t>
            </w:r>
            <w:r w:rsidR="00AF035D">
              <w:rPr>
                <w:b w:val="0"/>
                <w:sz w:val="22"/>
              </w:rPr>
              <w:t xml:space="preserve"> 27.08.2019 № 260619/0364669/01.</w:t>
            </w:r>
          </w:p>
          <w:p w:rsidR="00C57372" w:rsidRPr="00862043" w:rsidRDefault="00862043" w:rsidP="00F8197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0" w:firstLine="0"/>
              <w:jc w:val="both"/>
              <w:rPr>
                <w:b w:val="0"/>
                <w:sz w:val="22"/>
              </w:rPr>
            </w:pPr>
            <w:r w:rsidRPr="00862043">
              <w:rPr>
                <w:b w:val="0"/>
                <w:sz w:val="22"/>
              </w:rPr>
              <w:t>Договор о техническом присоединении к системам теплоснабжения эксплуатируемым АО «</w:t>
            </w:r>
            <w:proofErr w:type="spellStart"/>
            <w:r w:rsidRPr="00862043">
              <w:rPr>
                <w:b w:val="0"/>
                <w:sz w:val="22"/>
              </w:rPr>
              <w:t>Корякэнерго</w:t>
            </w:r>
            <w:proofErr w:type="spellEnd"/>
            <w:r w:rsidRPr="00862043">
              <w:rPr>
                <w:b w:val="0"/>
                <w:sz w:val="22"/>
              </w:rPr>
              <w:t>» от 1</w:t>
            </w:r>
            <w:r w:rsidR="00813C91">
              <w:rPr>
                <w:b w:val="0"/>
                <w:sz w:val="22"/>
              </w:rPr>
              <w:t>9</w:t>
            </w:r>
            <w:r w:rsidRPr="00862043">
              <w:rPr>
                <w:b w:val="0"/>
                <w:sz w:val="22"/>
              </w:rPr>
              <w:t>.</w:t>
            </w:r>
            <w:r w:rsidR="00813C91">
              <w:rPr>
                <w:b w:val="0"/>
                <w:sz w:val="22"/>
              </w:rPr>
              <w:t>12</w:t>
            </w:r>
            <w:r w:rsidRPr="00862043">
              <w:rPr>
                <w:b w:val="0"/>
                <w:sz w:val="22"/>
              </w:rPr>
              <w:t>.2023 № 23</w:t>
            </w:r>
            <w:r w:rsidRPr="00862043">
              <w:rPr>
                <w:b w:val="0"/>
                <w:sz w:val="22"/>
                <w:lang w:val="en-US"/>
              </w:rPr>
              <w:t>Z</w:t>
            </w:r>
            <w:r w:rsidRPr="00862043">
              <w:rPr>
                <w:b w:val="0"/>
                <w:sz w:val="22"/>
              </w:rPr>
              <w:t>41200</w:t>
            </w:r>
            <w:r w:rsidR="00813C91">
              <w:rPr>
                <w:b w:val="0"/>
                <w:sz w:val="22"/>
              </w:rPr>
              <w:t>4</w:t>
            </w:r>
            <w:r w:rsidR="00E178AC" w:rsidRPr="00862043">
              <w:rPr>
                <w:b w:val="0"/>
                <w:sz w:val="22"/>
              </w:rPr>
              <w:t>.</w:t>
            </w:r>
          </w:p>
          <w:p w:rsidR="00C57372" w:rsidRPr="00354C12" w:rsidRDefault="00C57372" w:rsidP="00E178AC">
            <w:pPr>
              <w:pStyle w:val="a5"/>
              <w:spacing w:after="0" w:line="240" w:lineRule="auto"/>
              <w:ind w:left="0" w:right="0" w:firstLine="0"/>
              <w:jc w:val="both"/>
              <w:rPr>
                <w:b w:val="0"/>
                <w:sz w:val="22"/>
              </w:rPr>
            </w:pPr>
          </w:p>
        </w:tc>
      </w:tr>
      <w:tr w:rsidR="007D1C70" w:rsidRPr="000334AC" w:rsidTr="00612F79">
        <w:trPr>
          <w:trHeight w:val="1114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70" w:rsidRPr="00354C12" w:rsidRDefault="007D1C70" w:rsidP="00612F79">
            <w:pPr>
              <w:spacing w:after="0" w:line="240" w:lineRule="auto"/>
              <w:ind w:left="0" w:right="0" w:firstLine="0"/>
              <w:jc w:val="both"/>
              <w:rPr>
                <w:b w:val="0"/>
                <w:sz w:val="22"/>
              </w:rPr>
            </w:pPr>
            <w:r w:rsidRPr="00354C12">
              <w:rPr>
                <w:b w:val="0"/>
                <w:sz w:val="22"/>
              </w:rPr>
              <w:t>Сведения об официальных сайтах в информацио</w:t>
            </w:r>
            <w:r w:rsidR="00612F79" w:rsidRPr="00354C12">
              <w:rPr>
                <w:b w:val="0"/>
                <w:sz w:val="22"/>
              </w:rPr>
              <w:t xml:space="preserve">нной </w:t>
            </w:r>
            <w:r w:rsidRPr="00354C12">
              <w:rPr>
                <w:b w:val="0"/>
                <w:sz w:val="22"/>
              </w:rPr>
              <w:t>телекоммуникационной</w:t>
            </w:r>
          </w:p>
          <w:p w:rsidR="007D1C70" w:rsidRPr="00354C12" w:rsidRDefault="00F8197A" w:rsidP="00612F79">
            <w:pPr>
              <w:spacing w:after="0" w:line="240" w:lineRule="auto"/>
              <w:ind w:left="0" w:right="0" w:firstLine="0"/>
              <w:jc w:val="both"/>
              <w:rPr>
                <w:b w:val="0"/>
                <w:sz w:val="22"/>
              </w:rPr>
            </w:pPr>
            <w:r w:rsidRPr="00354C12">
              <w:rPr>
                <w:b w:val="0"/>
                <w:sz w:val="22"/>
              </w:rPr>
              <w:t>сети «Интернет»</w:t>
            </w:r>
            <w:r w:rsidR="007D1C70" w:rsidRPr="00354C12">
              <w:rPr>
                <w:b w:val="0"/>
                <w:sz w:val="22"/>
              </w:rPr>
              <w:t xml:space="preserve">, на которых размещены утвержденные документы территориального планирования, документация по планировке территории, программа комплексного </w:t>
            </w:r>
          </w:p>
          <w:p w:rsidR="007D1C70" w:rsidRPr="00354C12" w:rsidRDefault="007D1C70" w:rsidP="00612F79">
            <w:pPr>
              <w:spacing w:after="0" w:line="240" w:lineRule="auto"/>
              <w:ind w:left="0" w:right="0" w:firstLine="0"/>
              <w:jc w:val="both"/>
              <w:rPr>
                <w:b w:val="0"/>
                <w:sz w:val="22"/>
              </w:rPr>
            </w:pPr>
            <w:r w:rsidRPr="00354C12">
              <w:rPr>
                <w:b w:val="0"/>
                <w:sz w:val="22"/>
              </w:rPr>
              <w:t xml:space="preserve">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</w:t>
            </w:r>
          </w:p>
          <w:p w:rsidR="007D1C70" w:rsidRPr="00354C12" w:rsidRDefault="007D1C70" w:rsidP="00612F79">
            <w:pPr>
              <w:spacing w:after="0" w:line="240" w:lineRule="auto"/>
              <w:ind w:left="0" w:right="0" w:firstLine="0"/>
              <w:jc w:val="both"/>
              <w:rPr>
                <w:b w:val="0"/>
                <w:sz w:val="22"/>
              </w:rPr>
            </w:pPr>
            <w:r w:rsidRPr="00354C12">
              <w:rPr>
                <w:b w:val="0"/>
                <w:sz w:val="22"/>
              </w:rPr>
              <w:t xml:space="preserve">сервитута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FC" w:rsidRPr="003B30FC" w:rsidRDefault="003B30FC" w:rsidP="003B30F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0" w:firstLine="360"/>
              <w:jc w:val="both"/>
              <w:rPr>
                <w:b w:val="0"/>
                <w:sz w:val="22"/>
              </w:rPr>
            </w:pPr>
            <w:r w:rsidRPr="003B30FC">
              <w:rPr>
                <w:b w:val="0"/>
                <w:sz w:val="22"/>
              </w:rPr>
              <w:t xml:space="preserve">Схема территориального планирования </w:t>
            </w:r>
            <w:proofErr w:type="spellStart"/>
            <w:r w:rsidRPr="003B30FC">
              <w:rPr>
                <w:b w:val="0"/>
                <w:sz w:val="22"/>
              </w:rPr>
              <w:t>Усть</w:t>
            </w:r>
            <w:proofErr w:type="spellEnd"/>
            <w:r w:rsidRPr="003B30FC">
              <w:rPr>
                <w:b w:val="0"/>
                <w:sz w:val="22"/>
              </w:rPr>
              <w:t xml:space="preserve">-Камчатского муниципального района размещена по адресу: </w:t>
            </w:r>
            <w:hyperlink r:id="rId8" w:history="1">
              <w:r w:rsidRPr="003B30FC">
                <w:rPr>
                  <w:rStyle w:val="a4"/>
                  <w:b w:val="0"/>
                  <w:sz w:val="22"/>
                </w:rPr>
                <w:t>https://ust-kam.ru/ru/search/search_do/?search_string=стп</w:t>
              </w:r>
            </w:hyperlink>
            <w:r>
              <w:rPr>
                <w:b w:val="0"/>
                <w:sz w:val="22"/>
              </w:rPr>
              <w:t>;</w:t>
            </w:r>
          </w:p>
          <w:p w:rsidR="00B26CC6" w:rsidRPr="003B30FC" w:rsidRDefault="00862043" w:rsidP="003B30F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0" w:firstLine="360"/>
              <w:jc w:val="both"/>
              <w:rPr>
                <w:b w:val="0"/>
                <w:sz w:val="22"/>
              </w:rPr>
            </w:pPr>
            <w:r w:rsidRPr="003B30FC">
              <w:rPr>
                <w:b w:val="0"/>
                <w:sz w:val="22"/>
              </w:rPr>
              <w:t xml:space="preserve">Генеральный план </w:t>
            </w:r>
            <w:proofErr w:type="spellStart"/>
            <w:r w:rsidRPr="003B30FC">
              <w:rPr>
                <w:b w:val="0"/>
                <w:sz w:val="22"/>
              </w:rPr>
              <w:t>Усть</w:t>
            </w:r>
            <w:proofErr w:type="spellEnd"/>
            <w:r w:rsidRPr="003B30FC">
              <w:rPr>
                <w:b w:val="0"/>
                <w:sz w:val="22"/>
              </w:rPr>
              <w:t>-Камчатского сельского поселения</w:t>
            </w:r>
            <w:r w:rsidR="00B26CC6" w:rsidRPr="003B30FC">
              <w:rPr>
                <w:b w:val="0"/>
                <w:sz w:val="22"/>
              </w:rPr>
              <w:t xml:space="preserve">, Правила землепользования и застройки </w:t>
            </w:r>
            <w:proofErr w:type="spellStart"/>
            <w:r w:rsidR="00B26CC6" w:rsidRPr="003B30FC">
              <w:rPr>
                <w:b w:val="0"/>
                <w:sz w:val="22"/>
              </w:rPr>
              <w:t>Усть</w:t>
            </w:r>
            <w:proofErr w:type="spellEnd"/>
            <w:r w:rsidR="00B26CC6" w:rsidRPr="003B30FC">
              <w:rPr>
                <w:b w:val="0"/>
                <w:sz w:val="22"/>
              </w:rPr>
              <w:t>-Камчатского сельского поселения</w:t>
            </w:r>
            <w:r w:rsidRPr="003B30FC">
              <w:rPr>
                <w:b w:val="0"/>
                <w:sz w:val="22"/>
              </w:rPr>
              <w:t xml:space="preserve"> </w:t>
            </w:r>
            <w:r w:rsidR="00E178AC" w:rsidRPr="003B30FC">
              <w:rPr>
                <w:b w:val="0"/>
                <w:sz w:val="22"/>
              </w:rPr>
              <w:t xml:space="preserve"> размещен</w:t>
            </w:r>
            <w:r w:rsidR="00B26CC6" w:rsidRPr="003B30FC">
              <w:rPr>
                <w:b w:val="0"/>
                <w:sz w:val="22"/>
              </w:rPr>
              <w:t>ы</w:t>
            </w:r>
            <w:r w:rsidR="000334AC" w:rsidRPr="003B30FC">
              <w:rPr>
                <w:b w:val="0"/>
                <w:sz w:val="22"/>
              </w:rPr>
              <w:t xml:space="preserve"> </w:t>
            </w:r>
            <w:r w:rsidR="00E178AC" w:rsidRPr="003B30FC">
              <w:rPr>
                <w:b w:val="0"/>
                <w:sz w:val="22"/>
              </w:rPr>
              <w:t xml:space="preserve">по адресу: </w:t>
            </w:r>
            <w:r w:rsidR="00F64936" w:rsidRPr="003B30FC">
              <w:rPr>
                <w:b w:val="0"/>
                <w:color w:val="333333"/>
                <w:sz w:val="22"/>
                <w:shd w:val="clear" w:color="auto" w:fill="FFFFFF"/>
              </w:rPr>
              <w:t> </w:t>
            </w:r>
            <w:hyperlink r:id="rId9" w:history="1">
              <w:r w:rsidR="00B26CC6" w:rsidRPr="003B30FC">
                <w:rPr>
                  <w:rStyle w:val="a4"/>
                  <w:b w:val="0"/>
                  <w:sz w:val="22"/>
                  <w:shd w:val="clear" w:color="auto" w:fill="FFFFFF"/>
                </w:rPr>
                <w:t>https://ust-kam.ru/poseleniya/ustkamchatskoe_poselenie/gradostroitelstvo/</w:t>
              </w:r>
            </w:hyperlink>
            <w:r w:rsidR="003B30FC" w:rsidRPr="003B30FC">
              <w:rPr>
                <w:b w:val="0"/>
                <w:color w:val="333333"/>
                <w:sz w:val="22"/>
                <w:shd w:val="clear" w:color="auto" w:fill="FFFFFF"/>
              </w:rPr>
              <w:t>;</w:t>
            </w:r>
          </w:p>
          <w:p w:rsidR="00E178AC" w:rsidRPr="00862043" w:rsidRDefault="000334AC" w:rsidP="00BD113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0" w:firstLine="357"/>
              <w:jc w:val="both"/>
              <w:rPr>
                <w:b w:val="0"/>
                <w:sz w:val="22"/>
              </w:rPr>
            </w:pPr>
            <w:r w:rsidRPr="00862043">
              <w:rPr>
                <w:b w:val="0"/>
                <w:sz w:val="22"/>
              </w:rPr>
              <w:t xml:space="preserve"> Схема теплоснабжения </w:t>
            </w:r>
            <w:proofErr w:type="spellStart"/>
            <w:r w:rsidRPr="00862043">
              <w:rPr>
                <w:b w:val="0"/>
                <w:sz w:val="22"/>
              </w:rPr>
              <w:t>Усть</w:t>
            </w:r>
            <w:proofErr w:type="spellEnd"/>
            <w:r w:rsidRPr="00862043">
              <w:rPr>
                <w:b w:val="0"/>
                <w:sz w:val="22"/>
              </w:rPr>
              <w:t xml:space="preserve">-Камчатского сельского поселения размещена по адресу:  </w:t>
            </w:r>
            <w:hyperlink r:id="rId10" w:history="1">
              <w:r w:rsidRPr="00862043">
                <w:rPr>
                  <w:rStyle w:val="a4"/>
                  <w:b w:val="0"/>
                  <w:sz w:val="22"/>
                </w:rPr>
                <w:t>https://ust-kam.ru/poseleniya/ustkamchatskoe_poselenie/gradostroitelstvo/</w:t>
              </w:r>
            </w:hyperlink>
          </w:p>
          <w:p w:rsidR="007D1C70" w:rsidRPr="000334AC" w:rsidRDefault="007D1C70" w:rsidP="000334AC">
            <w:pPr>
              <w:pStyle w:val="a5"/>
              <w:spacing w:after="0" w:line="240" w:lineRule="auto"/>
              <w:ind w:right="0" w:firstLine="0"/>
              <w:jc w:val="both"/>
              <w:rPr>
                <w:b w:val="0"/>
                <w:sz w:val="22"/>
              </w:rPr>
            </w:pPr>
          </w:p>
        </w:tc>
      </w:tr>
      <w:tr w:rsidR="007D1C70" w:rsidRPr="00354C12" w:rsidTr="00612F79">
        <w:trPr>
          <w:trHeight w:val="1114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70" w:rsidRPr="00354C12" w:rsidRDefault="007D1C70" w:rsidP="00612F79">
            <w:pPr>
              <w:spacing w:after="0" w:line="240" w:lineRule="auto"/>
              <w:ind w:left="0" w:right="0" w:firstLine="0"/>
              <w:jc w:val="both"/>
              <w:rPr>
                <w:b w:val="0"/>
                <w:sz w:val="22"/>
              </w:rPr>
            </w:pPr>
            <w:r w:rsidRPr="00354C12">
              <w:rPr>
                <w:b w:val="0"/>
                <w:sz w:val="22"/>
              </w:rPr>
              <w:t xml:space="preserve">Описание местоположения границ публичного сервитута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A" w:rsidRPr="00FC4C35" w:rsidRDefault="007D1C70" w:rsidP="00FC4C35">
            <w:pPr>
              <w:pStyle w:val="a3"/>
              <w:shd w:val="clear" w:color="auto" w:fill="FFFFFF"/>
              <w:spacing w:before="0" w:beforeAutospacing="0" w:after="0" w:afterAutospacing="0"/>
              <w:ind w:firstLine="111"/>
              <w:jc w:val="both"/>
              <w:rPr>
                <w:b/>
                <w:sz w:val="22"/>
              </w:rPr>
            </w:pPr>
            <w:r w:rsidRPr="00354C12">
              <w:rPr>
                <w:sz w:val="22"/>
              </w:rPr>
              <w:t xml:space="preserve">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</w:t>
            </w:r>
            <w:r w:rsidRPr="00354C12">
              <w:rPr>
                <w:sz w:val="22"/>
              </w:rPr>
              <w:lastRenderedPageBreak/>
              <w:t>государственного реестра недвижимости  можно скачать по ссылке</w:t>
            </w:r>
            <w:r w:rsidR="00F43228" w:rsidRPr="00354C12">
              <w:rPr>
                <w:sz w:val="22"/>
              </w:rPr>
              <w:t xml:space="preserve"> </w:t>
            </w:r>
            <w:hyperlink r:id="rId11" w:history="1">
              <w:r w:rsidR="00FC4C35" w:rsidRPr="00FC4C35">
                <w:rPr>
                  <w:rStyle w:val="a4"/>
                  <w:b/>
                  <w:sz w:val="22"/>
                </w:rPr>
                <w:t>https://disk.yandex.ru/d/9uFauPAkEz8GTg</w:t>
              </w:r>
            </w:hyperlink>
          </w:p>
          <w:p w:rsidR="00FC4C35" w:rsidRPr="00354C12" w:rsidRDefault="00FC4C35" w:rsidP="00FC4C35">
            <w:pPr>
              <w:pStyle w:val="a3"/>
              <w:shd w:val="clear" w:color="auto" w:fill="FFFFFF"/>
              <w:spacing w:before="0" w:beforeAutospacing="0" w:after="0" w:afterAutospacing="0"/>
              <w:ind w:firstLine="111"/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</w:tc>
      </w:tr>
      <w:tr w:rsidR="007D1C70" w:rsidRPr="00354C12" w:rsidTr="00612F79">
        <w:trPr>
          <w:trHeight w:val="1114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70" w:rsidRPr="00354C12" w:rsidRDefault="007D1C70" w:rsidP="00612F79">
            <w:pPr>
              <w:spacing w:after="0" w:line="240" w:lineRule="auto"/>
              <w:ind w:left="0" w:right="0" w:firstLine="0"/>
              <w:jc w:val="both"/>
              <w:rPr>
                <w:b w:val="0"/>
                <w:sz w:val="22"/>
              </w:rPr>
            </w:pPr>
            <w:r w:rsidRPr="00354C12">
              <w:rPr>
                <w:b w:val="0"/>
                <w:sz w:val="22"/>
              </w:rPr>
              <w:lastRenderedPageBreak/>
              <w:t xml:space="preserve">Кадастровые номера земельных участков (при их наличии), в отношении которых испрашивается публичный сервитут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70" w:rsidRPr="00354C12" w:rsidRDefault="007C6A00" w:rsidP="007C6A00">
            <w:pPr>
              <w:spacing w:after="0" w:line="240" w:lineRule="auto"/>
              <w:ind w:left="0" w:right="0" w:firstLine="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Земельный</w:t>
            </w:r>
            <w:r w:rsidR="000334AC">
              <w:rPr>
                <w:b w:val="0"/>
                <w:sz w:val="22"/>
              </w:rPr>
              <w:t xml:space="preserve"> участ</w:t>
            </w:r>
            <w:r>
              <w:rPr>
                <w:b w:val="0"/>
                <w:sz w:val="22"/>
              </w:rPr>
              <w:t>ок</w:t>
            </w:r>
            <w:r w:rsidR="00F43228" w:rsidRPr="00354C12">
              <w:rPr>
                <w:b w:val="0"/>
                <w:sz w:val="22"/>
              </w:rPr>
              <w:t xml:space="preserve"> с кадастровым</w:t>
            </w:r>
            <w:r w:rsidR="000334AC">
              <w:rPr>
                <w:b w:val="0"/>
                <w:sz w:val="22"/>
              </w:rPr>
              <w:t xml:space="preserve"> номер</w:t>
            </w:r>
            <w:r>
              <w:rPr>
                <w:b w:val="0"/>
                <w:sz w:val="22"/>
              </w:rPr>
              <w:t>ом</w:t>
            </w:r>
            <w:r w:rsidR="00F43228" w:rsidRPr="00354C12">
              <w:rPr>
                <w:b w:val="0"/>
                <w:sz w:val="22"/>
              </w:rPr>
              <w:t xml:space="preserve"> </w:t>
            </w:r>
            <w:r w:rsidR="006B5B12">
              <w:rPr>
                <w:sz w:val="22"/>
              </w:rPr>
              <w:t>41:09:0010114:</w:t>
            </w:r>
            <w:r>
              <w:rPr>
                <w:sz w:val="22"/>
              </w:rPr>
              <w:t>347</w:t>
            </w:r>
            <w:r w:rsidR="006B5B12">
              <w:rPr>
                <w:sz w:val="22"/>
              </w:rPr>
              <w:t>/ЧЗУ1</w:t>
            </w:r>
          </w:p>
        </w:tc>
      </w:tr>
    </w:tbl>
    <w:p w:rsidR="007620DA" w:rsidRDefault="007620DA" w:rsidP="00612F79">
      <w:pPr>
        <w:spacing w:after="0" w:line="240" w:lineRule="auto"/>
        <w:ind w:left="0" w:right="0" w:firstLine="0"/>
        <w:jc w:val="both"/>
      </w:pPr>
    </w:p>
    <w:p w:rsidR="007620DA" w:rsidRDefault="007620DA" w:rsidP="00612F79">
      <w:pPr>
        <w:spacing w:after="0" w:line="240" w:lineRule="auto"/>
        <w:ind w:left="0" w:right="0" w:firstLine="0"/>
        <w:jc w:val="both"/>
      </w:pPr>
    </w:p>
    <w:sectPr w:rsidR="007620DA" w:rsidSect="00612F79">
      <w:pgSz w:w="11906" w:h="16838"/>
      <w:pgMar w:top="709" w:right="585" w:bottom="746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FDA"/>
    <w:multiLevelType w:val="hybridMultilevel"/>
    <w:tmpl w:val="F5FA3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21E8"/>
    <w:multiLevelType w:val="hybridMultilevel"/>
    <w:tmpl w:val="30D0E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0062F"/>
    <w:multiLevelType w:val="hybridMultilevel"/>
    <w:tmpl w:val="F1A60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DA"/>
    <w:rsid w:val="000334AC"/>
    <w:rsid w:val="0004189B"/>
    <w:rsid w:val="001D6498"/>
    <w:rsid w:val="002259D7"/>
    <w:rsid w:val="002A619E"/>
    <w:rsid w:val="003232AA"/>
    <w:rsid w:val="00354C12"/>
    <w:rsid w:val="00384051"/>
    <w:rsid w:val="003B30FC"/>
    <w:rsid w:val="003E6607"/>
    <w:rsid w:val="003F6C26"/>
    <w:rsid w:val="005230C4"/>
    <w:rsid w:val="00582ED7"/>
    <w:rsid w:val="00597F6C"/>
    <w:rsid w:val="005C58CE"/>
    <w:rsid w:val="00612F79"/>
    <w:rsid w:val="00634001"/>
    <w:rsid w:val="006B5135"/>
    <w:rsid w:val="006B5B12"/>
    <w:rsid w:val="007620DA"/>
    <w:rsid w:val="007A6279"/>
    <w:rsid w:val="007C6A00"/>
    <w:rsid w:val="007D1C70"/>
    <w:rsid w:val="00813C91"/>
    <w:rsid w:val="00847C06"/>
    <w:rsid w:val="00862043"/>
    <w:rsid w:val="008F3464"/>
    <w:rsid w:val="009C1920"/>
    <w:rsid w:val="00AB0981"/>
    <w:rsid w:val="00AF035D"/>
    <w:rsid w:val="00B26CC6"/>
    <w:rsid w:val="00B573EC"/>
    <w:rsid w:val="00BC611E"/>
    <w:rsid w:val="00BE7BE1"/>
    <w:rsid w:val="00C5420F"/>
    <w:rsid w:val="00C57372"/>
    <w:rsid w:val="00D54C45"/>
    <w:rsid w:val="00D819B8"/>
    <w:rsid w:val="00E178AC"/>
    <w:rsid w:val="00E3615B"/>
    <w:rsid w:val="00EE54D2"/>
    <w:rsid w:val="00F42AC1"/>
    <w:rsid w:val="00F43228"/>
    <w:rsid w:val="00F64936"/>
    <w:rsid w:val="00F8197A"/>
    <w:rsid w:val="00FC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9236"/>
  <w15:docId w15:val="{F35535D2-DCB9-4CC2-8380-C325618D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00" w:lineRule="auto"/>
      <w:ind w:left="461" w:right="303" w:firstLine="7"/>
      <w:jc w:val="center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384051"/>
    <w:pPr>
      <w:spacing w:before="100" w:beforeAutospacing="1" w:after="100" w:afterAutospacing="1" w:line="240" w:lineRule="auto"/>
      <w:ind w:left="0" w:right="0" w:firstLine="0"/>
      <w:jc w:val="left"/>
    </w:pPr>
    <w:rPr>
      <w:b w:val="0"/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04189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4189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5737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5135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9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4922">
                  <w:marLeft w:val="0"/>
                  <w:marRight w:val="0"/>
                  <w:marTop w:val="0"/>
                  <w:marBottom w:val="0"/>
                  <w:divBdr>
                    <w:top w:val="single" w:sz="6" w:space="0" w:color="B2B8BF"/>
                    <w:left w:val="single" w:sz="6" w:space="0" w:color="B2B8BF"/>
                    <w:bottom w:val="single" w:sz="6" w:space="0" w:color="B2B8BF"/>
                    <w:right w:val="single" w:sz="6" w:space="0" w:color="B2B8BF"/>
                  </w:divBdr>
                  <w:divsChild>
                    <w:div w:id="127987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34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63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38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-kam.ru/ru/search/search_do/?search_string=&#1089;&#1090;&#1087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t-kam.ru/poseleniya/ustkamchatskoe_poselenie/gradostroitelstvo/publichnyj_servitu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t-kam.ru/ob_yavleniya/" TargetMode="External"/><Relationship Id="rId11" Type="http://schemas.openxmlformats.org/officeDocument/2006/relationships/hyperlink" Target="https://disk.yandex.ru/d/9uFauPAkEz8GTg" TargetMode="External"/><Relationship Id="rId5" Type="http://schemas.openxmlformats.org/officeDocument/2006/relationships/hyperlink" Target="https://disk.yandex.ru/d/9uFauPAkEz8GTg" TargetMode="External"/><Relationship Id="rId10" Type="http://schemas.openxmlformats.org/officeDocument/2006/relationships/hyperlink" Target="https://ust-kam.ru/poseleniya/ustkamchatskoe_poselenie/gradostroitelstv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t-kam.ru/poseleniya/ustkamchatskoe_poselenie/gradostroitel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Лариса Леонидовна</dc:creator>
  <cp:keywords/>
  <cp:lastModifiedBy>UKMR</cp:lastModifiedBy>
  <cp:revision>27</cp:revision>
  <cp:lastPrinted>2023-01-06T04:58:00Z</cp:lastPrinted>
  <dcterms:created xsi:type="dcterms:W3CDTF">2021-07-26T03:21:00Z</dcterms:created>
  <dcterms:modified xsi:type="dcterms:W3CDTF">2024-04-10T21:46:00Z</dcterms:modified>
</cp:coreProperties>
</file>