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984"/>
        <w:gridCol w:w="1985"/>
        <w:gridCol w:w="1276"/>
        <w:gridCol w:w="1701"/>
        <w:gridCol w:w="1984"/>
        <w:gridCol w:w="2126"/>
        <w:gridCol w:w="2268"/>
      </w:tblGrid>
      <w:tr w:rsidR="00C61BA7" w:rsidRPr="00294799" w:rsidTr="0045043A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(месторасположения объекта)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наличии обременения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НПА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A7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BA7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объекта</w:t>
            </w: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Нежилое помещение цокольного этажа поз. 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 Петропавловск-Камчатский, ул. Дальневосточная, д. 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34102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41:01:0010115:12713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Камчатского края от 26.01.2022 № П-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поз. 49,50,51,65,66,67,68,69,70,71 цокольного этажа в жилом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ул. Дальневосточная, д. 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41:01:0010115:11508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 13.06.2024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имущественных и земельных отношений Камчатского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 № П-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помещение цокольного этажа поз. 36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ул. Дальневосточная, 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д. 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41:01:0010115:12716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имущественных и земельных отношений Камчатского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 № П-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цокольного этажа поз. 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ул. Дальневосточная,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 д. 34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41:01:0010115:12712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имущественных и земельных отношений Камчатского края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26.01.2022 № П-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цокольного этажа в здании финского склада-</w:t>
            </w:r>
            <w:proofErr w:type="spellStart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автогараж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 Петропавловск-Камчатский,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 ул. Приморская д. 96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41:01:0010112:1227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11762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Нежилое помещение цокольного этажа поз. 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34102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C61BA7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г. Петропавловск-Камчатский, ул. Дальневосточная, д. 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34102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41:01:0010115:12714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11762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Нежилое помещение цокольного этажа поз.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C61BA7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г. Петропавловск-Камчатский, ул. Дальневосточная, д. 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34102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41:01:0010115:12715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34102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11762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ул. Пограничная, 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41:01:0010125:2070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 23.03.2025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16.04.2021 № 60/54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C61BA7" w:rsidRPr="00611F9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 Петропавловск-Камчатский,</w:t>
              </w:r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ул. Пограничная, 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41:01:0010125:2071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 23.03.2025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16.04.2021 № 60/54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2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поз. 1-4, 4/1, 5, 5/1, 6-9 первого этажа в жилом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 Петропавловск-Камчатский,</w:t>
              </w:r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 ул. </w:t>
              </w:r>
              <w:proofErr w:type="spellStart"/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Бийская</w:t>
              </w:r>
              <w:proofErr w:type="spellEnd"/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41:01:0010112:1535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хозяйственного ведения КГУП «Камчатский водоканал»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E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проведение капитального ремонта</w:t>
            </w:r>
          </w:p>
          <w:p w:rsidR="00C61BA7" w:rsidRDefault="00886F21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  <w:p w:rsidR="00C61BA7" w:rsidRPr="00ED0202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поз. 13-16, 19-24, 40,41 цокольного этажа в жилом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C61BA7" w:rsidRPr="004235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4235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пр. 50 лет Октября, 5/2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41:01:0010118:9390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хозяйственного ведения ГУП «</w:t>
            </w:r>
            <w:proofErr w:type="spellStart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ED02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ул. Ключевская, 56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41:01:0010122:3011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 11.08.2024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хозяйственного ведения ГУП «</w:t>
            </w:r>
            <w:proofErr w:type="spellStart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Камчатстройэнергосервис</w:t>
            </w:r>
            <w:proofErr w:type="spellEnd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16.04.2021 № 60/54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г. Петропавловск-Камчатский, </w:t>
              </w:r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 xml:space="preserve">ул. </w:t>
              </w:r>
              <w:proofErr w:type="spellStart"/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Лукашевского</w:t>
              </w:r>
              <w:proofErr w:type="spellEnd"/>
              <w:r w:rsidR="00C61BA7" w:rsidRPr="00EF197D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, 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41:01:0010118:11630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до 30.09.2024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хозяйственного ведения ГУП «</w:t>
            </w:r>
            <w:proofErr w:type="spellStart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Камчатстройэнергосервис</w:t>
            </w:r>
            <w:proofErr w:type="spellEnd"/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16.04.2021 № 60/54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7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Нежилые помещения поз. 1-4, 9-10 цокольного этажа в жилом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C61BA7" w:rsidRPr="0042357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г. Петропавловск-Камчатский, ул. Ларина 22/8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41:01:0010115:8388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оперативного управления КГАУ «Спортивная школа по сноуборду»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Камчатского края от 26.01.2022 № П-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проведение капитального ремонта</w:t>
            </w:r>
          </w:p>
          <w:p w:rsidR="00C61BA7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61BA7" w:rsidRPr="00DA70A2" w:rsidRDefault="00886F21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Нежилые помещения поз. "1-17", "22-30" цокольного этажа в жилом доме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886F21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61BA7" w:rsidRPr="0042357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г. Петропавловск-Камчатский, ул. Заводская, д.10А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41:01:0010129:3419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485,50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</w:pPr>
            <w:r w:rsidRPr="00F7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оперативного  управления</w:t>
            </w:r>
            <w:proofErr w:type="gramEnd"/>
            <w:r w:rsidRPr="006260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BA7" w:rsidRPr="009E2F26" w:rsidRDefault="00C61BA7" w:rsidP="00450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1">
              <w:rPr>
                <w:rFonts w:ascii="Times New Roman" w:hAnsi="Times New Roman" w:cs="Times New Roman"/>
                <w:sz w:val="20"/>
                <w:szCs w:val="20"/>
              </w:rPr>
              <w:t>«Петропавловск-Камчатская городская больница № 2»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</w:pPr>
            <w:r w:rsidRPr="00D11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проведение капитального ремонта</w:t>
            </w:r>
          </w:p>
          <w:p w:rsidR="00C61BA7" w:rsidRPr="00D11ABB" w:rsidRDefault="00886F21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  <w:t>Нежилые помещения поз. 1-5; 7-12; 21-24 цокольного этажа в жилом доме по адресу:</w:t>
            </w:r>
            <w:r w:rsidRPr="00FB7FD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886F21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hyperlink r:id="rId25" w:history="1">
              <w:r w:rsidR="00C61BA7" w:rsidRPr="0042357C">
                <w:rPr>
                  <w:rStyle w:val="a3"/>
                  <w:rFonts w:ascii="Times New Roman" w:hAnsi="Times New Roman" w:cs="Times New Roman"/>
                  <w:sz w:val="20"/>
                  <w:szCs w:val="20"/>
                  <w:highlight w:val="cyan"/>
                  <w:shd w:val="clear" w:color="auto" w:fill="FFFFFF"/>
                </w:rPr>
                <w:t>г. Петропавловск-Камчатский, ул. Дальневосточная, д. 30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41:01:0010115:8757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259,8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</w:pPr>
            <w:r w:rsidRPr="00F70E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626031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</w:pPr>
            <w:r w:rsidRPr="00D11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проведение капитального ремонта</w:t>
            </w:r>
          </w:p>
          <w:p w:rsidR="00C61BA7" w:rsidRPr="00EF197D" w:rsidRDefault="00886F21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C61BA7" w:rsidRPr="00946CC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Фото</w:t>
              </w:r>
            </w:hyperlink>
          </w:p>
        </w:tc>
      </w:tr>
      <w:tr w:rsidR="00C61BA7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294799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</w:pPr>
            <w:r w:rsidRPr="00FB7FDF">
              <w:rPr>
                <w:rFonts w:ascii="Times New Roman" w:hAnsi="Times New Roman" w:cs="Times New Roman"/>
                <w:sz w:val="20"/>
                <w:szCs w:val="20"/>
                <w:highlight w:val="cyan"/>
                <w:shd w:val="clear" w:color="auto" w:fill="FFFFFF"/>
              </w:rPr>
              <w:t>Сооружение ограждение проходной, земельный участок с кадастровым номером 41:01:0010120:2686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sz w:val="20"/>
                <w:szCs w:val="20"/>
              </w:rPr>
              <w:t>г Петропавловск-Камчатский,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7FDF">
              <w:rPr>
                <w:rFonts w:ascii="Times New Roman" w:hAnsi="Times New Roman" w:cs="Times New Roman"/>
                <w:sz w:val="20"/>
                <w:szCs w:val="20"/>
              </w:rPr>
              <w:t>ш. Восточное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41:01:0010120:2494, 41:01:0010120:2686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296 м,</w:t>
            </w:r>
          </w:p>
          <w:p w:rsidR="00C61BA7" w:rsidRPr="00FB7FDF" w:rsidRDefault="00C61BA7" w:rsidP="004504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3877 </w:t>
            </w:r>
            <w:proofErr w:type="spellStart"/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FB7FD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C61BA7" w:rsidRPr="00FB7FDF" w:rsidRDefault="00C61BA7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C61BA7" w:rsidRDefault="00C61BA7" w:rsidP="0045043A">
            <w:pPr>
              <w:jc w:val="center"/>
            </w:pPr>
            <w:r w:rsidRPr="00D11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26.01.2022 № П-4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C61BA7" w:rsidRPr="00D11ABB" w:rsidRDefault="00C61BA7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145" w:rsidRPr="00294799" w:rsidTr="0045043A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3E0145" w:rsidRPr="00294799" w:rsidRDefault="003E0145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Pr="00F34102" w:rsidRDefault="003E0145" w:rsidP="003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н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поз.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первого этажа в здании физкультурно-оздоровительного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Default="00886F21" w:rsidP="003E01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г. Петропавловск-</w:t>
              </w:r>
              <w:proofErr w:type="gramStart"/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Камчатский, 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  <w:proofErr w:type="spellStart"/>
              <w:proofErr w:type="gramEnd"/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пр-кт</w:t>
              </w:r>
              <w:proofErr w:type="spellEnd"/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 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Циолковского</w:t>
              </w:r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д. 4</w:t>
              </w:r>
            </w:hyperlink>
            <w:r w:rsidR="003E014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E0145" w:rsidRPr="00F34102" w:rsidRDefault="003E0145" w:rsidP="003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3E0145" w:rsidRDefault="003E0145" w:rsidP="003E0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41:01:001011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:71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E0145" w:rsidRPr="00F34102" w:rsidRDefault="003E0145" w:rsidP="003E01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Pr="00F34102" w:rsidRDefault="003E0145" w:rsidP="003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Pr="00F34102" w:rsidRDefault="003E0145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3E0145" w:rsidRPr="00F34102" w:rsidRDefault="003E0145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3E0145" w:rsidRDefault="003E0145" w:rsidP="003E0145">
            <w:pPr>
              <w:jc w:val="center"/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 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3E0145" w:rsidRPr="00F11762" w:rsidRDefault="003E0145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0145" w:rsidRPr="00294799" w:rsidTr="003E014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3E0145" w:rsidRPr="00294799" w:rsidRDefault="003E0145" w:rsidP="003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Default="003E0145" w:rsidP="003E0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н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ежило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3E0145" w:rsidRPr="003E0145" w:rsidRDefault="003E0145" w:rsidP="003E0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второго этажа в здании физкультурно-оздоровительного комплекса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Default="00886F21" w:rsidP="003E0145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г. Петропавловск-</w:t>
              </w:r>
              <w:proofErr w:type="gramStart"/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Камчатский, 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  <w:proofErr w:type="spellStart"/>
              <w:proofErr w:type="gramEnd"/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пр-кт</w:t>
              </w:r>
              <w:proofErr w:type="spellEnd"/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 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Циолковского</w:t>
              </w:r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r w:rsidR="003E014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3E0145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д. 4</w:t>
              </w:r>
            </w:hyperlink>
            <w:r w:rsidR="003E0145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E0145" w:rsidRDefault="003E0145" w:rsidP="003E0145">
            <w:pPr>
              <w:spacing w:after="0" w:line="240" w:lineRule="auto"/>
              <w:jc w:val="center"/>
            </w:pPr>
          </w:p>
          <w:p w:rsidR="003E0145" w:rsidRPr="003E0145" w:rsidRDefault="003E0145" w:rsidP="003E0145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3E0145" w:rsidRDefault="003E0145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41:01:001011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:71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3E0145" w:rsidRPr="00F34102" w:rsidRDefault="003E0145" w:rsidP="00450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Pr="00F34102" w:rsidRDefault="003E0145" w:rsidP="003E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3E0145" w:rsidRPr="00F34102" w:rsidRDefault="003E0145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3E0145" w:rsidRPr="00F34102" w:rsidRDefault="003E0145" w:rsidP="0045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3E0145" w:rsidRPr="003E0145" w:rsidRDefault="003E0145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Министерства имущественных и земельных отношений Камчатского края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 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3E0145" w:rsidRPr="00F11762" w:rsidRDefault="003E0145" w:rsidP="00450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022D" w:rsidRPr="00294799" w:rsidTr="00DD022D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DD022D" w:rsidRPr="00294799" w:rsidRDefault="00DD022D" w:rsidP="00DD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DD022D" w:rsidRDefault="00DD022D" w:rsidP="00D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>ежил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4102">
              <w:rPr>
                <w:rFonts w:ascii="Times New Roman" w:hAnsi="Times New Roman" w:cs="Times New Roman"/>
                <w:sz w:val="20"/>
                <w:szCs w:val="20"/>
              </w:rPr>
              <w:t xml:space="preserve"> поз.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42-46 </w:t>
            </w:r>
          </w:p>
          <w:p w:rsidR="00DD022D" w:rsidRPr="003E0145" w:rsidRDefault="00DD022D" w:rsidP="00DD0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пятого этажа  административного здания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DD022D" w:rsidRDefault="00886F21" w:rsidP="00DD022D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DD022D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г. Петропавловск-Камчатский, </w:t>
              </w:r>
              <w:r w:rsidR="00DD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 ул</w:t>
              </w:r>
              <w:r w:rsidR="00DD022D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 </w:t>
              </w:r>
              <w:r w:rsidR="00DD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Пограничная</w:t>
              </w:r>
              <w:r w:rsidR="00DD022D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, </w:t>
              </w:r>
              <w:r w:rsidR="00DD0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  </w:t>
              </w:r>
              <w:r w:rsidR="00DD022D" w:rsidRPr="00EF197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 xml:space="preserve">д. </w:t>
              </w:r>
            </w:hyperlink>
            <w:bookmarkStart w:id="0" w:name="_GoBack"/>
            <w:bookmarkEnd w:id="0"/>
            <w:r w:rsidR="00DD022D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DD022D" w:rsidRDefault="00DD022D" w:rsidP="00DD022D">
            <w:pPr>
              <w:spacing w:after="0" w:line="240" w:lineRule="auto"/>
              <w:jc w:val="center"/>
            </w:pPr>
          </w:p>
          <w:p w:rsidR="00DD022D" w:rsidRPr="003E0145" w:rsidRDefault="00DD022D" w:rsidP="00DD022D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DD022D" w:rsidRDefault="00DD022D" w:rsidP="00DD02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41:01:00101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F34102">
              <w:rPr>
                <w:rFonts w:ascii="Times New Roman" w:hAnsi="Times New Roman" w:cs="Times New Roman"/>
                <w:bCs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</w:p>
          <w:p w:rsidR="00DD022D" w:rsidRPr="00F34102" w:rsidRDefault="00DD022D" w:rsidP="00DD02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DD022D" w:rsidRPr="00F34102" w:rsidRDefault="00DD022D" w:rsidP="00DD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</w:tcPr>
          <w:p w:rsidR="00DD022D" w:rsidRPr="00F34102" w:rsidRDefault="00DD022D" w:rsidP="00DD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vAlign w:val="center"/>
            <w:hideMark/>
          </w:tcPr>
          <w:p w:rsidR="00DD022D" w:rsidRPr="00F34102" w:rsidRDefault="00DD022D" w:rsidP="00DD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4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hideMark/>
          </w:tcPr>
          <w:p w:rsidR="00DD022D" w:rsidRPr="003E0145" w:rsidRDefault="00DD022D" w:rsidP="00DD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Министерства имущественных и земельных отношений 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Камчатского края от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11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.2022 № 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</w:tcPr>
          <w:p w:rsidR="00DD022D" w:rsidRPr="00F11762" w:rsidRDefault="00DD022D" w:rsidP="00DD02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0145" w:rsidRDefault="003E0145" w:rsidP="00C61BA7"/>
    <w:p w:rsidR="003E0145" w:rsidRDefault="003E0145" w:rsidP="00C61BA7"/>
    <w:p w:rsidR="00C61BA7" w:rsidRPr="007F7A19" w:rsidRDefault="00C61BA7" w:rsidP="00C61BA7">
      <w:pPr>
        <w:rPr>
          <w:rFonts w:ascii="Times New Roman" w:hAnsi="Times New Roman" w:cs="Times New Roman"/>
          <w:sz w:val="24"/>
          <w:szCs w:val="24"/>
        </w:rPr>
      </w:pPr>
      <w:r w:rsidRPr="000468CC">
        <w:rPr>
          <w:rFonts w:ascii="Times New Roman" w:hAnsi="Times New Roman" w:cs="Times New Roman"/>
          <w:sz w:val="24"/>
          <w:szCs w:val="24"/>
        </w:rPr>
        <w:t>*      Размер арендной платы за государственное имущество определяется по результатам оценки рыночной стоимости объекта, проводимой в соответствии с Федеральным законом от 29.07.1998 № 135-ФЗ «Об оценочной деятел</w:t>
      </w:r>
      <w:r>
        <w:rPr>
          <w:rFonts w:ascii="Times New Roman" w:hAnsi="Times New Roman" w:cs="Times New Roman"/>
          <w:sz w:val="24"/>
          <w:szCs w:val="24"/>
        </w:rPr>
        <w:t>ьности в Российской Федерации»</w:t>
      </w:r>
    </w:p>
    <w:p w:rsidR="00C61BA7" w:rsidRPr="003F65BC" w:rsidRDefault="00C61BA7" w:rsidP="00C61BA7">
      <w:pPr>
        <w:rPr>
          <w:rFonts w:ascii="Times New Roman" w:hAnsi="Times New Roman" w:cs="Times New Roman"/>
          <w:sz w:val="24"/>
          <w:szCs w:val="24"/>
        </w:rPr>
      </w:pPr>
      <w:r w:rsidRPr="000468CC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 Размер арендной платы за государственное имущество, </w:t>
      </w:r>
      <w:r w:rsidRPr="003F65BC">
        <w:rPr>
          <w:rFonts w:ascii="Times New Roman" w:hAnsi="Times New Roman" w:cs="Times New Roman"/>
          <w:sz w:val="24"/>
          <w:szCs w:val="24"/>
        </w:rPr>
        <w:t>требующ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F65B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574B86">
        <w:rPr>
          <w:rFonts w:ascii="Times New Roman" w:hAnsi="Times New Roman" w:cs="Times New Roman"/>
          <w:b/>
          <w:sz w:val="24"/>
          <w:szCs w:val="24"/>
        </w:rPr>
        <w:t>капитального ремонта</w:t>
      </w:r>
      <w:r w:rsidRPr="003F65BC">
        <w:rPr>
          <w:rFonts w:ascii="Times New Roman" w:hAnsi="Times New Roman" w:cs="Times New Roman"/>
          <w:sz w:val="24"/>
          <w:szCs w:val="24"/>
        </w:rPr>
        <w:t xml:space="preserve"> в целях приведения его в нормативное техническое состояние, устанавливается в размере </w:t>
      </w:r>
      <w:r w:rsidRPr="00574B86">
        <w:rPr>
          <w:rFonts w:ascii="Times New Roman" w:hAnsi="Times New Roman" w:cs="Times New Roman"/>
          <w:b/>
          <w:sz w:val="24"/>
          <w:szCs w:val="24"/>
        </w:rPr>
        <w:t>1%</w:t>
      </w:r>
      <w:r w:rsidRPr="003F65BC">
        <w:rPr>
          <w:rFonts w:ascii="Times New Roman" w:hAnsi="Times New Roman" w:cs="Times New Roman"/>
          <w:sz w:val="24"/>
          <w:szCs w:val="24"/>
        </w:rPr>
        <w:t xml:space="preserve"> от размера </w:t>
      </w:r>
      <w:r w:rsidRPr="00574B86">
        <w:rPr>
          <w:rFonts w:ascii="Times New Roman" w:hAnsi="Times New Roman" w:cs="Times New Roman"/>
          <w:b/>
          <w:sz w:val="24"/>
          <w:szCs w:val="24"/>
        </w:rPr>
        <w:t>арендной платы</w:t>
      </w:r>
      <w:r w:rsidRPr="003F65BC">
        <w:rPr>
          <w:rFonts w:ascii="Times New Roman" w:hAnsi="Times New Roman" w:cs="Times New Roman"/>
          <w:sz w:val="24"/>
          <w:szCs w:val="24"/>
        </w:rPr>
        <w:t>, установленной в ходе проведения торгов на право аренды, либо от начальной цены арендной платы, указанной в извещении о проведении торгов на право заключения договоров аренды государственного имущества 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8C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133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05133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 от 03.04.2009 N 158-П "Об имущественной поддержке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доход", в Камчатском крае"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BA7" w:rsidRPr="000468CC" w:rsidRDefault="00C61BA7" w:rsidP="00C61BA7">
      <w:pPr>
        <w:rPr>
          <w:rFonts w:ascii="Times New Roman" w:hAnsi="Times New Roman" w:cs="Times New Roman"/>
          <w:sz w:val="24"/>
          <w:szCs w:val="24"/>
        </w:rPr>
      </w:pPr>
    </w:p>
    <w:p w:rsidR="00A11A7D" w:rsidRDefault="00A11A7D"/>
    <w:sectPr w:rsidR="00A11A7D" w:rsidSect="00396DD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7F"/>
    <w:rsid w:val="003E0145"/>
    <w:rsid w:val="00886F21"/>
    <w:rsid w:val="00966C33"/>
    <w:rsid w:val="00A11A7D"/>
    <w:rsid w:val="00C61BA7"/>
    <w:rsid w:val="00DA2F7F"/>
    <w:rsid w:val="00D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32B4-A876-44DF-BB8F-974D04A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A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0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2gis.com/fsclbh" TargetMode="External"/><Relationship Id="rId13" Type="http://schemas.openxmlformats.org/officeDocument/2006/relationships/hyperlink" Target="https://go.2gis.com/m28ev" TargetMode="External"/><Relationship Id="rId18" Type="http://schemas.openxmlformats.org/officeDocument/2006/relationships/hyperlink" Target="https://www.kamgov.ru/files/62ddf752dfb605.58666021.docx" TargetMode="External"/><Relationship Id="rId26" Type="http://schemas.openxmlformats.org/officeDocument/2006/relationships/hyperlink" Target="https://www.kamgov.ru/files/62ddf7ccbe2af6.2175377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.2gis.com/ceebx" TargetMode="External"/><Relationship Id="rId7" Type="http://schemas.openxmlformats.org/officeDocument/2006/relationships/hyperlink" Target="https://go.2gis.com/3xvx5" TargetMode="External"/><Relationship Id="rId12" Type="http://schemas.openxmlformats.org/officeDocument/2006/relationships/hyperlink" Target="https://mingosim.kamgov.ru/files/62ddf62f702916.62720183.PDF" TargetMode="External"/><Relationship Id="rId17" Type="http://schemas.openxmlformats.org/officeDocument/2006/relationships/hyperlink" Target="https://go.2gis.com/mcqyix" TargetMode="External"/><Relationship Id="rId25" Type="http://schemas.openxmlformats.org/officeDocument/2006/relationships/hyperlink" Target="https://go.2gis.com/3i4n5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amgov.ru/files/62ddf7325c2826.69739160.pdf" TargetMode="External"/><Relationship Id="rId20" Type="http://schemas.openxmlformats.org/officeDocument/2006/relationships/hyperlink" Target="https://go.2gis.com/sxcyv" TargetMode="External"/><Relationship Id="rId29" Type="http://schemas.openxmlformats.org/officeDocument/2006/relationships/hyperlink" Target="https://go.2gis.com/sxmra" TargetMode="External"/><Relationship Id="rId1" Type="http://schemas.openxmlformats.org/officeDocument/2006/relationships/styles" Target="styles.xml"/><Relationship Id="rId6" Type="http://schemas.openxmlformats.org/officeDocument/2006/relationships/hyperlink" Target="https://go.2gis.com/3xvx5" TargetMode="External"/><Relationship Id="rId11" Type="http://schemas.openxmlformats.org/officeDocument/2006/relationships/hyperlink" Target="https://go.2gis.com/m28ev" TargetMode="External"/><Relationship Id="rId24" Type="http://schemas.openxmlformats.org/officeDocument/2006/relationships/hyperlink" Target="https://www.kamgov.ru/files/62ddf7a664a663.57031415.pdf" TargetMode="External"/><Relationship Id="rId5" Type="http://schemas.openxmlformats.org/officeDocument/2006/relationships/hyperlink" Target="https://go.2gis.com/3xvx5" TargetMode="External"/><Relationship Id="rId15" Type="http://schemas.openxmlformats.org/officeDocument/2006/relationships/hyperlink" Target="https://go.2gis.com/0e6wk" TargetMode="External"/><Relationship Id="rId23" Type="http://schemas.openxmlformats.org/officeDocument/2006/relationships/hyperlink" Target="https://go.2gis.com/nt524z" TargetMode="External"/><Relationship Id="rId28" Type="http://schemas.openxmlformats.org/officeDocument/2006/relationships/hyperlink" Target="https://go.2gis.com/z1o21" TargetMode="External"/><Relationship Id="rId10" Type="http://schemas.openxmlformats.org/officeDocument/2006/relationships/hyperlink" Target="https://go.2gis.com/3xvx5" TargetMode="External"/><Relationship Id="rId19" Type="http://schemas.openxmlformats.org/officeDocument/2006/relationships/hyperlink" Target="https://go.2gis.com/3vbhd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go.2gis.com/3xvx5" TargetMode="External"/><Relationship Id="rId9" Type="http://schemas.openxmlformats.org/officeDocument/2006/relationships/hyperlink" Target="https://go.2gis.com/3xvx5" TargetMode="External"/><Relationship Id="rId14" Type="http://schemas.openxmlformats.org/officeDocument/2006/relationships/hyperlink" Target="https://www.kamgov.ru/files/62ddf6bc355b91.38212727.PDF" TargetMode="External"/><Relationship Id="rId22" Type="http://schemas.openxmlformats.org/officeDocument/2006/relationships/hyperlink" Target="https://www.kamgov.ru/files/62ddf7845cf0d6.37313191.pdf" TargetMode="External"/><Relationship Id="rId27" Type="http://schemas.openxmlformats.org/officeDocument/2006/relationships/hyperlink" Target="https://go.2gis.com/z1o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Татьяна Константиновна</dc:creator>
  <cp:keywords/>
  <dc:description/>
  <cp:lastModifiedBy>Гаврютченков Павел Юрьевич</cp:lastModifiedBy>
  <cp:revision>5</cp:revision>
  <dcterms:created xsi:type="dcterms:W3CDTF">2022-11-21T22:48:00Z</dcterms:created>
  <dcterms:modified xsi:type="dcterms:W3CDTF">2022-11-23T21:22:00Z</dcterms:modified>
</cp:coreProperties>
</file>