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9" w:type="dxa"/>
        <w:jc w:val="center"/>
        <w:tblInd w:w="-14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359"/>
      </w:tblGrid>
      <w:tr w:rsidR="008177A6" w:rsidRPr="003A112F" w:rsidTr="00B001CE">
        <w:trPr>
          <w:trHeight w:val="1449"/>
          <w:jc w:val="center"/>
        </w:trPr>
        <w:tc>
          <w:tcPr>
            <w:tcW w:w="9359" w:type="dxa"/>
          </w:tcPr>
          <w:p w:rsidR="008177A6" w:rsidRPr="003A112F" w:rsidRDefault="008177A6" w:rsidP="00B001CE">
            <w:pPr>
              <w:autoSpaceDE w:val="0"/>
              <w:autoSpaceDN w:val="0"/>
              <w:adjustRightInd w:val="0"/>
              <w:ind w:left="43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kern w:val="0"/>
                <w:sz w:val="20"/>
                <w:szCs w:val="20"/>
              </w:rPr>
              <w:drawing>
                <wp:inline distT="0" distB="0" distL="0" distR="0">
                  <wp:extent cx="643890" cy="810895"/>
                  <wp:effectExtent l="0" t="0" r="3810" b="8255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77A6" w:rsidRPr="003A112F" w:rsidRDefault="008177A6" w:rsidP="008177A6">
      <w:pPr>
        <w:autoSpaceDE w:val="0"/>
        <w:autoSpaceDN w:val="0"/>
        <w:adjustRightInd w:val="0"/>
        <w:jc w:val="center"/>
        <w:rPr>
          <w:b/>
          <w:bCs/>
          <w:noProof/>
          <w:kern w:val="0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752"/>
      </w:tblGrid>
      <w:tr w:rsidR="008177A6" w:rsidRPr="003A112F" w:rsidTr="00B001CE">
        <w:trPr>
          <w:jc w:val="center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</w:tcPr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</w:rPr>
            </w:pPr>
            <w:r w:rsidRPr="003A112F">
              <w:rPr>
                <w:b/>
                <w:bCs/>
                <w:kern w:val="0"/>
              </w:rPr>
              <w:t>МИНИСТЕРСТВО ИМУЩЕСТВЕННЫХ И ЗЕМЕЛЬНЫХ</w:t>
            </w:r>
            <w:r>
              <w:rPr>
                <w:b/>
                <w:bCs/>
                <w:kern w:val="0"/>
              </w:rPr>
              <w:t xml:space="preserve"> </w:t>
            </w:r>
            <w:r w:rsidRPr="003A112F">
              <w:rPr>
                <w:b/>
                <w:bCs/>
                <w:kern w:val="0"/>
              </w:rPr>
              <w:t xml:space="preserve">ОТНОШЕНИЙ КАМЧАТСКОГО КРАЯ </w:t>
            </w:r>
          </w:p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  <w:p w:rsidR="008177A6" w:rsidRPr="00431B76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3A112F">
              <w:rPr>
                <w:b/>
                <w:bCs/>
                <w:kern w:val="0"/>
                <w:sz w:val="32"/>
                <w:szCs w:val="32"/>
              </w:rPr>
              <w:t xml:space="preserve">ПРИКАЗ № </w:t>
            </w:r>
          </w:p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8177A6" w:rsidRPr="003A112F" w:rsidRDefault="008177A6" w:rsidP="008177A6">
      <w:pPr>
        <w:autoSpaceDE w:val="0"/>
        <w:autoSpaceDN w:val="0"/>
        <w:adjustRightInd w:val="0"/>
        <w:jc w:val="both"/>
        <w:rPr>
          <w:kern w:val="0"/>
        </w:rPr>
      </w:pPr>
      <w:r w:rsidRPr="003A112F">
        <w:rPr>
          <w:kern w:val="0"/>
        </w:rPr>
        <w:t>г. Петропавловск-Камчатский</w:t>
      </w:r>
      <w:r w:rsidRPr="003A112F">
        <w:rPr>
          <w:kern w:val="0"/>
        </w:rPr>
        <w:tab/>
        <w:t xml:space="preserve">                </w:t>
      </w:r>
      <w:r w:rsidR="002B5CD8">
        <w:rPr>
          <w:kern w:val="0"/>
        </w:rPr>
        <w:t xml:space="preserve">    </w:t>
      </w:r>
      <w:r w:rsidR="005E2E8E">
        <w:rPr>
          <w:kern w:val="0"/>
        </w:rPr>
        <w:tab/>
      </w:r>
      <w:r w:rsidR="002E07E8">
        <w:rPr>
          <w:kern w:val="0"/>
        </w:rPr>
        <w:t xml:space="preserve"> </w:t>
      </w:r>
      <w:r w:rsidRPr="003A112F">
        <w:rPr>
          <w:kern w:val="0"/>
        </w:rPr>
        <w:t>«</w:t>
      </w:r>
      <w:r w:rsidR="006A0AE4">
        <w:rPr>
          <w:kern w:val="0"/>
        </w:rPr>
        <w:t xml:space="preserve">  </w:t>
      </w:r>
      <w:r w:rsidR="00B40672">
        <w:rPr>
          <w:kern w:val="0"/>
        </w:rPr>
        <w:t xml:space="preserve"> </w:t>
      </w:r>
      <w:r w:rsidR="006A0AE4">
        <w:rPr>
          <w:kern w:val="0"/>
        </w:rPr>
        <w:t xml:space="preserve">  </w:t>
      </w:r>
      <w:r>
        <w:rPr>
          <w:kern w:val="0"/>
        </w:rPr>
        <w:t>»</w:t>
      </w:r>
      <w:r w:rsidR="00D943F4">
        <w:rPr>
          <w:kern w:val="0"/>
        </w:rPr>
        <w:t xml:space="preserve"> </w:t>
      </w:r>
      <w:r w:rsidR="006A0AE4">
        <w:rPr>
          <w:kern w:val="0"/>
        </w:rPr>
        <w:t xml:space="preserve">                   </w:t>
      </w:r>
      <w:r w:rsidR="00D943F4">
        <w:rPr>
          <w:kern w:val="0"/>
        </w:rPr>
        <w:t xml:space="preserve"> </w:t>
      </w:r>
      <w:r w:rsidRPr="003A112F">
        <w:rPr>
          <w:kern w:val="0"/>
        </w:rPr>
        <w:t>20</w:t>
      </w:r>
      <w:r w:rsidR="006A0AE4">
        <w:rPr>
          <w:kern w:val="0"/>
        </w:rPr>
        <w:t>20</w:t>
      </w:r>
      <w:r w:rsidRPr="003A112F">
        <w:rPr>
          <w:kern w:val="0"/>
        </w:rPr>
        <w:t xml:space="preserve"> года </w:t>
      </w:r>
    </w:p>
    <w:p w:rsidR="008177A6" w:rsidRPr="003A112F" w:rsidRDefault="008177A6" w:rsidP="008177A6">
      <w:pPr>
        <w:ind w:right="5952"/>
        <w:jc w:val="both"/>
        <w:rPr>
          <w:kern w:val="0"/>
          <w:sz w:val="24"/>
          <w:szCs w:val="24"/>
        </w:rPr>
      </w:pPr>
    </w:p>
    <w:p w:rsidR="002E07E8" w:rsidRPr="00232FE4" w:rsidRDefault="00232FE4" w:rsidP="002E07E8">
      <w:pPr>
        <w:tabs>
          <w:tab w:val="left" w:pos="4253"/>
        </w:tabs>
        <w:suppressAutoHyphens/>
        <w:ind w:right="5414"/>
        <w:jc w:val="both"/>
        <w:rPr>
          <w:kern w:val="0"/>
        </w:rPr>
      </w:pPr>
      <w:r w:rsidRPr="00232FE4">
        <w:t>О внесении изменени</w:t>
      </w:r>
      <w:r w:rsidR="00C47182">
        <w:t>й</w:t>
      </w:r>
      <w:r w:rsidR="008177A6" w:rsidRPr="00232FE4">
        <w:t xml:space="preserve"> в </w:t>
      </w:r>
      <w:r w:rsidR="002E07E8" w:rsidRPr="00232FE4">
        <w:t>перечн</w:t>
      </w:r>
      <w:r w:rsidR="00C47182">
        <w:t>и</w:t>
      </w:r>
      <w:r w:rsidR="002E07E8" w:rsidRPr="00232FE4">
        <w:t xml:space="preserve"> объектов недвижимого имущества, в отношении которых налоговая база определяется как кадастровая стоимость </w:t>
      </w:r>
    </w:p>
    <w:p w:rsidR="008177A6" w:rsidRPr="003A112F" w:rsidRDefault="008177A6" w:rsidP="008177A6">
      <w:pPr>
        <w:ind w:firstLine="600"/>
        <w:jc w:val="both"/>
        <w:rPr>
          <w:kern w:val="0"/>
        </w:rPr>
      </w:pPr>
    </w:p>
    <w:p w:rsidR="008177A6" w:rsidRDefault="008177A6" w:rsidP="008177A6">
      <w:pPr>
        <w:autoSpaceDE w:val="0"/>
        <w:autoSpaceDN w:val="0"/>
        <w:adjustRightInd w:val="0"/>
        <w:ind w:firstLine="709"/>
        <w:jc w:val="both"/>
        <w:rPr>
          <w:kern w:val="0"/>
        </w:rPr>
      </w:pPr>
    </w:p>
    <w:p w:rsidR="00843573" w:rsidRDefault="00371EE7" w:rsidP="00B40672">
      <w:pPr>
        <w:autoSpaceDE w:val="0"/>
        <w:autoSpaceDN w:val="0"/>
        <w:adjustRightInd w:val="0"/>
        <w:ind w:firstLine="708"/>
        <w:jc w:val="both"/>
        <w:rPr>
          <w:kern w:val="0"/>
        </w:rPr>
      </w:pPr>
      <w:proofErr w:type="gramStart"/>
      <w:r>
        <w:rPr>
          <w:kern w:val="0"/>
        </w:rPr>
        <w:t>На основании</w:t>
      </w:r>
      <w:r w:rsidR="004C3DDF">
        <w:rPr>
          <w:kern w:val="0"/>
        </w:rPr>
        <w:t xml:space="preserve"> </w:t>
      </w:r>
      <w:r w:rsidR="00156611">
        <w:rPr>
          <w:kern w:val="0"/>
        </w:rPr>
        <w:t>п</w:t>
      </w:r>
      <w:r w:rsidR="00C47182">
        <w:rPr>
          <w:kern w:val="0"/>
        </w:rPr>
        <w:t>остановления Правительства Камчатского края от  22.05.2017 № 212-П «</w:t>
      </w:r>
      <w:r w:rsidR="00B40672">
        <w:rPr>
          <w:rFonts w:eastAsiaTheme="minorHAnsi"/>
          <w:kern w:val="0"/>
          <w:lang w:eastAsia="en-US"/>
        </w:rPr>
        <w:t xml:space="preserve">Об утверждении Порядка определения вида фактического использования зданий (строений, сооружений) и помещений в них, расположенных на территории Камчатского края, в отношении которых налоговая база определяется как кадастровая стоимость», </w:t>
      </w:r>
      <w:r w:rsidR="0022602E">
        <w:rPr>
          <w:kern w:val="0"/>
        </w:rPr>
        <w:t>обращени</w:t>
      </w:r>
      <w:r w:rsidR="006A0AE4">
        <w:rPr>
          <w:kern w:val="0"/>
        </w:rPr>
        <w:t>й</w:t>
      </w:r>
      <w:r w:rsidR="0022602E">
        <w:rPr>
          <w:kern w:val="0"/>
        </w:rPr>
        <w:t xml:space="preserve"> </w:t>
      </w:r>
      <w:r w:rsidR="006A0AE4">
        <w:rPr>
          <w:kern w:val="0"/>
        </w:rPr>
        <w:t>Мамченко Дмитрия Олеговича от 18.12.2019 № 5890 и Суслова Леонида Геннадьевича от 25.12.2019 № 6023</w:t>
      </w:r>
      <w:r w:rsidR="00C47182">
        <w:rPr>
          <w:kern w:val="0"/>
        </w:rPr>
        <w:t xml:space="preserve">, </w:t>
      </w:r>
      <w:r>
        <w:rPr>
          <w:kern w:val="0"/>
        </w:rPr>
        <w:t xml:space="preserve"> </w:t>
      </w:r>
      <w:r w:rsidR="00B40672">
        <w:rPr>
          <w:kern w:val="0"/>
        </w:rPr>
        <w:t>Протокола заседания комиссии по определению вида фактического использования объектов</w:t>
      </w:r>
      <w:proofErr w:type="gramEnd"/>
      <w:r w:rsidR="00B40672">
        <w:rPr>
          <w:kern w:val="0"/>
        </w:rPr>
        <w:t xml:space="preserve"> недвижимого имущества на территории </w:t>
      </w:r>
      <w:proofErr w:type="spellStart"/>
      <w:r w:rsidR="00B40672">
        <w:rPr>
          <w:kern w:val="0"/>
        </w:rPr>
        <w:t>Елизовского</w:t>
      </w:r>
      <w:proofErr w:type="spellEnd"/>
      <w:r w:rsidR="00B40672">
        <w:rPr>
          <w:kern w:val="0"/>
        </w:rPr>
        <w:t xml:space="preserve"> муниципального района в Камчатском крае, в отношении которых налоговая база определяется как кадастровая стоимость от 11.03.2020 № 5</w:t>
      </w:r>
    </w:p>
    <w:p w:rsidR="006A0AE4" w:rsidRPr="003A112F" w:rsidRDefault="006A0AE4" w:rsidP="008177A6">
      <w:pPr>
        <w:autoSpaceDE w:val="0"/>
        <w:autoSpaceDN w:val="0"/>
        <w:adjustRightInd w:val="0"/>
        <w:ind w:firstLine="709"/>
        <w:jc w:val="both"/>
        <w:rPr>
          <w:kern w:val="0"/>
        </w:rPr>
      </w:pPr>
    </w:p>
    <w:p w:rsidR="008177A6" w:rsidRPr="003A112F" w:rsidRDefault="008177A6" w:rsidP="008177A6">
      <w:pPr>
        <w:ind w:firstLine="600"/>
        <w:jc w:val="both"/>
        <w:rPr>
          <w:kern w:val="0"/>
        </w:rPr>
      </w:pPr>
      <w:r w:rsidRPr="003A112F">
        <w:rPr>
          <w:kern w:val="0"/>
        </w:rPr>
        <w:t>ПРИКАЗЫВАЮ:</w:t>
      </w:r>
    </w:p>
    <w:p w:rsidR="008177A6" w:rsidRPr="003A112F" w:rsidRDefault="008177A6" w:rsidP="008177A6">
      <w:pPr>
        <w:ind w:firstLine="600"/>
        <w:jc w:val="both"/>
        <w:rPr>
          <w:kern w:val="0"/>
        </w:rPr>
      </w:pPr>
    </w:p>
    <w:p w:rsidR="008177A6" w:rsidRDefault="008177A6" w:rsidP="0049617C">
      <w:pPr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kern w:val="0"/>
        </w:rPr>
      </w:pPr>
      <w:r>
        <w:rPr>
          <w:kern w:val="0"/>
        </w:rPr>
        <w:t>Внести</w:t>
      </w:r>
      <w:r w:rsidR="00926287">
        <w:rPr>
          <w:kern w:val="0"/>
        </w:rPr>
        <w:t xml:space="preserve"> </w:t>
      </w:r>
      <w:r>
        <w:rPr>
          <w:kern w:val="0"/>
        </w:rPr>
        <w:t>в</w:t>
      </w:r>
      <w:r w:rsidR="00926287">
        <w:rPr>
          <w:kern w:val="0"/>
        </w:rPr>
        <w:t xml:space="preserve"> таблиц</w:t>
      </w:r>
      <w:r w:rsidR="00B81E5D">
        <w:rPr>
          <w:kern w:val="0"/>
        </w:rPr>
        <w:t>у</w:t>
      </w:r>
      <w:r>
        <w:rPr>
          <w:kern w:val="0"/>
        </w:rPr>
        <w:t xml:space="preserve"> </w:t>
      </w:r>
      <w:r w:rsidR="00B63C00">
        <w:rPr>
          <w:kern w:val="0"/>
        </w:rPr>
        <w:t>п</w:t>
      </w:r>
      <w:r w:rsidR="00926287">
        <w:rPr>
          <w:kern w:val="0"/>
        </w:rPr>
        <w:t>риложени</w:t>
      </w:r>
      <w:r w:rsidR="00B81E5D">
        <w:rPr>
          <w:kern w:val="0"/>
        </w:rPr>
        <w:t>я</w:t>
      </w:r>
      <w:r w:rsidR="00156611">
        <w:rPr>
          <w:kern w:val="0"/>
        </w:rPr>
        <w:t xml:space="preserve"> к приказу </w:t>
      </w:r>
      <w:r w:rsidR="00156611" w:rsidRPr="00A13A4B">
        <w:t xml:space="preserve">Министерства имущественных и земельных отношений Камчатского </w:t>
      </w:r>
      <w:r w:rsidR="00156611" w:rsidRPr="002E07E8">
        <w:t xml:space="preserve">края от </w:t>
      </w:r>
      <w:r w:rsidR="00156611">
        <w:t>15</w:t>
      </w:r>
      <w:r w:rsidR="00156611" w:rsidRPr="002E07E8">
        <w:t>.12.201</w:t>
      </w:r>
      <w:r w:rsidR="00156611">
        <w:t>7</w:t>
      </w:r>
      <w:r w:rsidR="00156611" w:rsidRPr="002E07E8">
        <w:t xml:space="preserve"> № 17</w:t>
      </w:r>
      <w:r w:rsidR="00156611">
        <w:t>8</w:t>
      </w:r>
      <w:r w:rsidR="00156611" w:rsidRPr="002E07E8">
        <w:t xml:space="preserve"> «Об определении перечня объектов недвижимого имущества, в отношении которых налоговая база определяется как кадастровая стоимость на 201</w:t>
      </w:r>
      <w:r w:rsidR="00156611">
        <w:t>8</w:t>
      </w:r>
      <w:r w:rsidR="00156611" w:rsidRPr="002E07E8">
        <w:t xml:space="preserve"> год»</w:t>
      </w:r>
      <w:r w:rsidR="00156611">
        <w:t xml:space="preserve"> изменение, признав</w:t>
      </w:r>
      <w:r w:rsidR="00B81E5D" w:rsidRPr="0049617C">
        <w:rPr>
          <w:kern w:val="0"/>
        </w:rPr>
        <w:t xml:space="preserve"> пункт 258 </w:t>
      </w:r>
      <w:r w:rsidR="00926287" w:rsidRPr="0049617C">
        <w:rPr>
          <w:kern w:val="0"/>
        </w:rPr>
        <w:t>утратившим силу.</w:t>
      </w:r>
      <w:r w:rsidRPr="0049617C">
        <w:rPr>
          <w:kern w:val="0"/>
        </w:rPr>
        <w:t xml:space="preserve"> </w:t>
      </w:r>
    </w:p>
    <w:p w:rsidR="0049617C" w:rsidRDefault="0049617C" w:rsidP="0049617C">
      <w:pPr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kern w:val="0"/>
        </w:rPr>
      </w:pPr>
      <w:r>
        <w:rPr>
          <w:kern w:val="0"/>
        </w:rPr>
        <w:t xml:space="preserve">Внести в таблицу приложения к приказу </w:t>
      </w:r>
      <w:r w:rsidRPr="00A13A4B">
        <w:t xml:space="preserve">Министерства имущественных и земельных отношений Камчатского </w:t>
      </w:r>
      <w:r w:rsidRPr="002E07E8">
        <w:t xml:space="preserve">края от </w:t>
      </w:r>
      <w:r>
        <w:t>03</w:t>
      </w:r>
      <w:r w:rsidRPr="002E07E8">
        <w:t>.12.201</w:t>
      </w:r>
      <w:r>
        <w:t>8 № 172</w:t>
      </w:r>
      <w:r w:rsidRPr="002E07E8">
        <w:t xml:space="preserve"> «Об определении перечня объектов недвижимого имущества, в отношении которых налоговая база определяется как кадастровая стоимость на 201</w:t>
      </w:r>
      <w:r>
        <w:t>9</w:t>
      </w:r>
      <w:r w:rsidRPr="002E07E8">
        <w:t xml:space="preserve"> год»</w:t>
      </w:r>
      <w:r>
        <w:t xml:space="preserve"> изменение, признав</w:t>
      </w:r>
      <w:r>
        <w:rPr>
          <w:kern w:val="0"/>
        </w:rPr>
        <w:t xml:space="preserve"> пункт 646</w:t>
      </w:r>
      <w:r w:rsidRPr="0049617C">
        <w:rPr>
          <w:kern w:val="0"/>
        </w:rPr>
        <w:t xml:space="preserve"> утратившим силу</w:t>
      </w:r>
      <w:r>
        <w:rPr>
          <w:kern w:val="0"/>
        </w:rPr>
        <w:t>.</w:t>
      </w:r>
    </w:p>
    <w:p w:rsidR="0049617C" w:rsidRDefault="0049617C" w:rsidP="0049617C">
      <w:pPr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kern w:val="0"/>
        </w:rPr>
      </w:pPr>
      <w:r>
        <w:rPr>
          <w:kern w:val="0"/>
        </w:rPr>
        <w:t xml:space="preserve">Внести в таблицу приложения к приказу </w:t>
      </w:r>
      <w:r w:rsidRPr="00A13A4B">
        <w:t xml:space="preserve">Министерства имущественных и земельных отношений Камчатского </w:t>
      </w:r>
      <w:r w:rsidRPr="002E07E8">
        <w:t xml:space="preserve">края от </w:t>
      </w:r>
      <w:r>
        <w:t>05</w:t>
      </w:r>
      <w:r w:rsidRPr="002E07E8">
        <w:t>.12.201</w:t>
      </w:r>
      <w:r>
        <w:t>9 № 165</w:t>
      </w:r>
      <w:r w:rsidRPr="002E07E8">
        <w:t xml:space="preserve"> «Об определении перечня объектов недвижимого имущества, в отношении которых налоговая база определяется </w:t>
      </w:r>
      <w:r>
        <w:t>как кадастровая стоимость на 2020</w:t>
      </w:r>
      <w:r w:rsidRPr="002E07E8">
        <w:t xml:space="preserve"> год»</w:t>
      </w:r>
      <w:r>
        <w:t xml:space="preserve"> изменение, признав</w:t>
      </w:r>
      <w:r>
        <w:rPr>
          <w:kern w:val="0"/>
        </w:rPr>
        <w:t xml:space="preserve"> пункт 403</w:t>
      </w:r>
      <w:r w:rsidRPr="0049617C">
        <w:rPr>
          <w:kern w:val="0"/>
        </w:rPr>
        <w:t xml:space="preserve"> утратившим силу</w:t>
      </w:r>
      <w:r>
        <w:rPr>
          <w:kern w:val="0"/>
        </w:rPr>
        <w:t>.</w:t>
      </w:r>
    </w:p>
    <w:p w:rsidR="0049617C" w:rsidRPr="0049617C" w:rsidRDefault="0049617C" w:rsidP="0049617C">
      <w:pPr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kern w:val="0"/>
        </w:rPr>
      </w:pPr>
      <w:r>
        <w:rPr>
          <w:kern w:val="0"/>
        </w:rPr>
        <w:lastRenderedPageBreak/>
        <w:t>П</w:t>
      </w:r>
      <w:r w:rsidR="00AB5B38">
        <w:rPr>
          <w:kern w:val="0"/>
        </w:rPr>
        <w:t xml:space="preserve">оложения части 1 настоящего приказа </w:t>
      </w:r>
      <w:proofErr w:type="gramStart"/>
      <w:r w:rsidR="00AB5B38">
        <w:rPr>
          <w:kern w:val="0"/>
        </w:rPr>
        <w:t>вступают в силу через 10 дней после дня его официального опубликования и распространяются</w:t>
      </w:r>
      <w:proofErr w:type="gramEnd"/>
      <w:r w:rsidR="00AB5B38">
        <w:rPr>
          <w:kern w:val="0"/>
        </w:rPr>
        <w:t xml:space="preserve"> на правоотношения, возникшие с 15.12.2017.</w:t>
      </w:r>
    </w:p>
    <w:p w:rsidR="00AB5B38" w:rsidRPr="0049617C" w:rsidRDefault="00AB5B38" w:rsidP="00AB5B38">
      <w:pPr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kern w:val="0"/>
        </w:rPr>
      </w:pPr>
      <w:r>
        <w:rPr>
          <w:kern w:val="0"/>
        </w:rPr>
        <w:t xml:space="preserve">Положения части 2 настоящего приказа </w:t>
      </w:r>
      <w:proofErr w:type="gramStart"/>
      <w:r>
        <w:rPr>
          <w:kern w:val="0"/>
        </w:rPr>
        <w:t>вступают в силу через 10 дней после дня его официального опубликования и распространяются</w:t>
      </w:r>
      <w:proofErr w:type="gramEnd"/>
      <w:r>
        <w:rPr>
          <w:kern w:val="0"/>
        </w:rPr>
        <w:t xml:space="preserve"> на правоотношения, возникшие с 03.12.2018.</w:t>
      </w:r>
    </w:p>
    <w:p w:rsidR="00AB5B38" w:rsidRPr="0049617C" w:rsidRDefault="00AB5B38" w:rsidP="00AB5B38">
      <w:pPr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kern w:val="0"/>
        </w:rPr>
      </w:pPr>
      <w:r>
        <w:rPr>
          <w:kern w:val="0"/>
        </w:rPr>
        <w:t xml:space="preserve">Положения части 3 настоящего приказа </w:t>
      </w:r>
      <w:proofErr w:type="gramStart"/>
      <w:r>
        <w:rPr>
          <w:kern w:val="0"/>
        </w:rPr>
        <w:t>вступают в силу через 10 дней после дня его официального опубликования и распространяются</w:t>
      </w:r>
      <w:proofErr w:type="gramEnd"/>
      <w:r>
        <w:rPr>
          <w:kern w:val="0"/>
        </w:rPr>
        <w:t xml:space="preserve"> на правоотношения, возникшие с 05.12.2019.</w:t>
      </w:r>
    </w:p>
    <w:p w:rsidR="00B027A7" w:rsidRPr="00AB5B38" w:rsidRDefault="00B027A7" w:rsidP="00AB5B38">
      <w:pPr>
        <w:autoSpaceDE w:val="0"/>
        <w:autoSpaceDN w:val="0"/>
        <w:adjustRightInd w:val="0"/>
        <w:jc w:val="both"/>
        <w:rPr>
          <w:kern w:val="0"/>
        </w:rPr>
      </w:pPr>
    </w:p>
    <w:p w:rsidR="008177A6" w:rsidRPr="003A112F" w:rsidRDefault="008177A6" w:rsidP="008177A6">
      <w:pPr>
        <w:tabs>
          <w:tab w:val="left" w:pos="993"/>
        </w:tabs>
        <w:ind w:left="600"/>
        <w:jc w:val="both"/>
        <w:rPr>
          <w:kern w:val="0"/>
        </w:rPr>
      </w:pPr>
    </w:p>
    <w:p w:rsidR="008177A6" w:rsidRPr="003A112F" w:rsidRDefault="008177A6" w:rsidP="008177A6">
      <w:pPr>
        <w:rPr>
          <w:kern w:val="0"/>
        </w:rPr>
      </w:pPr>
    </w:p>
    <w:p w:rsidR="008177A6" w:rsidRPr="003A112F" w:rsidRDefault="008177A6" w:rsidP="008177A6">
      <w:pPr>
        <w:pStyle w:val="a3"/>
        <w:rPr>
          <w:sz w:val="28"/>
          <w:szCs w:val="28"/>
        </w:rPr>
      </w:pPr>
    </w:p>
    <w:p w:rsidR="008177A6" w:rsidRDefault="00384F8E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Врио</w:t>
      </w:r>
      <w:proofErr w:type="spellEnd"/>
      <w:r>
        <w:rPr>
          <w:sz w:val="28"/>
          <w:szCs w:val="28"/>
          <w:lang w:val="ru-RU"/>
        </w:rPr>
        <w:t xml:space="preserve"> </w:t>
      </w:r>
      <w:r w:rsidR="008177A6" w:rsidRPr="003A112F">
        <w:rPr>
          <w:sz w:val="28"/>
          <w:szCs w:val="28"/>
        </w:rPr>
        <w:t>Министр</w:t>
      </w:r>
      <w:r>
        <w:rPr>
          <w:sz w:val="28"/>
          <w:szCs w:val="28"/>
          <w:lang w:val="ru-RU"/>
        </w:rPr>
        <w:t>а</w:t>
      </w:r>
      <w:r w:rsidR="006A0AE4">
        <w:rPr>
          <w:sz w:val="28"/>
          <w:szCs w:val="28"/>
          <w:lang w:val="ru-RU"/>
        </w:rPr>
        <w:t xml:space="preserve">                         </w:t>
      </w:r>
      <w:r w:rsidR="00F340F8">
        <w:rPr>
          <w:sz w:val="28"/>
          <w:szCs w:val="28"/>
          <w:lang w:val="ru-RU"/>
        </w:rPr>
        <w:t xml:space="preserve">   </w:t>
      </w:r>
      <w:r w:rsidR="008177A6" w:rsidRPr="003A112F">
        <w:rPr>
          <w:sz w:val="28"/>
          <w:szCs w:val="28"/>
        </w:rPr>
        <w:tab/>
      </w:r>
      <w:r w:rsidR="008177A6">
        <w:rPr>
          <w:sz w:val="28"/>
          <w:szCs w:val="28"/>
        </w:rPr>
        <w:t xml:space="preserve">  </w:t>
      </w:r>
      <w:r w:rsidR="008177A6" w:rsidRPr="003A112F">
        <w:rPr>
          <w:sz w:val="28"/>
          <w:szCs w:val="28"/>
        </w:rPr>
        <w:tab/>
        <w:t xml:space="preserve">   </w:t>
      </w:r>
      <w:r w:rsidR="008177A6">
        <w:rPr>
          <w:sz w:val="28"/>
          <w:szCs w:val="28"/>
        </w:rPr>
        <w:t xml:space="preserve">       </w:t>
      </w:r>
      <w:r w:rsidR="008177A6">
        <w:rPr>
          <w:sz w:val="28"/>
          <w:szCs w:val="28"/>
          <w:lang w:val="ru-RU"/>
        </w:rPr>
        <w:t xml:space="preserve">                                </w:t>
      </w:r>
      <w:r w:rsidR="009A06B8">
        <w:rPr>
          <w:sz w:val="28"/>
          <w:szCs w:val="28"/>
        </w:rPr>
        <w:t xml:space="preserve">   </w:t>
      </w:r>
      <w:r w:rsidR="00843573">
        <w:rPr>
          <w:sz w:val="28"/>
          <w:szCs w:val="28"/>
          <w:lang w:val="ru-RU"/>
        </w:rPr>
        <w:t>И.В. Мищенко</w:t>
      </w: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  <w:bookmarkStart w:id="0" w:name="_GoBack"/>
      <w:bookmarkEnd w:id="0"/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AB5B38" w:rsidRDefault="00AB5B38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AB5B38" w:rsidRDefault="00AB5B38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AB5B38" w:rsidRDefault="00AB5B38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AB5B38" w:rsidRDefault="00AB5B38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AB5B38" w:rsidRDefault="00AB5B38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AB5B38" w:rsidRDefault="00AB5B38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AB5B38" w:rsidRDefault="00AB5B38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AB5B38" w:rsidRDefault="00AB5B38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AB5B38" w:rsidRDefault="00AB5B38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AB5B38" w:rsidRDefault="00AB5B38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AB5B38" w:rsidRDefault="00AB5B38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432D50" w:rsidRPr="00432D50" w:rsidRDefault="00432D50" w:rsidP="001B0162">
      <w:pPr>
        <w:autoSpaceDE w:val="0"/>
        <w:autoSpaceDN w:val="0"/>
        <w:adjustRightInd w:val="0"/>
        <w:jc w:val="both"/>
      </w:pPr>
    </w:p>
    <w:sectPr w:rsidR="00432D50" w:rsidRPr="00432D50" w:rsidSect="00F478C5">
      <w:pgSz w:w="11906" w:h="16838"/>
      <w:pgMar w:top="53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3E8"/>
    <w:multiLevelType w:val="hybridMultilevel"/>
    <w:tmpl w:val="2D6254DA"/>
    <w:lvl w:ilvl="0" w:tplc="AE428F88">
      <w:start w:val="1"/>
      <w:numFmt w:val="decimal"/>
      <w:lvlText w:val="%1."/>
      <w:lvlJc w:val="left"/>
      <w:pPr>
        <w:tabs>
          <w:tab w:val="num" w:pos="0"/>
        </w:tabs>
        <w:ind w:left="1500" w:hanging="90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4449731C"/>
    <w:multiLevelType w:val="multilevel"/>
    <w:tmpl w:val="B650A8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A6"/>
    <w:rsid w:val="0004669E"/>
    <w:rsid w:val="000F7D21"/>
    <w:rsid w:val="00156611"/>
    <w:rsid w:val="00193BFB"/>
    <w:rsid w:val="001B0162"/>
    <w:rsid w:val="0022602E"/>
    <w:rsid w:val="00232FE4"/>
    <w:rsid w:val="002B5CD8"/>
    <w:rsid w:val="002E07E8"/>
    <w:rsid w:val="00303850"/>
    <w:rsid w:val="00371EE7"/>
    <w:rsid w:val="00384F8E"/>
    <w:rsid w:val="00432D50"/>
    <w:rsid w:val="00476698"/>
    <w:rsid w:val="00481830"/>
    <w:rsid w:val="0049617C"/>
    <w:rsid w:val="004C3DDF"/>
    <w:rsid w:val="00515F34"/>
    <w:rsid w:val="005426E1"/>
    <w:rsid w:val="005C14AF"/>
    <w:rsid w:val="005D614E"/>
    <w:rsid w:val="005E2E8E"/>
    <w:rsid w:val="00624B67"/>
    <w:rsid w:val="00653AC7"/>
    <w:rsid w:val="006A0AE4"/>
    <w:rsid w:val="006D0E89"/>
    <w:rsid w:val="006D69F1"/>
    <w:rsid w:val="007165BB"/>
    <w:rsid w:val="00746EDC"/>
    <w:rsid w:val="00806E56"/>
    <w:rsid w:val="008177A6"/>
    <w:rsid w:val="00817B79"/>
    <w:rsid w:val="00843573"/>
    <w:rsid w:val="00926287"/>
    <w:rsid w:val="00940150"/>
    <w:rsid w:val="009A06B8"/>
    <w:rsid w:val="00A84C42"/>
    <w:rsid w:val="00AB5B38"/>
    <w:rsid w:val="00AE03CF"/>
    <w:rsid w:val="00B001CE"/>
    <w:rsid w:val="00B027A7"/>
    <w:rsid w:val="00B40672"/>
    <w:rsid w:val="00B63C00"/>
    <w:rsid w:val="00B81E5D"/>
    <w:rsid w:val="00BD0651"/>
    <w:rsid w:val="00C404D2"/>
    <w:rsid w:val="00C47182"/>
    <w:rsid w:val="00C606B0"/>
    <w:rsid w:val="00CF30F8"/>
    <w:rsid w:val="00D725C5"/>
    <w:rsid w:val="00D81FB3"/>
    <w:rsid w:val="00D943F4"/>
    <w:rsid w:val="00DA7B56"/>
    <w:rsid w:val="00E12FE1"/>
    <w:rsid w:val="00E46563"/>
    <w:rsid w:val="00F340F8"/>
    <w:rsid w:val="00F46611"/>
    <w:rsid w:val="00F4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A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77A6"/>
    <w:pPr>
      <w:tabs>
        <w:tab w:val="center" w:pos="4677"/>
        <w:tab w:val="right" w:pos="9355"/>
      </w:tabs>
    </w:pPr>
    <w:rPr>
      <w:kern w:val="0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817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17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7A6"/>
    <w:rPr>
      <w:rFonts w:ascii="Tahoma" w:eastAsia="Times New Roman" w:hAnsi="Tahoma" w:cs="Tahoma"/>
      <w:kern w:val="28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E07E8"/>
    <w:pPr>
      <w:ind w:left="720"/>
      <w:contextualSpacing/>
    </w:pPr>
  </w:style>
  <w:style w:type="character" w:styleId="a8">
    <w:name w:val="Emphasis"/>
    <w:qFormat/>
    <w:rsid w:val="00F4661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A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77A6"/>
    <w:pPr>
      <w:tabs>
        <w:tab w:val="center" w:pos="4677"/>
        <w:tab w:val="right" w:pos="9355"/>
      </w:tabs>
    </w:pPr>
    <w:rPr>
      <w:kern w:val="0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817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17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7A6"/>
    <w:rPr>
      <w:rFonts w:ascii="Tahoma" w:eastAsia="Times New Roman" w:hAnsi="Tahoma" w:cs="Tahoma"/>
      <w:kern w:val="28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E07E8"/>
    <w:pPr>
      <w:ind w:left="720"/>
      <w:contextualSpacing/>
    </w:pPr>
  </w:style>
  <w:style w:type="character" w:styleId="a8">
    <w:name w:val="Emphasis"/>
    <w:qFormat/>
    <w:rsid w:val="00F466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7BFDE-EEBF-4B93-8BB8-1D063A89D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Слугина Юлия Александровна</dc:creator>
  <cp:lastModifiedBy>Слугина Юлия Александровна</cp:lastModifiedBy>
  <cp:revision>40</cp:revision>
  <cp:lastPrinted>2020-03-22T22:27:00Z</cp:lastPrinted>
  <dcterms:created xsi:type="dcterms:W3CDTF">2017-05-03T02:34:00Z</dcterms:created>
  <dcterms:modified xsi:type="dcterms:W3CDTF">2020-05-20T04:56:00Z</dcterms:modified>
</cp:coreProperties>
</file>