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  <w:gridCol w:w="56"/>
      </w:tblGrid>
      <w:tr w:rsidR="004051D2" w:rsidRPr="00ED70BD" w:rsidTr="00903C2B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887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2EB053" wp14:editId="142F4921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903C2B">
        <w:trPr>
          <w:gridAfter w:val="1"/>
          <w:wAfter w:w="56" w:type="dxa"/>
        </w:trPr>
        <w:tc>
          <w:tcPr>
            <w:tcW w:w="9696" w:type="dxa"/>
          </w:tcPr>
          <w:p w:rsidR="004051D2" w:rsidRDefault="004051D2" w:rsidP="00887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ED70BD" w:rsidRDefault="004051D2" w:rsidP="00887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1D2" w:rsidRPr="004051D2" w:rsidRDefault="008E44B1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</w:tbl>
    <w:p w:rsidR="004051D2" w:rsidRDefault="004051D2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8E44B1" w:rsidRPr="004051D2" w:rsidRDefault="008E44B1" w:rsidP="004051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44B1" w:rsidTr="0088715F">
        <w:tc>
          <w:tcPr>
            <w:tcW w:w="2977" w:type="dxa"/>
            <w:tcBorders>
              <w:bottom w:val="single" w:sz="4" w:space="0" w:color="auto"/>
            </w:tcBorders>
          </w:tcPr>
          <w:p w:rsidR="008E44B1" w:rsidRDefault="00262063" w:rsidP="0029617E">
            <w:pPr>
              <w:jc w:val="center"/>
            </w:pPr>
            <w:r>
              <w:t>01.07.2019</w:t>
            </w:r>
            <w:bookmarkStart w:id="0" w:name="_GoBack"/>
            <w:bookmarkEnd w:id="0"/>
          </w:p>
        </w:tc>
        <w:tc>
          <w:tcPr>
            <w:tcW w:w="425" w:type="dxa"/>
          </w:tcPr>
          <w:p w:rsidR="008E44B1" w:rsidRDefault="008E44B1" w:rsidP="0088715F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44B1" w:rsidRPr="0029617E" w:rsidRDefault="00262063" w:rsidP="0029617E">
            <w:pPr>
              <w:jc w:val="center"/>
            </w:pPr>
            <w:r>
              <w:t>254-р</w:t>
            </w:r>
          </w:p>
        </w:tc>
      </w:tr>
    </w:tbl>
    <w:p w:rsidR="008E44B1" w:rsidRDefault="008E44B1" w:rsidP="008E44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E44B1" w:rsidRDefault="008E44B1" w:rsidP="00A26C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F2D7F" w:rsidRPr="00DF3657" w:rsidRDefault="003F2D7F" w:rsidP="00FC0A9E">
      <w:pPr>
        <w:ind w:firstLine="709"/>
        <w:jc w:val="both"/>
        <w:rPr>
          <w:kern w:val="28"/>
          <w:sz w:val="28"/>
        </w:rPr>
      </w:pPr>
      <w:r w:rsidRPr="00DF3657">
        <w:rPr>
          <w:kern w:val="28"/>
          <w:sz w:val="28"/>
        </w:rPr>
        <w:t xml:space="preserve">Внести в распоряжение </w:t>
      </w:r>
      <w:r w:rsidRPr="00DF3657">
        <w:rPr>
          <w:sz w:val="28"/>
          <w:szCs w:val="28"/>
          <w:lang w:eastAsia="ar-SA"/>
        </w:rPr>
        <w:t xml:space="preserve">Министерства имущественных и </w:t>
      </w:r>
      <w:proofErr w:type="gramStart"/>
      <w:r w:rsidRPr="00DF3657">
        <w:rPr>
          <w:sz w:val="28"/>
          <w:szCs w:val="28"/>
          <w:lang w:eastAsia="ar-SA"/>
        </w:rPr>
        <w:t>земельных</w:t>
      </w:r>
      <w:proofErr w:type="gramEnd"/>
      <w:r w:rsidRPr="00DF3657">
        <w:rPr>
          <w:sz w:val="28"/>
          <w:szCs w:val="28"/>
          <w:lang w:eastAsia="ar-SA"/>
        </w:rPr>
        <w:t xml:space="preserve"> отношений Камчатского края от 30.04.2019 № 164-р (далее – распоряжение) следующие изменения:</w:t>
      </w:r>
    </w:p>
    <w:p w:rsidR="003F2D7F" w:rsidRPr="00DF3657" w:rsidRDefault="003F2D7F" w:rsidP="00FC0A9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kern w:val="28"/>
          <w:sz w:val="28"/>
        </w:rPr>
      </w:pPr>
      <w:r w:rsidRPr="00DF3657">
        <w:rPr>
          <w:kern w:val="28"/>
          <w:sz w:val="28"/>
        </w:rPr>
        <w:t xml:space="preserve">подпункт «б» пункта 2 </w:t>
      </w:r>
      <w:r w:rsidRPr="00DF3657">
        <w:rPr>
          <w:sz w:val="28"/>
          <w:szCs w:val="28"/>
          <w:lang w:eastAsia="ar-SA"/>
        </w:rPr>
        <w:t>изложить в следующей редакции:</w:t>
      </w:r>
    </w:p>
    <w:p w:rsidR="0088715F" w:rsidRPr="00DF3657" w:rsidRDefault="003F2D7F" w:rsidP="00FC0A9E">
      <w:pPr>
        <w:ind w:firstLine="709"/>
        <w:jc w:val="both"/>
        <w:rPr>
          <w:sz w:val="28"/>
          <w:szCs w:val="28"/>
        </w:rPr>
      </w:pPr>
      <w:r w:rsidRPr="00DF3657">
        <w:rPr>
          <w:kern w:val="28"/>
          <w:sz w:val="28"/>
        </w:rPr>
        <w:t xml:space="preserve">«б) </w:t>
      </w:r>
      <w:r w:rsidR="0088715F" w:rsidRPr="00DF3657">
        <w:rPr>
          <w:sz w:val="28"/>
          <w:szCs w:val="28"/>
        </w:rPr>
        <w:t>цена продажи Имущества: 9 240 000 (Девять миллионов двести сорок тысяч) рублей 00 копеек без учета налога на добавленную стоимость (установлена на основании отчета об оценке № 1903-0157Л от 02.04.2019г., подготовленного ООО «Камчатская Лаборатория Экспертизы и Оценки»), в том числе:</w:t>
      </w:r>
    </w:p>
    <w:p w:rsidR="0088715F" w:rsidRPr="00FC0A9E" w:rsidRDefault="0088715F" w:rsidP="00FC0A9E">
      <w:pPr>
        <w:pStyle w:val="ad"/>
        <w:numPr>
          <w:ilvl w:val="0"/>
          <w:numId w:val="5"/>
        </w:numPr>
        <w:ind w:left="0" w:firstLine="709"/>
        <w:contextualSpacing w:val="0"/>
        <w:jc w:val="both"/>
        <w:rPr>
          <w:kern w:val="28"/>
          <w:sz w:val="28"/>
        </w:rPr>
      </w:pPr>
      <w:r w:rsidRPr="00FC0A9E">
        <w:rPr>
          <w:kern w:val="28"/>
          <w:sz w:val="28"/>
        </w:rPr>
        <w:t xml:space="preserve">8 945 000 (Восемь миллионов девятьсот сорок пять тысяч) рублей 00 копеек – </w:t>
      </w:r>
      <w:r w:rsidR="00DF3657" w:rsidRPr="00FC0A9E">
        <w:rPr>
          <w:kern w:val="28"/>
          <w:sz w:val="28"/>
        </w:rPr>
        <w:t>цена</w:t>
      </w:r>
      <w:r w:rsidRPr="00FC0A9E">
        <w:rPr>
          <w:kern w:val="28"/>
          <w:sz w:val="28"/>
        </w:rPr>
        <w:t xml:space="preserve"> нежилых помещений поз. 1, 6-8, 16, 18-21, 23, 49-50 первого этажа в здании магазина «Океан» с кадастровым номером 41:01:0010114:4192. Основные характеристики: нежилые помещения площадью 218,90 </w:t>
      </w:r>
      <w:proofErr w:type="spellStart"/>
      <w:r w:rsidRPr="00FC0A9E">
        <w:rPr>
          <w:kern w:val="28"/>
          <w:sz w:val="28"/>
        </w:rPr>
        <w:t>кв.м</w:t>
      </w:r>
      <w:proofErr w:type="spellEnd"/>
      <w:r w:rsidRPr="00FC0A9E">
        <w:rPr>
          <w:kern w:val="28"/>
          <w:sz w:val="28"/>
        </w:rPr>
        <w:t>., местонахождение: Камчатский край, г. Петропавловск</w:t>
      </w:r>
      <w:r w:rsidR="002D52BF" w:rsidRPr="00FC0A9E">
        <w:rPr>
          <w:kern w:val="28"/>
          <w:sz w:val="28"/>
        </w:rPr>
        <w:t>–</w:t>
      </w:r>
      <w:r w:rsidRPr="00FC0A9E">
        <w:rPr>
          <w:kern w:val="28"/>
          <w:sz w:val="28"/>
        </w:rPr>
        <w:t>Камчатский, ул.</w:t>
      </w:r>
      <w:r w:rsidR="00FC0A9E">
        <w:rPr>
          <w:kern w:val="28"/>
          <w:sz w:val="28"/>
        </w:rPr>
        <w:t> </w:t>
      </w:r>
      <w:r w:rsidRPr="00FC0A9E">
        <w:rPr>
          <w:kern w:val="28"/>
          <w:sz w:val="28"/>
        </w:rPr>
        <w:t>Тушканова, д. 6;</w:t>
      </w:r>
    </w:p>
    <w:p w:rsidR="003F2D7F" w:rsidRPr="00FC0A9E" w:rsidRDefault="0088715F" w:rsidP="00FC0A9E">
      <w:pPr>
        <w:pStyle w:val="ad"/>
        <w:numPr>
          <w:ilvl w:val="0"/>
          <w:numId w:val="5"/>
        </w:numPr>
        <w:ind w:left="0" w:firstLine="709"/>
        <w:contextualSpacing w:val="0"/>
        <w:jc w:val="both"/>
        <w:rPr>
          <w:kern w:val="28"/>
          <w:sz w:val="28"/>
        </w:rPr>
      </w:pPr>
      <w:r w:rsidRPr="00FC0A9E">
        <w:rPr>
          <w:kern w:val="28"/>
          <w:sz w:val="28"/>
        </w:rPr>
        <w:t xml:space="preserve">295 000 </w:t>
      </w:r>
      <w:r w:rsidR="00FC0A9E">
        <w:rPr>
          <w:kern w:val="28"/>
          <w:sz w:val="28"/>
        </w:rPr>
        <w:t xml:space="preserve">(Двести девяносто пять тысяч) рублей 00 копеек </w:t>
      </w:r>
      <w:r w:rsidR="00DF3657" w:rsidRPr="00FC0A9E">
        <w:rPr>
          <w:kern w:val="28"/>
          <w:sz w:val="28"/>
        </w:rPr>
        <w:t>– цена доли в праве общей долевой собственности 212/1000 на нежилые помещения поз. 10-15, 22 первого этажа в здании магазина «Океан» с кадастровым номером 41:01:0010114:4113.</w:t>
      </w:r>
      <w:r w:rsidR="00FC0A9E">
        <w:rPr>
          <w:kern w:val="28"/>
          <w:sz w:val="28"/>
        </w:rPr>
        <w:t xml:space="preserve"> </w:t>
      </w:r>
      <w:r w:rsidR="00DF3657" w:rsidRPr="00FC0A9E">
        <w:rPr>
          <w:kern w:val="28"/>
          <w:sz w:val="28"/>
        </w:rPr>
        <w:t xml:space="preserve">Основные характеристики: доля в праве общей долевой собственности 212/1000 на нежилые помещения площадью 31,90 </w:t>
      </w:r>
      <w:proofErr w:type="spellStart"/>
      <w:r w:rsidR="00DF3657" w:rsidRPr="00FC0A9E">
        <w:rPr>
          <w:kern w:val="28"/>
          <w:sz w:val="28"/>
        </w:rPr>
        <w:t>кв.м</w:t>
      </w:r>
      <w:proofErr w:type="spellEnd"/>
      <w:r w:rsidR="00DF3657" w:rsidRPr="00FC0A9E">
        <w:rPr>
          <w:kern w:val="28"/>
          <w:sz w:val="28"/>
        </w:rPr>
        <w:t>., местонахождение: Камчатский край, г. Петропавловск</w:t>
      </w:r>
      <w:r w:rsidR="002D52BF" w:rsidRPr="00FC0A9E">
        <w:rPr>
          <w:kern w:val="28"/>
          <w:sz w:val="28"/>
        </w:rPr>
        <w:t>–</w:t>
      </w:r>
      <w:r w:rsidR="00DF3657" w:rsidRPr="00FC0A9E">
        <w:rPr>
          <w:kern w:val="28"/>
          <w:sz w:val="28"/>
        </w:rPr>
        <w:t>Камчатский, ул.</w:t>
      </w:r>
      <w:r w:rsidR="00FC0A9E">
        <w:rPr>
          <w:kern w:val="28"/>
          <w:sz w:val="28"/>
        </w:rPr>
        <w:t> </w:t>
      </w:r>
      <w:r w:rsidR="00DF3657" w:rsidRPr="00FC0A9E">
        <w:rPr>
          <w:kern w:val="28"/>
          <w:sz w:val="28"/>
        </w:rPr>
        <w:t>Тушканова, д. 6.</w:t>
      </w:r>
      <w:r w:rsidR="00FC0A9E">
        <w:rPr>
          <w:kern w:val="28"/>
          <w:sz w:val="28"/>
        </w:rPr>
        <w:t>;</w:t>
      </w:r>
      <w:r w:rsidR="003F2D7F" w:rsidRPr="00FC0A9E">
        <w:rPr>
          <w:kern w:val="28"/>
          <w:sz w:val="28"/>
        </w:rPr>
        <w:t>»</w:t>
      </w:r>
      <w:r w:rsidRPr="00FC0A9E">
        <w:rPr>
          <w:kern w:val="28"/>
          <w:sz w:val="28"/>
        </w:rPr>
        <w:t>.</w:t>
      </w:r>
    </w:p>
    <w:p w:rsidR="0088715F" w:rsidRPr="00DF3657" w:rsidRDefault="0088715F" w:rsidP="003F2D7F">
      <w:pPr>
        <w:ind w:firstLine="709"/>
        <w:jc w:val="both"/>
        <w:rPr>
          <w:kern w:val="28"/>
          <w:sz w:val="28"/>
        </w:rPr>
      </w:pPr>
    </w:p>
    <w:p w:rsidR="008E57C6" w:rsidRPr="005504CB" w:rsidRDefault="008E57C6" w:rsidP="003F2D7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8E57C6" w:rsidP="003F2D7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3F2D7F" w:rsidP="003F2D7F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E57C6" w:rsidRPr="005504CB">
        <w:rPr>
          <w:sz w:val="28"/>
          <w:szCs w:val="28"/>
        </w:rPr>
        <w:t xml:space="preserve"> Министра</w:t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  <w:t xml:space="preserve">   </w:t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03484C">
        <w:rPr>
          <w:sz w:val="28"/>
          <w:szCs w:val="28"/>
        </w:rPr>
        <w:t xml:space="preserve">  </w:t>
      </w:r>
      <w:r>
        <w:rPr>
          <w:sz w:val="28"/>
          <w:szCs w:val="28"/>
        </w:rPr>
        <w:t>В.В. Балакаев</w:t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ab/>
      </w:r>
    </w:p>
    <w:p w:rsidR="00FC0A9E" w:rsidRDefault="00FC0A9E" w:rsidP="003F2D7F">
      <w:pPr>
        <w:autoSpaceDE w:val="0"/>
        <w:autoSpaceDN w:val="0"/>
        <w:adjustRightInd w:val="0"/>
        <w:spacing w:before="40"/>
        <w:jc w:val="center"/>
        <w:rPr>
          <w:kern w:val="28"/>
          <w:sz w:val="28"/>
          <w:szCs w:val="28"/>
          <w:lang w:eastAsia="ar-SA"/>
        </w:rPr>
      </w:pPr>
    </w:p>
    <w:p w:rsidR="00FC0A9E" w:rsidRDefault="00FC0A9E" w:rsidP="003F2D7F">
      <w:pPr>
        <w:autoSpaceDE w:val="0"/>
        <w:autoSpaceDN w:val="0"/>
        <w:adjustRightInd w:val="0"/>
        <w:spacing w:before="40"/>
        <w:jc w:val="center"/>
        <w:rPr>
          <w:kern w:val="28"/>
          <w:sz w:val="28"/>
          <w:szCs w:val="28"/>
          <w:lang w:eastAsia="ar-SA"/>
        </w:rPr>
      </w:pPr>
    </w:p>
    <w:p w:rsidR="00FC0A9E" w:rsidRDefault="00FC0A9E" w:rsidP="003F2D7F">
      <w:pPr>
        <w:autoSpaceDE w:val="0"/>
        <w:autoSpaceDN w:val="0"/>
        <w:adjustRightInd w:val="0"/>
        <w:spacing w:before="40"/>
        <w:jc w:val="center"/>
        <w:rPr>
          <w:kern w:val="28"/>
          <w:sz w:val="28"/>
          <w:szCs w:val="28"/>
          <w:lang w:eastAsia="ar-SA"/>
        </w:rPr>
      </w:pPr>
    </w:p>
    <w:p w:rsidR="003F2D7F" w:rsidRPr="005504CB" w:rsidRDefault="003F2D7F" w:rsidP="003F2D7F">
      <w:pPr>
        <w:autoSpaceDE w:val="0"/>
        <w:autoSpaceDN w:val="0"/>
        <w:adjustRightInd w:val="0"/>
        <w:spacing w:before="40"/>
        <w:jc w:val="center"/>
        <w:rPr>
          <w:kern w:val="28"/>
          <w:sz w:val="28"/>
          <w:szCs w:val="28"/>
          <w:lang w:eastAsia="ar-SA"/>
        </w:rPr>
      </w:pPr>
      <w:r w:rsidRPr="005504CB">
        <w:rPr>
          <w:kern w:val="28"/>
          <w:sz w:val="28"/>
          <w:szCs w:val="28"/>
          <w:lang w:eastAsia="ar-SA"/>
        </w:rPr>
        <w:lastRenderedPageBreak/>
        <w:t>ЛИСТ СОГЛАСОВАНИЯ</w:t>
      </w:r>
      <w:r w:rsidRPr="005504CB">
        <w:rPr>
          <w:kern w:val="28"/>
          <w:sz w:val="28"/>
          <w:szCs w:val="28"/>
          <w:lang w:eastAsia="ar-SA"/>
        </w:rPr>
        <w:br/>
      </w:r>
      <w:r w:rsidRPr="005504CB">
        <w:rPr>
          <w:kern w:val="28"/>
          <w:sz w:val="28"/>
          <w:szCs w:val="28"/>
        </w:rPr>
        <w:t xml:space="preserve">к проекту распоряжения </w:t>
      </w:r>
      <w:r w:rsidRPr="005504CB">
        <w:rPr>
          <w:kern w:val="28"/>
          <w:sz w:val="28"/>
          <w:szCs w:val="28"/>
        </w:rPr>
        <w:br/>
        <w:t xml:space="preserve">Министерства имущественных и земельных отношений Камчатского края </w:t>
      </w:r>
      <w:r w:rsidRPr="005504CB">
        <w:rPr>
          <w:kern w:val="28"/>
          <w:sz w:val="28"/>
          <w:szCs w:val="28"/>
        </w:rPr>
        <w:br/>
      </w:r>
      <w:r w:rsidRPr="005504CB">
        <w:rPr>
          <w:spacing w:val="-4"/>
          <w:sz w:val="28"/>
          <w:szCs w:val="28"/>
        </w:rPr>
        <w:t xml:space="preserve">о </w:t>
      </w:r>
      <w:r w:rsidRPr="003F2D7F">
        <w:rPr>
          <w:kern w:val="28"/>
          <w:sz w:val="28"/>
        </w:rPr>
        <w:t>в</w:t>
      </w:r>
      <w:r>
        <w:rPr>
          <w:kern w:val="28"/>
          <w:sz w:val="28"/>
        </w:rPr>
        <w:t>несении изменений в</w:t>
      </w:r>
      <w:r w:rsidRPr="003F2D7F">
        <w:rPr>
          <w:kern w:val="28"/>
          <w:sz w:val="28"/>
        </w:rPr>
        <w:t xml:space="preserve"> распоряжение </w:t>
      </w:r>
      <w:r w:rsidRPr="003F2D7F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</w:t>
      </w:r>
      <w:r w:rsidRPr="003F2D7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04</w:t>
      </w:r>
      <w:r w:rsidRPr="003F2D7F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9</w:t>
      </w:r>
      <w:r w:rsidRPr="003F2D7F">
        <w:rPr>
          <w:sz w:val="28"/>
          <w:szCs w:val="28"/>
          <w:lang w:eastAsia="ar-SA"/>
        </w:rPr>
        <w:t xml:space="preserve"> № </w:t>
      </w:r>
      <w:r>
        <w:rPr>
          <w:sz w:val="28"/>
          <w:szCs w:val="28"/>
          <w:lang w:eastAsia="ar-SA"/>
        </w:rPr>
        <w:t>164</w:t>
      </w:r>
      <w:r w:rsidRPr="003F2D7F">
        <w:rPr>
          <w:sz w:val="28"/>
          <w:szCs w:val="28"/>
          <w:lang w:eastAsia="ar-SA"/>
        </w:rPr>
        <w:t>-р</w:t>
      </w:r>
    </w:p>
    <w:p w:rsidR="003F2D7F" w:rsidRPr="005504CB" w:rsidRDefault="003F2D7F" w:rsidP="003F2D7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3F2D7F" w:rsidRPr="005504CB" w:rsidRDefault="003F2D7F" w:rsidP="003F2D7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5044" w:type="pct"/>
        <w:jc w:val="center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2"/>
        <w:gridCol w:w="2311"/>
        <w:gridCol w:w="2465"/>
      </w:tblGrid>
      <w:tr w:rsidR="003F2D7F" w:rsidRPr="005504CB" w:rsidTr="003F2D7F">
        <w:trPr>
          <w:jc w:val="center"/>
        </w:trPr>
        <w:tc>
          <w:tcPr>
            <w:tcW w:w="5062" w:type="dxa"/>
            <w:hideMark/>
          </w:tcPr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 xml:space="preserve">Начальник отдела экономического анализа, </w:t>
            </w:r>
            <w:proofErr w:type="gramStart"/>
            <w:r w:rsidRPr="005504CB">
              <w:rPr>
                <w:sz w:val="28"/>
                <w:szCs w:val="28"/>
                <w:lang w:eastAsia="ar-SA"/>
              </w:rPr>
              <w:t>корпоративных</w:t>
            </w:r>
            <w:proofErr w:type="gramEnd"/>
            <w:r w:rsidRPr="005504CB">
              <w:rPr>
                <w:sz w:val="28"/>
                <w:szCs w:val="28"/>
                <w:lang w:eastAsia="ar-SA"/>
              </w:rPr>
              <w:t xml:space="preserve"> отношений и приватизации</w:t>
            </w:r>
          </w:p>
        </w:tc>
        <w:tc>
          <w:tcPr>
            <w:tcW w:w="2311" w:type="dxa"/>
          </w:tcPr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>И.В. Мищенко</w:t>
            </w:r>
          </w:p>
        </w:tc>
      </w:tr>
      <w:tr w:rsidR="003F2D7F" w:rsidRPr="005504CB" w:rsidTr="003F2D7F">
        <w:trPr>
          <w:jc w:val="center"/>
        </w:trPr>
        <w:tc>
          <w:tcPr>
            <w:tcW w:w="5062" w:type="dxa"/>
          </w:tcPr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311" w:type="dxa"/>
          </w:tcPr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65" w:type="dxa"/>
          </w:tcPr>
          <w:p w:rsidR="003F2D7F" w:rsidRPr="005504CB" w:rsidRDefault="003F2D7F" w:rsidP="0088715F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3F2D7F" w:rsidRPr="005504CB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5504CB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5504CB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5504CB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5504CB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5504CB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rPr>
          <w:sz w:val="28"/>
          <w:szCs w:val="28"/>
          <w:lang w:eastAsia="ar-SA"/>
        </w:rPr>
      </w:pPr>
    </w:p>
    <w:p w:rsidR="003F2D7F" w:rsidRPr="007D4D2A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F2D7F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F2D7F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F2D7F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F2D7F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F2D7F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2D52BF" w:rsidRDefault="002D52B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3F2D7F" w:rsidRPr="007D4D2A" w:rsidRDefault="003F2D7F" w:rsidP="003F2D7F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8E57C6" w:rsidRPr="005504CB" w:rsidRDefault="003F2D7F" w:rsidP="003F2D7F">
      <w:pPr>
        <w:suppressAutoHyphens/>
        <w:spacing w:line="220" w:lineRule="exact"/>
        <w:rPr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>25</w:t>
      </w:r>
      <w:r w:rsidRPr="007D4D2A">
        <w:rPr>
          <w:sz w:val="20"/>
          <w:szCs w:val="20"/>
          <w:lang w:eastAsia="ar-SA"/>
        </w:rPr>
        <w:t>.0</w:t>
      </w:r>
      <w:r>
        <w:rPr>
          <w:sz w:val="20"/>
          <w:szCs w:val="20"/>
          <w:lang w:eastAsia="ar-SA"/>
        </w:rPr>
        <w:t>6</w:t>
      </w:r>
      <w:r w:rsidRPr="007D4D2A">
        <w:rPr>
          <w:sz w:val="20"/>
          <w:szCs w:val="20"/>
          <w:lang w:eastAsia="ar-SA"/>
        </w:rPr>
        <w:t>.2019г.</w:t>
      </w:r>
      <w:r w:rsidRPr="007D4D2A">
        <w:rPr>
          <w:sz w:val="20"/>
          <w:szCs w:val="20"/>
          <w:lang w:eastAsia="ar-SA"/>
        </w:rPr>
        <w:br/>
        <w:t>Исполнитель: Бардина Алёна Валерьевна</w:t>
      </w:r>
      <w:r w:rsidRPr="007D4D2A">
        <w:rPr>
          <w:sz w:val="20"/>
          <w:szCs w:val="20"/>
          <w:lang w:eastAsia="ar-SA"/>
        </w:rPr>
        <w:br/>
        <w:t>тел. (4152) 42-68-00</w:t>
      </w:r>
    </w:p>
    <w:sectPr w:rsidR="008E57C6" w:rsidRPr="005504CB" w:rsidSect="003C4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5F" w:rsidRDefault="0088715F" w:rsidP="00AF0227">
      <w:r>
        <w:separator/>
      </w:r>
    </w:p>
  </w:endnote>
  <w:endnote w:type="continuationSeparator" w:id="0">
    <w:p w:rsidR="0088715F" w:rsidRDefault="0088715F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5F" w:rsidRDefault="0088715F" w:rsidP="00AF0227">
      <w:r>
        <w:separator/>
      </w:r>
    </w:p>
  </w:footnote>
  <w:footnote w:type="continuationSeparator" w:id="0">
    <w:p w:rsidR="0088715F" w:rsidRDefault="0088715F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A9B"/>
    <w:multiLevelType w:val="hybridMultilevel"/>
    <w:tmpl w:val="86B06D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406F6E"/>
    <w:multiLevelType w:val="hybridMultilevel"/>
    <w:tmpl w:val="B80403F4"/>
    <w:lvl w:ilvl="0" w:tplc="B23076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A828AC"/>
    <w:multiLevelType w:val="multilevel"/>
    <w:tmpl w:val="0D3E6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577BA3"/>
    <w:multiLevelType w:val="hybridMultilevel"/>
    <w:tmpl w:val="ECCABD20"/>
    <w:lvl w:ilvl="0" w:tplc="B23076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2B6F90"/>
    <w:multiLevelType w:val="hybridMultilevel"/>
    <w:tmpl w:val="D80E0F62"/>
    <w:lvl w:ilvl="0" w:tplc="C2C4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3484C"/>
    <w:rsid w:val="00047B06"/>
    <w:rsid w:val="00057B6D"/>
    <w:rsid w:val="00082964"/>
    <w:rsid w:val="000A42AD"/>
    <w:rsid w:val="000E65E4"/>
    <w:rsid w:val="00102C6A"/>
    <w:rsid w:val="00132A14"/>
    <w:rsid w:val="00151164"/>
    <w:rsid w:val="00171307"/>
    <w:rsid w:val="00200BAC"/>
    <w:rsid w:val="00262063"/>
    <w:rsid w:val="002806B8"/>
    <w:rsid w:val="0029617E"/>
    <w:rsid w:val="002A7E14"/>
    <w:rsid w:val="002D52BF"/>
    <w:rsid w:val="0032211C"/>
    <w:rsid w:val="00333690"/>
    <w:rsid w:val="003508F9"/>
    <w:rsid w:val="00383800"/>
    <w:rsid w:val="00391BCC"/>
    <w:rsid w:val="003C4AC5"/>
    <w:rsid w:val="003F2D7F"/>
    <w:rsid w:val="003F309A"/>
    <w:rsid w:val="00404CF9"/>
    <w:rsid w:val="004051D2"/>
    <w:rsid w:val="00415179"/>
    <w:rsid w:val="00435D6F"/>
    <w:rsid w:val="00492C1C"/>
    <w:rsid w:val="004E0648"/>
    <w:rsid w:val="005250F0"/>
    <w:rsid w:val="00546F43"/>
    <w:rsid w:val="005504CB"/>
    <w:rsid w:val="00550F06"/>
    <w:rsid w:val="005804D3"/>
    <w:rsid w:val="00580907"/>
    <w:rsid w:val="00587006"/>
    <w:rsid w:val="00593FEB"/>
    <w:rsid w:val="005A544A"/>
    <w:rsid w:val="005B73E5"/>
    <w:rsid w:val="005C33C3"/>
    <w:rsid w:val="005E2C6E"/>
    <w:rsid w:val="005E3598"/>
    <w:rsid w:val="005E37CC"/>
    <w:rsid w:val="00624BB4"/>
    <w:rsid w:val="00682C6B"/>
    <w:rsid w:val="006B6F65"/>
    <w:rsid w:val="006E6648"/>
    <w:rsid w:val="0070563E"/>
    <w:rsid w:val="0072124B"/>
    <w:rsid w:val="0074503A"/>
    <w:rsid w:val="0078073A"/>
    <w:rsid w:val="007B6102"/>
    <w:rsid w:val="007D14B7"/>
    <w:rsid w:val="007D4D2A"/>
    <w:rsid w:val="007E1BE1"/>
    <w:rsid w:val="007E52B1"/>
    <w:rsid w:val="008062EB"/>
    <w:rsid w:val="00857CC4"/>
    <w:rsid w:val="00871649"/>
    <w:rsid w:val="008753D0"/>
    <w:rsid w:val="0088715F"/>
    <w:rsid w:val="008E44B1"/>
    <w:rsid w:val="008E57C6"/>
    <w:rsid w:val="0090299E"/>
    <w:rsid w:val="00903C2B"/>
    <w:rsid w:val="00925760"/>
    <w:rsid w:val="00955DAC"/>
    <w:rsid w:val="0096492E"/>
    <w:rsid w:val="009B7C2B"/>
    <w:rsid w:val="00A26C5C"/>
    <w:rsid w:val="00A42345"/>
    <w:rsid w:val="00AB3B43"/>
    <w:rsid w:val="00AC3493"/>
    <w:rsid w:val="00AD4D7C"/>
    <w:rsid w:val="00AE17D4"/>
    <w:rsid w:val="00AF0227"/>
    <w:rsid w:val="00B33077"/>
    <w:rsid w:val="00B92513"/>
    <w:rsid w:val="00BD61CD"/>
    <w:rsid w:val="00C06664"/>
    <w:rsid w:val="00C55CEF"/>
    <w:rsid w:val="00CA2E18"/>
    <w:rsid w:val="00CA416C"/>
    <w:rsid w:val="00D4232A"/>
    <w:rsid w:val="00D47878"/>
    <w:rsid w:val="00D47B42"/>
    <w:rsid w:val="00DF3657"/>
    <w:rsid w:val="00E46E58"/>
    <w:rsid w:val="00E6128C"/>
    <w:rsid w:val="00E73A9D"/>
    <w:rsid w:val="00E77353"/>
    <w:rsid w:val="00EB5D85"/>
    <w:rsid w:val="00EE225E"/>
    <w:rsid w:val="00EE4F65"/>
    <w:rsid w:val="00F01F04"/>
    <w:rsid w:val="00F44AB2"/>
    <w:rsid w:val="00F8055C"/>
    <w:rsid w:val="00F828DE"/>
    <w:rsid w:val="00F87A0F"/>
    <w:rsid w:val="00F92F2E"/>
    <w:rsid w:val="00F95E0F"/>
    <w:rsid w:val="00FA4BE0"/>
    <w:rsid w:val="00FC0A9E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E806-F075-4FCB-9C3F-757B6938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Бардина Алена Валерьевна</cp:lastModifiedBy>
  <cp:revision>59</cp:revision>
  <cp:lastPrinted>2019-04-28T21:15:00Z</cp:lastPrinted>
  <dcterms:created xsi:type="dcterms:W3CDTF">2018-11-22T23:07:00Z</dcterms:created>
  <dcterms:modified xsi:type="dcterms:W3CDTF">2019-10-10T00:21:00Z</dcterms:modified>
</cp:coreProperties>
</file>