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58" w:rsidRPr="0034460F" w:rsidRDefault="004E7158" w:rsidP="004C55F2">
      <w:pPr>
        <w:jc w:val="center"/>
        <w:rPr>
          <w:sz w:val="28"/>
          <w:szCs w:val="28"/>
        </w:rPr>
      </w:pPr>
      <w:r w:rsidRPr="0034460F">
        <w:rPr>
          <w:noProof/>
          <w:sz w:val="28"/>
          <w:szCs w:val="28"/>
        </w:rPr>
        <w:drawing>
          <wp:inline distT="0" distB="0" distL="0" distR="0" wp14:anchorId="70133CB3" wp14:editId="2D0CA54D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D58" w:rsidRPr="0034460F" w:rsidRDefault="00D15D58" w:rsidP="004C55F2">
      <w:pPr>
        <w:jc w:val="center"/>
        <w:rPr>
          <w:sz w:val="28"/>
          <w:szCs w:val="28"/>
        </w:rPr>
      </w:pPr>
    </w:p>
    <w:p w:rsidR="00D15D58" w:rsidRPr="0034460F" w:rsidRDefault="00D15D58" w:rsidP="004C55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46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60F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D15D58" w:rsidRPr="0034460F" w:rsidRDefault="00D15D58" w:rsidP="004C55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15D58" w:rsidRPr="0034460F" w:rsidRDefault="00D15D58" w:rsidP="004C55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4460F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15D58" w:rsidRPr="0034460F" w:rsidRDefault="00D15D58" w:rsidP="004C55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460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D15D58" w:rsidRPr="0034460F" w:rsidRDefault="00D15D58" w:rsidP="004C55F2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34460F" w:rsidRPr="0034460F" w:rsidTr="00D15D58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D58" w:rsidRPr="0034460F" w:rsidRDefault="00D15D58" w:rsidP="004C55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5D58" w:rsidRPr="0034460F" w:rsidRDefault="00D15D58" w:rsidP="004C55F2">
            <w:pPr>
              <w:jc w:val="both"/>
              <w:rPr>
                <w:sz w:val="28"/>
                <w:szCs w:val="28"/>
              </w:rPr>
            </w:pPr>
            <w:r w:rsidRPr="0034460F">
              <w:rPr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D58" w:rsidRPr="0034460F" w:rsidRDefault="00D15D58" w:rsidP="004C55F2">
            <w:pPr>
              <w:jc w:val="both"/>
              <w:rPr>
                <w:sz w:val="28"/>
                <w:szCs w:val="28"/>
              </w:rPr>
            </w:pPr>
          </w:p>
        </w:tc>
      </w:tr>
    </w:tbl>
    <w:p w:rsidR="00D15D58" w:rsidRPr="0034460F" w:rsidRDefault="00D15D58" w:rsidP="004C55F2">
      <w:pPr>
        <w:jc w:val="both"/>
        <w:rPr>
          <w:sz w:val="28"/>
          <w:szCs w:val="28"/>
          <w:vertAlign w:val="superscript"/>
        </w:rPr>
      </w:pPr>
      <w:r w:rsidRPr="0034460F">
        <w:rPr>
          <w:sz w:val="28"/>
          <w:szCs w:val="28"/>
          <w:vertAlign w:val="superscript"/>
        </w:rPr>
        <w:t xml:space="preserve">             г. Петропавловск-Камчатский</w:t>
      </w:r>
    </w:p>
    <w:p w:rsidR="00D15D58" w:rsidRPr="0034460F" w:rsidRDefault="00D15D58" w:rsidP="004C55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D15D58" w:rsidRPr="0034460F" w:rsidTr="00155445">
        <w:tc>
          <w:tcPr>
            <w:tcW w:w="4786" w:type="dxa"/>
          </w:tcPr>
          <w:p w:rsidR="00D15D58" w:rsidRPr="0034460F" w:rsidRDefault="00D15D58" w:rsidP="004C55F2">
            <w:pPr>
              <w:jc w:val="both"/>
              <w:rPr>
                <w:sz w:val="28"/>
                <w:szCs w:val="28"/>
              </w:rPr>
            </w:pPr>
            <w:r w:rsidRPr="0034460F">
              <w:rPr>
                <w:sz w:val="28"/>
                <w:szCs w:val="28"/>
              </w:rPr>
              <w:t xml:space="preserve">О </w:t>
            </w:r>
            <w:r w:rsidR="00894C1C" w:rsidRPr="0034460F">
              <w:rPr>
                <w:sz w:val="28"/>
                <w:szCs w:val="28"/>
              </w:rPr>
              <w:t>внесении изменени</w:t>
            </w:r>
            <w:r w:rsidR="0061383E" w:rsidRPr="0034460F">
              <w:rPr>
                <w:sz w:val="28"/>
                <w:szCs w:val="28"/>
              </w:rPr>
              <w:t>й</w:t>
            </w:r>
            <w:r w:rsidR="00894C1C" w:rsidRPr="0034460F">
              <w:rPr>
                <w:sz w:val="28"/>
                <w:szCs w:val="28"/>
              </w:rPr>
              <w:t xml:space="preserve"> в</w:t>
            </w:r>
            <w:r w:rsidR="007B0D4C" w:rsidRPr="0034460F">
              <w:rPr>
                <w:sz w:val="28"/>
                <w:szCs w:val="28"/>
              </w:rPr>
              <w:t xml:space="preserve"> </w:t>
            </w:r>
            <w:r w:rsidR="00FE0386" w:rsidRPr="0034460F">
              <w:rPr>
                <w:sz w:val="28"/>
                <w:szCs w:val="28"/>
              </w:rPr>
              <w:t>государственную программу Камчатского края «Совершенствование управления имуществом, находящимся в государственной собственности Камчатского края</w:t>
            </w:r>
            <w:r w:rsidR="005A51EE" w:rsidRPr="0034460F">
              <w:rPr>
                <w:sz w:val="28"/>
                <w:szCs w:val="28"/>
              </w:rPr>
              <w:t>»</w:t>
            </w:r>
            <w:r w:rsidR="00FE0386" w:rsidRPr="0034460F">
              <w:rPr>
                <w:sz w:val="28"/>
                <w:szCs w:val="28"/>
              </w:rPr>
              <w:t>, утвержденную постановлением Правительства Камчатского края от 11.11.2013 № 489-П</w:t>
            </w:r>
          </w:p>
        </w:tc>
      </w:tr>
    </w:tbl>
    <w:p w:rsidR="007B0D4C" w:rsidRPr="0034460F" w:rsidRDefault="007B0D4C" w:rsidP="004C55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15D58" w:rsidRPr="0034460F" w:rsidRDefault="00D15D58" w:rsidP="004C55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460F">
        <w:rPr>
          <w:sz w:val="28"/>
          <w:szCs w:val="28"/>
        </w:rPr>
        <w:t>ПРАВИТЕЛЬСТВО ПОСТАНОВЛЯЕТ:</w:t>
      </w:r>
    </w:p>
    <w:p w:rsidR="005545E9" w:rsidRPr="0034460F" w:rsidRDefault="005545E9" w:rsidP="004C55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0386" w:rsidRPr="0034460F" w:rsidRDefault="00F327B2" w:rsidP="00105A08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34460F">
        <w:rPr>
          <w:sz w:val="28"/>
          <w:szCs w:val="28"/>
        </w:rPr>
        <w:t>1.</w:t>
      </w:r>
      <w:r w:rsidR="00FE0386" w:rsidRPr="0034460F">
        <w:rPr>
          <w:sz w:val="28"/>
          <w:szCs w:val="28"/>
        </w:rPr>
        <w:t xml:space="preserve"> </w:t>
      </w:r>
      <w:r w:rsidR="00581AD2" w:rsidRPr="0034460F">
        <w:rPr>
          <w:sz w:val="28"/>
          <w:szCs w:val="28"/>
        </w:rPr>
        <w:t>Внести в государственную программу Камчатского края «Совершенствование управления имуществом, находящимся в государственной собственности Камчатского края», утвержденную постановлением Правительства Камчатского края от 11.11.2013 № 489-П, изменения согласно приложению к настоящему постановлению.</w:t>
      </w:r>
    </w:p>
    <w:p w:rsidR="000F307A" w:rsidRPr="0034460F" w:rsidRDefault="00FE0386" w:rsidP="00105A08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34460F">
        <w:rPr>
          <w:sz w:val="28"/>
          <w:szCs w:val="28"/>
        </w:rPr>
        <w:t xml:space="preserve">2. </w:t>
      </w:r>
      <w:r w:rsidR="004925BB" w:rsidRPr="0034460F">
        <w:rPr>
          <w:sz w:val="28"/>
          <w:szCs w:val="28"/>
        </w:rPr>
        <w:t>Настоящее постановление вступает в силу через 10 дней после дня его официального опубликования</w:t>
      </w:r>
      <w:r w:rsidR="00CB2653" w:rsidRPr="0034460F">
        <w:rPr>
          <w:sz w:val="28"/>
          <w:szCs w:val="28"/>
        </w:rPr>
        <w:t>.</w:t>
      </w:r>
    </w:p>
    <w:p w:rsidR="00F327B2" w:rsidRPr="0034460F" w:rsidRDefault="00F327B2" w:rsidP="004C55F2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15D58" w:rsidRPr="0034460F" w:rsidRDefault="00D15D58" w:rsidP="004C55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14CD2" w:rsidRPr="0034460F" w:rsidRDefault="00C14CD2" w:rsidP="004C55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15D58" w:rsidRPr="0034460F" w:rsidRDefault="00E03151" w:rsidP="004C55F2">
      <w:pPr>
        <w:tabs>
          <w:tab w:val="right" w:pos="9639"/>
        </w:tabs>
        <w:jc w:val="both"/>
        <w:rPr>
          <w:sz w:val="28"/>
          <w:szCs w:val="28"/>
        </w:rPr>
      </w:pPr>
      <w:r w:rsidRPr="0034460F">
        <w:rPr>
          <w:sz w:val="28"/>
          <w:szCs w:val="28"/>
        </w:rPr>
        <w:t>Г</w:t>
      </w:r>
      <w:r w:rsidR="00D15D58" w:rsidRPr="0034460F">
        <w:rPr>
          <w:sz w:val="28"/>
          <w:szCs w:val="28"/>
        </w:rPr>
        <w:t>убернатор Камчатского края</w:t>
      </w:r>
      <w:r w:rsidR="00D15D58" w:rsidRPr="0034460F">
        <w:rPr>
          <w:sz w:val="28"/>
          <w:szCs w:val="28"/>
        </w:rPr>
        <w:tab/>
      </w:r>
      <w:r w:rsidRPr="0034460F">
        <w:rPr>
          <w:sz w:val="28"/>
          <w:szCs w:val="28"/>
        </w:rPr>
        <w:t>В</w:t>
      </w:r>
      <w:r w:rsidR="00552CA9" w:rsidRPr="0034460F">
        <w:rPr>
          <w:sz w:val="28"/>
          <w:szCs w:val="28"/>
        </w:rPr>
        <w:t>.</w:t>
      </w:r>
      <w:r w:rsidRPr="0034460F">
        <w:rPr>
          <w:sz w:val="28"/>
          <w:szCs w:val="28"/>
        </w:rPr>
        <w:t>И</w:t>
      </w:r>
      <w:r w:rsidR="00552CA9" w:rsidRPr="0034460F">
        <w:rPr>
          <w:sz w:val="28"/>
          <w:szCs w:val="28"/>
        </w:rPr>
        <w:t xml:space="preserve">. </w:t>
      </w:r>
      <w:proofErr w:type="spellStart"/>
      <w:r w:rsidRPr="0034460F">
        <w:rPr>
          <w:sz w:val="28"/>
          <w:szCs w:val="28"/>
        </w:rPr>
        <w:t>Илюхин</w:t>
      </w:r>
      <w:proofErr w:type="spellEnd"/>
    </w:p>
    <w:p w:rsidR="000E5E07" w:rsidRPr="0034460F" w:rsidRDefault="00A333F6" w:rsidP="004C55F2">
      <w:pPr>
        <w:jc w:val="both"/>
        <w:rPr>
          <w:sz w:val="20"/>
          <w:szCs w:val="20"/>
        </w:rPr>
      </w:pPr>
      <w:r w:rsidRPr="0034460F">
        <w:rPr>
          <w:sz w:val="28"/>
          <w:szCs w:val="28"/>
        </w:rPr>
        <w:br w:type="page"/>
      </w:r>
    </w:p>
    <w:p w:rsidR="00155445" w:rsidRPr="0034460F" w:rsidRDefault="00957DAD" w:rsidP="004C55F2">
      <w:pPr>
        <w:ind w:left="5387"/>
        <w:jc w:val="both"/>
        <w:rPr>
          <w:sz w:val="28"/>
          <w:szCs w:val="28"/>
        </w:rPr>
      </w:pPr>
      <w:r w:rsidRPr="0034460F">
        <w:rPr>
          <w:sz w:val="28"/>
          <w:szCs w:val="28"/>
        </w:rPr>
        <w:lastRenderedPageBreak/>
        <w:t>Приложение к постановлению</w:t>
      </w:r>
    </w:p>
    <w:p w:rsidR="00155445" w:rsidRPr="0034460F" w:rsidRDefault="00957DAD" w:rsidP="004C55F2">
      <w:pPr>
        <w:ind w:left="5387"/>
        <w:jc w:val="both"/>
        <w:rPr>
          <w:sz w:val="28"/>
          <w:szCs w:val="28"/>
        </w:rPr>
      </w:pPr>
      <w:r w:rsidRPr="0034460F">
        <w:rPr>
          <w:sz w:val="28"/>
          <w:szCs w:val="28"/>
        </w:rPr>
        <w:t>Правительства Камчатского края</w:t>
      </w:r>
    </w:p>
    <w:p w:rsidR="00957DAD" w:rsidRPr="0034460F" w:rsidRDefault="00957DAD" w:rsidP="004C55F2">
      <w:pPr>
        <w:ind w:left="5387"/>
        <w:jc w:val="both"/>
        <w:rPr>
          <w:sz w:val="28"/>
          <w:szCs w:val="28"/>
        </w:rPr>
      </w:pPr>
      <w:r w:rsidRPr="0034460F">
        <w:rPr>
          <w:sz w:val="28"/>
          <w:szCs w:val="28"/>
        </w:rPr>
        <w:t>от ____________</w:t>
      </w:r>
      <w:r w:rsidR="00155445" w:rsidRPr="0034460F">
        <w:rPr>
          <w:sz w:val="28"/>
          <w:szCs w:val="28"/>
        </w:rPr>
        <w:t>___</w:t>
      </w:r>
      <w:r w:rsidRPr="0034460F">
        <w:rPr>
          <w:sz w:val="28"/>
          <w:szCs w:val="28"/>
        </w:rPr>
        <w:t xml:space="preserve">__ № ______      </w:t>
      </w:r>
    </w:p>
    <w:p w:rsidR="00957DAD" w:rsidRPr="0034460F" w:rsidRDefault="00957DAD" w:rsidP="004C55F2">
      <w:pPr>
        <w:jc w:val="center"/>
        <w:rPr>
          <w:sz w:val="28"/>
          <w:szCs w:val="28"/>
        </w:rPr>
      </w:pPr>
    </w:p>
    <w:p w:rsidR="00581639" w:rsidRPr="0034460F" w:rsidRDefault="00581639" w:rsidP="004C55F2">
      <w:pPr>
        <w:widowControl w:val="0"/>
        <w:autoSpaceDE w:val="0"/>
        <w:autoSpaceDN w:val="0"/>
        <w:adjustRightInd w:val="0"/>
        <w:jc w:val="center"/>
        <w:rPr>
          <w:kern w:val="28"/>
          <w:sz w:val="28"/>
          <w:szCs w:val="28"/>
        </w:rPr>
      </w:pPr>
    </w:p>
    <w:p w:rsidR="00581639" w:rsidRPr="0034460F" w:rsidRDefault="00581639" w:rsidP="004C55F2">
      <w:pPr>
        <w:widowControl w:val="0"/>
        <w:autoSpaceDE w:val="0"/>
        <w:autoSpaceDN w:val="0"/>
        <w:adjustRightInd w:val="0"/>
        <w:jc w:val="center"/>
        <w:rPr>
          <w:kern w:val="28"/>
          <w:sz w:val="28"/>
          <w:szCs w:val="28"/>
        </w:rPr>
      </w:pPr>
    </w:p>
    <w:p w:rsidR="00581639" w:rsidRPr="0034460F" w:rsidRDefault="00581639" w:rsidP="004C55F2">
      <w:pPr>
        <w:widowControl w:val="0"/>
        <w:autoSpaceDE w:val="0"/>
        <w:autoSpaceDN w:val="0"/>
        <w:adjustRightInd w:val="0"/>
        <w:jc w:val="center"/>
        <w:rPr>
          <w:kern w:val="28"/>
          <w:sz w:val="28"/>
          <w:szCs w:val="28"/>
        </w:rPr>
      </w:pPr>
    </w:p>
    <w:p w:rsidR="00957DAD" w:rsidRPr="0034460F" w:rsidRDefault="00957DAD" w:rsidP="004C55F2">
      <w:pPr>
        <w:widowControl w:val="0"/>
        <w:autoSpaceDE w:val="0"/>
        <w:autoSpaceDN w:val="0"/>
        <w:adjustRightInd w:val="0"/>
        <w:jc w:val="center"/>
        <w:rPr>
          <w:kern w:val="28"/>
          <w:sz w:val="28"/>
          <w:szCs w:val="28"/>
        </w:rPr>
      </w:pPr>
      <w:r w:rsidRPr="0034460F">
        <w:rPr>
          <w:kern w:val="28"/>
          <w:sz w:val="28"/>
          <w:szCs w:val="28"/>
        </w:rPr>
        <w:t>Изменения</w:t>
      </w:r>
    </w:p>
    <w:p w:rsidR="00957DAD" w:rsidRPr="0034460F" w:rsidRDefault="00957DAD" w:rsidP="004C55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4460F">
        <w:rPr>
          <w:kern w:val="28"/>
          <w:sz w:val="28"/>
          <w:szCs w:val="28"/>
        </w:rPr>
        <w:t xml:space="preserve">в государственную программу Камчатского края </w:t>
      </w:r>
      <w:r w:rsidRPr="0034460F">
        <w:rPr>
          <w:kern w:val="28"/>
          <w:sz w:val="28"/>
          <w:szCs w:val="28"/>
        </w:rPr>
        <w:br/>
        <w:t xml:space="preserve">«Совершенствование управления имуществом, находящимся в государственной собственности Камчатского края» </w:t>
      </w:r>
      <w:r w:rsidRPr="0034460F">
        <w:rPr>
          <w:sz w:val="28"/>
          <w:szCs w:val="28"/>
        </w:rPr>
        <w:t>(далее - Программа)</w:t>
      </w:r>
    </w:p>
    <w:p w:rsidR="00957DAD" w:rsidRPr="0034460F" w:rsidRDefault="00957DAD" w:rsidP="004C55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7B7C" w:rsidRPr="0034460F" w:rsidRDefault="00627B7C" w:rsidP="00627B7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34460F">
        <w:rPr>
          <w:bCs/>
          <w:sz w:val="28"/>
          <w:szCs w:val="28"/>
        </w:rPr>
        <w:t>1. В паспорте Программы:</w:t>
      </w:r>
    </w:p>
    <w:p w:rsidR="00627B7C" w:rsidRPr="0034460F" w:rsidRDefault="00627B7C" w:rsidP="00627B7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4460F">
        <w:rPr>
          <w:bCs/>
          <w:sz w:val="28"/>
          <w:szCs w:val="28"/>
        </w:rPr>
        <w:t xml:space="preserve">1) </w:t>
      </w:r>
      <w:r w:rsidRPr="0034460F">
        <w:rPr>
          <w:sz w:val="28"/>
          <w:szCs w:val="28"/>
        </w:rPr>
        <w:t>раздел «Участники Программы» дополнить абзацем следующего содержания:</w:t>
      </w:r>
    </w:p>
    <w:p w:rsidR="00582ABA" w:rsidRPr="0034460F" w:rsidRDefault="00582ABA" w:rsidP="00627B7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4460F">
        <w:rPr>
          <w:sz w:val="28"/>
          <w:szCs w:val="28"/>
        </w:rPr>
        <w:t>«</w:t>
      </w:r>
      <w:r w:rsidR="008566EE" w:rsidRPr="0034460F">
        <w:rPr>
          <w:sz w:val="28"/>
          <w:szCs w:val="28"/>
        </w:rPr>
        <w:t xml:space="preserve">органы местного самоуправления </w:t>
      </w:r>
      <w:r w:rsidR="00581639" w:rsidRPr="0034460F">
        <w:rPr>
          <w:sz w:val="28"/>
          <w:szCs w:val="28"/>
        </w:rPr>
        <w:t xml:space="preserve">муниципальных районов и городских округов в </w:t>
      </w:r>
      <w:r w:rsidR="008566EE" w:rsidRPr="0034460F">
        <w:rPr>
          <w:sz w:val="28"/>
          <w:szCs w:val="28"/>
        </w:rPr>
        <w:t>Камчатском крае (по согласованию)</w:t>
      </w:r>
      <w:r w:rsidRPr="0034460F">
        <w:rPr>
          <w:sz w:val="28"/>
          <w:szCs w:val="28"/>
        </w:rPr>
        <w:t>»;</w:t>
      </w:r>
    </w:p>
    <w:p w:rsidR="00627B7C" w:rsidRPr="0034460F" w:rsidRDefault="00627B7C" w:rsidP="008566E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4460F">
        <w:rPr>
          <w:sz w:val="28"/>
          <w:szCs w:val="28"/>
        </w:rPr>
        <w:t>2. В паспорте Подпрограммы 1 «Повышение эффективности управления краевым имуществом»:</w:t>
      </w:r>
    </w:p>
    <w:p w:rsidR="00627B7C" w:rsidRPr="0034460F" w:rsidRDefault="00627B7C" w:rsidP="00627B7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4460F">
        <w:rPr>
          <w:bCs/>
          <w:sz w:val="28"/>
          <w:szCs w:val="28"/>
        </w:rPr>
        <w:t xml:space="preserve">1) </w:t>
      </w:r>
      <w:r w:rsidRPr="0034460F">
        <w:rPr>
          <w:sz w:val="28"/>
          <w:szCs w:val="28"/>
        </w:rPr>
        <w:t>раздел «Участники Подпрограммы 1» дополнить абзацем следующего содержания:</w:t>
      </w:r>
    </w:p>
    <w:p w:rsidR="00582ABA" w:rsidRPr="0034460F" w:rsidRDefault="00582ABA" w:rsidP="00582AB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4460F">
        <w:rPr>
          <w:sz w:val="28"/>
          <w:szCs w:val="28"/>
        </w:rPr>
        <w:t>«</w:t>
      </w:r>
      <w:r w:rsidR="00581639" w:rsidRPr="0034460F">
        <w:rPr>
          <w:sz w:val="28"/>
          <w:szCs w:val="28"/>
        </w:rPr>
        <w:t>органы местного самоуправления муниципальных районов и городских округов в Камчатском крае (по согласованию)</w:t>
      </w:r>
      <w:r w:rsidRPr="0034460F">
        <w:rPr>
          <w:sz w:val="28"/>
          <w:szCs w:val="28"/>
        </w:rPr>
        <w:t>»;</w:t>
      </w:r>
    </w:p>
    <w:p w:rsidR="002E5A77" w:rsidRPr="0034460F" w:rsidRDefault="008566EE" w:rsidP="005816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4460F">
        <w:rPr>
          <w:rFonts w:ascii="Times New Roman" w:hAnsi="Times New Roman" w:cs="Times New Roman"/>
          <w:sz w:val="28"/>
          <w:szCs w:val="28"/>
        </w:rPr>
        <w:t>3</w:t>
      </w:r>
      <w:r w:rsidR="00333799" w:rsidRPr="0034460F">
        <w:rPr>
          <w:rFonts w:ascii="Times New Roman" w:hAnsi="Times New Roman" w:cs="Times New Roman"/>
          <w:sz w:val="28"/>
          <w:szCs w:val="28"/>
        </w:rPr>
        <w:t xml:space="preserve">. </w:t>
      </w:r>
      <w:r w:rsidRPr="0034460F">
        <w:rPr>
          <w:rFonts w:ascii="Times New Roman" w:hAnsi="Times New Roman"/>
          <w:sz w:val="28"/>
          <w:szCs w:val="28"/>
        </w:rPr>
        <w:t>Программу д</w:t>
      </w:r>
      <w:r w:rsidRPr="0034460F">
        <w:rPr>
          <w:rFonts w:ascii="Times New Roman" w:hAnsi="Times New Roman" w:cs="Times New Roman"/>
          <w:sz w:val="28"/>
          <w:szCs w:val="28"/>
        </w:rPr>
        <w:t>ополнить Приложением 4</w:t>
      </w:r>
      <w:r w:rsidR="00333799" w:rsidRPr="0034460F">
        <w:rPr>
          <w:rFonts w:ascii="Times New Roman" w:hAnsi="Times New Roman"/>
          <w:sz w:val="28"/>
          <w:szCs w:val="28"/>
        </w:rPr>
        <w:t xml:space="preserve"> </w:t>
      </w:r>
      <w:r w:rsidRPr="0034460F">
        <w:rPr>
          <w:rFonts w:ascii="Times New Roman" w:hAnsi="Times New Roman"/>
          <w:sz w:val="28"/>
          <w:szCs w:val="28"/>
        </w:rPr>
        <w:t>следующего содержания</w:t>
      </w:r>
      <w:r w:rsidR="00333799" w:rsidRPr="0034460F">
        <w:rPr>
          <w:rFonts w:ascii="Times New Roman" w:hAnsi="Times New Roman"/>
          <w:sz w:val="28"/>
          <w:szCs w:val="28"/>
        </w:rPr>
        <w:t>:</w:t>
      </w:r>
    </w:p>
    <w:p w:rsidR="00581639" w:rsidRPr="0034460F" w:rsidRDefault="00581639" w:rsidP="005816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  <w:r w:rsidRPr="0034460F">
        <w:rPr>
          <w:sz w:val="28"/>
          <w:szCs w:val="28"/>
        </w:rPr>
        <w:lastRenderedPageBreak/>
        <w:t>Приложение № 4 к Программе</w:t>
      </w: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ind w:left="5387"/>
        <w:jc w:val="both"/>
        <w:rPr>
          <w:sz w:val="28"/>
          <w:szCs w:val="28"/>
        </w:rPr>
      </w:pPr>
    </w:p>
    <w:p w:rsidR="00581639" w:rsidRPr="0034460F" w:rsidRDefault="00581639" w:rsidP="00581639">
      <w:pPr>
        <w:pStyle w:val="ConsPlusNormal"/>
        <w:ind w:firstLine="709"/>
        <w:jc w:val="both"/>
      </w:pPr>
    </w:p>
    <w:p w:rsidR="00581639" w:rsidRPr="0034460F" w:rsidRDefault="00581639" w:rsidP="00B92C3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460F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81639" w:rsidRPr="0034460F" w:rsidRDefault="00581639" w:rsidP="0058163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60F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E34BCC" w:rsidRPr="0034460F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бюджетам муниципальных районов и городских округов в Камчатском крае</w:t>
      </w:r>
      <w:r w:rsidRPr="0034460F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="00A035F6" w:rsidRPr="0034460F">
        <w:rPr>
          <w:rFonts w:ascii="Times New Roman" w:hAnsi="Times New Roman" w:cs="Times New Roman"/>
          <w:sz w:val="28"/>
          <w:szCs w:val="28"/>
        </w:rPr>
        <w:t xml:space="preserve"> </w:t>
      </w:r>
      <w:r w:rsidRPr="0034460F">
        <w:rPr>
          <w:rFonts w:ascii="Times New Roman" w:hAnsi="Times New Roman" w:cs="Times New Roman"/>
          <w:sz w:val="28"/>
          <w:szCs w:val="28"/>
        </w:rPr>
        <w:t>основного мероприятия</w:t>
      </w:r>
      <w:r w:rsidR="00A035F6" w:rsidRPr="0034460F">
        <w:rPr>
          <w:rFonts w:ascii="Times New Roman" w:hAnsi="Times New Roman" w:cs="Times New Roman"/>
          <w:sz w:val="28"/>
          <w:szCs w:val="28"/>
        </w:rPr>
        <w:t xml:space="preserve"> 9</w:t>
      </w:r>
      <w:r w:rsidRPr="0034460F">
        <w:rPr>
          <w:rFonts w:ascii="Times New Roman" w:hAnsi="Times New Roman" w:cs="Times New Roman"/>
          <w:sz w:val="28"/>
          <w:szCs w:val="28"/>
        </w:rPr>
        <w:t xml:space="preserve"> «Проведение комплексных кадастровых работ в рамках федеральной целевой программы "Развитие единой государственной системы регистрации прав и кадастрового учета недвижимости (2014-2020 годы)» Подпрограммы 1 «Повышение эффективности управления краевым имуществом» </w:t>
      </w:r>
    </w:p>
    <w:p w:rsidR="00581639" w:rsidRPr="0034460F" w:rsidRDefault="0058163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2C3C" w:rsidRPr="0034460F" w:rsidRDefault="00B92C3C" w:rsidP="00B92C3C">
      <w:pPr>
        <w:pStyle w:val="afff"/>
        <w:widowControl w:val="0"/>
        <w:jc w:val="center"/>
        <w:rPr>
          <w:szCs w:val="28"/>
        </w:rPr>
      </w:pPr>
    </w:p>
    <w:p w:rsidR="00B92C3C" w:rsidRPr="0034460F" w:rsidRDefault="00B92C3C" w:rsidP="00B92C3C">
      <w:pPr>
        <w:pStyle w:val="afff"/>
        <w:widowControl w:val="0"/>
        <w:jc w:val="center"/>
        <w:rPr>
          <w:szCs w:val="28"/>
        </w:rPr>
      </w:pPr>
    </w:p>
    <w:p w:rsidR="00B92C3C" w:rsidRPr="0034460F" w:rsidRDefault="00B92C3C" w:rsidP="00A035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 xml:space="preserve">1. Настоящий Порядок разработан в соответствии со </w:t>
      </w:r>
      <w:hyperlink r:id="rId10" w:history="1">
        <w:r w:rsidRPr="0034460F">
          <w:rPr>
            <w:rFonts w:eastAsiaTheme="minorHAnsi"/>
            <w:sz w:val="28"/>
            <w:szCs w:val="28"/>
            <w:lang w:eastAsia="en-US"/>
          </w:rPr>
          <w:t>статьей 139</w:t>
        </w:r>
      </w:hyperlink>
      <w:r w:rsidRPr="0034460F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и регулирует вопросы предоставления субсидий бюджетам муниципальных районов и городских округов в Камчатском крае из краевого бюджета в целях </w:t>
      </w:r>
      <w:proofErr w:type="spellStart"/>
      <w:r w:rsidRPr="0034460F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Pr="0034460F">
        <w:rPr>
          <w:rFonts w:eastAsiaTheme="minorHAnsi"/>
          <w:sz w:val="28"/>
          <w:szCs w:val="28"/>
          <w:lang w:eastAsia="en-US"/>
        </w:rPr>
        <w:t xml:space="preserve"> основного мероприятия</w:t>
      </w:r>
      <w:r w:rsidR="00E34BCC" w:rsidRPr="0034460F">
        <w:rPr>
          <w:rFonts w:eastAsiaTheme="minorHAnsi"/>
          <w:sz w:val="28"/>
          <w:szCs w:val="28"/>
          <w:lang w:eastAsia="en-US"/>
        </w:rPr>
        <w:t xml:space="preserve"> 9</w:t>
      </w:r>
      <w:r w:rsidRPr="0034460F">
        <w:rPr>
          <w:rFonts w:eastAsiaTheme="minorHAnsi"/>
          <w:sz w:val="28"/>
          <w:szCs w:val="28"/>
          <w:lang w:eastAsia="en-US"/>
        </w:rPr>
        <w:t xml:space="preserve"> </w:t>
      </w:r>
      <w:r w:rsidRPr="0034460F">
        <w:rPr>
          <w:sz w:val="28"/>
          <w:szCs w:val="28"/>
        </w:rPr>
        <w:t>«Проведение комплексных кадастровых работ в рамках федеральной целевой программы "Развитие единой государственной системы регистрации прав и кадастрового учета недвижимости (2014-2020 годы)» Подпрограммы 1 «Повышение эффективности управления краевым имуществом»</w:t>
      </w:r>
      <w:r w:rsidRPr="0034460F">
        <w:rPr>
          <w:rFonts w:eastAsiaTheme="minorHAnsi"/>
          <w:sz w:val="28"/>
          <w:szCs w:val="28"/>
          <w:lang w:eastAsia="en-US"/>
        </w:rPr>
        <w:t xml:space="preserve"> (далее в настоящем Порядке - мероприятие). </w:t>
      </w:r>
    </w:p>
    <w:p w:rsidR="00B92C3C" w:rsidRPr="0034460F" w:rsidRDefault="00B92C3C" w:rsidP="00A035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Par1"/>
      <w:bookmarkEnd w:id="0"/>
      <w:r w:rsidRPr="0034460F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Pr="0034460F">
        <w:rPr>
          <w:rFonts w:eastAsiaTheme="minorHAnsi"/>
          <w:sz w:val="28"/>
          <w:szCs w:val="28"/>
          <w:lang w:eastAsia="en-US"/>
        </w:rPr>
        <w:t xml:space="preserve">Критерием отбора </w:t>
      </w:r>
      <w:r w:rsidR="002A0218" w:rsidRPr="0034460F">
        <w:rPr>
          <w:rFonts w:eastAsiaTheme="minorHAnsi"/>
          <w:sz w:val="28"/>
          <w:szCs w:val="28"/>
          <w:lang w:eastAsia="en-US"/>
        </w:rPr>
        <w:t>муниципальных районов, городских округов в Камчатском крае</w:t>
      </w:r>
      <w:r w:rsidRPr="0034460F">
        <w:rPr>
          <w:rFonts w:eastAsiaTheme="minorHAnsi"/>
          <w:sz w:val="28"/>
          <w:szCs w:val="28"/>
          <w:lang w:eastAsia="en-US"/>
        </w:rPr>
        <w:t xml:space="preserve"> </w:t>
      </w:r>
      <w:r w:rsidR="00765D67" w:rsidRPr="0034460F">
        <w:rPr>
          <w:rFonts w:eastAsiaTheme="minorHAnsi"/>
          <w:sz w:val="28"/>
          <w:szCs w:val="28"/>
          <w:lang w:eastAsia="en-US"/>
        </w:rPr>
        <w:t xml:space="preserve">(далее – муниципальные образования) </w:t>
      </w:r>
      <w:r w:rsidRPr="0034460F">
        <w:rPr>
          <w:rFonts w:eastAsiaTheme="minorHAnsi"/>
          <w:sz w:val="28"/>
          <w:szCs w:val="28"/>
          <w:lang w:eastAsia="en-US"/>
        </w:rPr>
        <w:t xml:space="preserve">для предоставления субсидий является выполнение органами местного самоуправления </w:t>
      </w:r>
      <w:r w:rsidR="00765D67" w:rsidRPr="0034460F">
        <w:rPr>
          <w:rFonts w:eastAsiaTheme="minorHAnsi"/>
          <w:sz w:val="28"/>
          <w:szCs w:val="28"/>
          <w:lang w:eastAsia="en-US"/>
        </w:rPr>
        <w:t>муниципальных образований</w:t>
      </w:r>
      <w:r w:rsidRPr="0034460F">
        <w:rPr>
          <w:rFonts w:eastAsiaTheme="minorHAnsi"/>
          <w:sz w:val="28"/>
          <w:szCs w:val="28"/>
          <w:lang w:eastAsia="en-US"/>
        </w:rPr>
        <w:t xml:space="preserve"> установленных законодательством Российской Федерации требований о наличии для территорий, включенных в перечень кадастровых кварталов, утвержденный постановлением Правительства Камчатского края, материалов (документов), предусмотренных </w:t>
      </w:r>
      <w:hyperlink r:id="rId11" w:history="1">
        <w:r w:rsidRPr="0034460F">
          <w:rPr>
            <w:rFonts w:eastAsiaTheme="minorHAnsi"/>
            <w:sz w:val="28"/>
            <w:szCs w:val="28"/>
            <w:lang w:eastAsia="en-US"/>
          </w:rPr>
          <w:t>частью 3 статьи 42.6</w:t>
        </w:r>
      </w:hyperlink>
      <w:r w:rsidRPr="0034460F">
        <w:rPr>
          <w:rFonts w:eastAsiaTheme="minorHAnsi"/>
          <w:sz w:val="28"/>
          <w:szCs w:val="28"/>
          <w:lang w:eastAsia="en-US"/>
        </w:rPr>
        <w:t xml:space="preserve"> </w:t>
      </w:r>
      <w:r w:rsidR="00A035F6" w:rsidRPr="0034460F">
        <w:rPr>
          <w:sz w:val="28"/>
          <w:szCs w:val="28"/>
        </w:rPr>
        <w:t xml:space="preserve">Федерального закона от 24.07.2007 № 221-ФЗ «О кадастровой деятельности» </w:t>
      </w:r>
      <w:r w:rsidRPr="0034460F">
        <w:rPr>
          <w:rFonts w:eastAsiaTheme="minorHAnsi"/>
          <w:sz w:val="28"/>
          <w:szCs w:val="28"/>
          <w:lang w:eastAsia="en-US"/>
        </w:rPr>
        <w:t>для проведения комплексных кадастровых</w:t>
      </w:r>
      <w:proofErr w:type="gramEnd"/>
      <w:r w:rsidRPr="0034460F">
        <w:rPr>
          <w:rFonts w:eastAsiaTheme="minorHAnsi"/>
          <w:sz w:val="28"/>
          <w:szCs w:val="28"/>
          <w:lang w:eastAsia="en-US"/>
        </w:rPr>
        <w:t xml:space="preserve"> работ.</w:t>
      </w:r>
    </w:p>
    <w:p w:rsidR="00B92C3C" w:rsidRPr="0034460F" w:rsidRDefault="00B92C3C" w:rsidP="00A035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2"/>
      <w:bookmarkEnd w:id="1"/>
      <w:r w:rsidRPr="0034460F">
        <w:rPr>
          <w:rFonts w:eastAsiaTheme="minorHAnsi"/>
          <w:sz w:val="28"/>
          <w:szCs w:val="28"/>
          <w:lang w:eastAsia="en-US"/>
        </w:rPr>
        <w:t xml:space="preserve">3. Предоставление субсидий бюджетам </w:t>
      </w:r>
      <w:r w:rsidR="00765D67" w:rsidRPr="0034460F">
        <w:rPr>
          <w:rFonts w:eastAsiaTheme="minorHAnsi"/>
          <w:sz w:val="28"/>
          <w:szCs w:val="28"/>
          <w:lang w:eastAsia="en-US"/>
        </w:rPr>
        <w:t>муниципальных образований</w:t>
      </w:r>
      <w:r w:rsidRPr="0034460F">
        <w:rPr>
          <w:rFonts w:eastAsiaTheme="minorHAnsi"/>
          <w:sz w:val="28"/>
          <w:szCs w:val="28"/>
          <w:lang w:eastAsia="en-US"/>
        </w:rPr>
        <w:t xml:space="preserve"> осуществляется при выполнении органами местного самоуправления муниципальных образований в Камчатском крае (далее – органы местного самоуправления) следующих условий:</w:t>
      </w:r>
    </w:p>
    <w:p w:rsidR="00B92C3C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 xml:space="preserve">1) наличие утвержденных расходных обязательств </w:t>
      </w:r>
      <w:r w:rsidR="004E4620" w:rsidRPr="0034460F">
        <w:rPr>
          <w:rFonts w:eastAsiaTheme="minorHAnsi"/>
          <w:sz w:val="28"/>
          <w:szCs w:val="28"/>
          <w:lang w:eastAsia="en-US"/>
        </w:rPr>
        <w:t>муниципальных образований</w:t>
      </w:r>
      <w:r w:rsidRPr="0034460F">
        <w:rPr>
          <w:rFonts w:eastAsiaTheme="minorHAnsi"/>
          <w:sz w:val="28"/>
          <w:szCs w:val="28"/>
          <w:lang w:eastAsia="en-US"/>
        </w:rPr>
        <w:t xml:space="preserve"> по </w:t>
      </w:r>
      <w:proofErr w:type="spellStart"/>
      <w:r w:rsidRPr="0034460F">
        <w:rPr>
          <w:rFonts w:eastAsiaTheme="minorHAnsi"/>
          <w:sz w:val="28"/>
          <w:szCs w:val="28"/>
          <w:lang w:eastAsia="en-US"/>
        </w:rPr>
        <w:t>софинансированию</w:t>
      </w:r>
      <w:proofErr w:type="spellEnd"/>
      <w:r w:rsidRPr="0034460F">
        <w:rPr>
          <w:rFonts w:eastAsiaTheme="minorHAnsi"/>
          <w:sz w:val="28"/>
          <w:szCs w:val="28"/>
          <w:lang w:eastAsia="en-US"/>
        </w:rPr>
        <w:t xml:space="preserve"> мероприятия в размере не менее 0,1 % от размера средств, необходимых на реализацию мероприятия;</w:t>
      </w:r>
    </w:p>
    <w:p w:rsidR="00B92C3C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2) заключение соглашений о предоставлении субсидий между Министерством имущественных и земельных отношений Камчатского края (далее - Министерство) и органами местного самоуправления;</w:t>
      </w:r>
    </w:p>
    <w:p w:rsidR="00B92C3C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3) представление органами местного самоуправления в Министерство отчетов об использовании субсидий по форме и в порядке, утвержденными Министерством;</w:t>
      </w:r>
    </w:p>
    <w:p w:rsidR="00B92C3C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lastRenderedPageBreak/>
        <w:t>4) использование органами местного самоуправления субсидий по целевому назначению;</w:t>
      </w:r>
    </w:p>
    <w:p w:rsidR="00B92C3C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5) соблюдение органами местного самоуправления бюджетного законодательства Российской Федерации и законодательства Российской Федерации о налогах и сборах.</w:t>
      </w:r>
    </w:p>
    <w:p w:rsidR="00A145B4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4.</w:t>
      </w:r>
      <w:r w:rsidR="00A145B4" w:rsidRPr="0034460F">
        <w:rPr>
          <w:rFonts w:eastAsiaTheme="minorHAnsi"/>
          <w:sz w:val="28"/>
          <w:szCs w:val="28"/>
          <w:lang w:eastAsia="en-US"/>
        </w:rPr>
        <w:t xml:space="preserve"> Показатели результативности предоставления субсидий бюджетам муниципальных образований установлены приложением 1 к Программе. </w:t>
      </w:r>
      <w:r w:rsidRPr="0034460F">
        <w:rPr>
          <w:rFonts w:eastAsiaTheme="minorHAnsi"/>
          <w:sz w:val="28"/>
          <w:szCs w:val="28"/>
          <w:lang w:eastAsia="en-US"/>
        </w:rPr>
        <w:t xml:space="preserve"> </w:t>
      </w:r>
    </w:p>
    <w:p w:rsidR="00B92C3C" w:rsidRPr="0034460F" w:rsidRDefault="00A145B4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 xml:space="preserve">5. </w:t>
      </w:r>
      <w:r w:rsidR="00B92C3C" w:rsidRPr="0034460F">
        <w:rPr>
          <w:rFonts w:eastAsiaTheme="minorHAnsi"/>
          <w:sz w:val="28"/>
          <w:szCs w:val="28"/>
          <w:lang w:eastAsia="en-US"/>
        </w:rPr>
        <w:t xml:space="preserve">Распределение субсидий между </w:t>
      </w:r>
      <w:r w:rsidR="00765D67" w:rsidRPr="0034460F">
        <w:rPr>
          <w:rFonts w:eastAsiaTheme="minorHAnsi"/>
          <w:sz w:val="28"/>
          <w:szCs w:val="28"/>
          <w:lang w:eastAsia="en-US"/>
        </w:rPr>
        <w:t>муниципальными образованиями</w:t>
      </w:r>
      <w:r w:rsidR="00B92C3C" w:rsidRPr="0034460F">
        <w:rPr>
          <w:rFonts w:eastAsiaTheme="minorHAnsi"/>
          <w:sz w:val="28"/>
          <w:szCs w:val="28"/>
          <w:lang w:eastAsia="en-US"/>
        </w:rPr>
        <w:t xml:space="preserve"> и порядок такого распределения устанавливается законом Камчатского края о краевом бюджете</w:t>
      </w:r>
      <w:r w:rsidR="008401AB" w:rsidRPr="0034460F">
        <w:rPr>
          <w:rFonts w:eastAsiaTheme="minorHAnsi"/>
          <w:sz w:val="28"/>
          <w:szCs w:val="28"/>
          <w:lang w:eastAsia="en-US"/>
        </w:rPr>
        <w:t xml:space="preserve"> и иными нормативными правовыми актами Камчатского края</w:t>
      </w:r>
      <w:r w:rsidR="00B92C3C" w:rsidRPr="0034460F">
        <w:rPr>
          <w:rFonts w:eastAsiaTheme="minorHAnsi"/>
          <w:sz w:val="28"/>
          <w:szCs w:val="28"/>
          <w:lang w:eastAsia="en-US"/>
        </w:rPr>
        <w:t>.</w:t>
      </w:r>
    </w:p>
    <w:p w:rsidR="008401AB" w:rsidRPr="0034460F" w:rsidRDefault="00A145B4" w:rsidP="008401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460F">
        <w:rPr>
          <w:rFonts w:eastAsiaTheme="minorHAnsi"/>
          <w:sz w:val="28"/>
          <w:szCs w:val="28"/>
          <w:lang w:eastAsia="en-US"/>
        </w:rPr>
        <w:t>6</w:t>
      </w:r>
      <w:r w:rsidR="00B92C3C" w:rsidRPr="0034460F">
        <w:rPr>
          <w:rFonts w:eastAsiaTheme="minorHAnsi"/>
          <w:sz w:val="28"/>
          <w:szCs w:val="28"/>
          <w:lang w:eastAsia="en-US"/>
        </w:rPr>
        <w:t xml:space="preserve">. </w:t>
      </w:r>
      <w:r w:rsidR="008401AB" w:rsidRPr="0034460F">
        <w:rPr>
          <w:sz w:val="28"/>
          <w:szCs w:val="28"/>
        </w:rPr>
        <w:t>Министерство рассматривает представленные документы в течение 30 дней со дня окончания срока приема документов.</w:t>
      </w:r>
    </w:p>
    <w:p w:rsidR="00B92C3C" w:rsidRPr="0034460F" w:rsidRDefault="008401AB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 xml:space="preserve">7. </w:t>
      </w:r>
      <w:r w:rsidR="00B92C3C" w:rsidRPr="0034460F">
        <w:rPr>
          <w:rFonts w:eastAsiaTheme="minorHAnsi"/>
          <w:sz w:val="28"/>
          <w:szCs w:val="28"/>
          <w:lang w:eastAsia="en-US"/>
        </w:rPr>
        <w:t>Перечень, формы</w:t>
      </w:r>
      <w:r w:rsidR="00A145B4" w:rsidRPr="0034460F">
        <w:rPr>
          <w:rFonts w:eastAsiaTheme="minorHAnsi"/>
          <w:sz w:val="28"/>
          <w:szCs w:val="28"/>
          <w:lang w:eastAsia="en-US"/>
        </w:rPr>
        <w:t xml:space="preserve"> и</w:t>
      </w:r>
      <w:r w:rsidR="00B92C3C" w:rsidRPr="0034460F">
        <w:rPr>
          <w:rFonts w:eastAsiaTheme="minorHAnsi"/>
          <w:sz w:val="28"/>
          <w:szCs w:val="28"/>
          <w:lang w:eastAsia="en-US"/>
        </w:rPr>
        <w:t xml:space="preserve"> срок представления документов органами местного самоуправления для получения субсидий утверждаются Министерством.</w:t>
      </w:r>
    </w:p>
    <w:p w:rsidR="00B92C3C" w:rsidRPr="0034460F" w:rsidRDefault="008401AB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8</w:t>
      </w:r>
      <w:r w:rsidR="00B92C3C" w:rsidRPr="0034460F">
        <w:rPr>
          <w:rFonts w:eastAsiaTheme="minorHAnsi"/>
          <w:sz w:val="28"/>
          <w:szCs w:val="28"/>
          <w:lang w:eastAsia="en-US"/>
        </w:rPr>
        <w:t>. По результатам рассмотрения документов Министерством принимается решение о предоставлении субсидии либо об отказе в предоставлении субсидии.</w:t>
      </w:r>
    </w:p>
    <w:p w:rsidR="00B92C3C" w:rsidRPr="0034460F" w:rsidRDefault="008401AB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9</w:t>
      </w:r>
      <w:r w:rsidR="00B92C3C" w:rsidRPr="0034460F">
        <w:rPr>
          <w:rFonts w:eastAsiaTheme="minorHAnsi"/>
          <w:sz w:val="28"/>
          <w:szCs w:val="28"/>
          <w:lang w:eastAsia="en-US"/>
        </w:rPr>
        <w:t>. В случае принятия Министерством решения о предоставлении субсидии заключается соглашение о предоставлении субсидий между Министерством и органом местного самоуправления в течение 30 дней со дня принятия такого решения.</w:t>
      </w:r>
    </w:p>
    <w:p w:rsidR="00B92C3C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4460F">
        <w:rPr>
          <w:rFonts w:eastAsiaTheme="minorHAnsi"/>
          <w:sz w:val="28"/>
          <w:szCs w:val="28"/>
          <w:lang w:eastAsia="en-US"/>
        </w:rPr>
        <w:t>В случае принятия Министерством решения об отказе в предоставлении субсидии в орган местного самоуправления в течение</w:t>
      </w:r>
      <w:proofErr w:type="gramEnd"/>
      <w:r w:rsidRPr="0034460F">
        <w:rPr>
          <w:rFonts w:eastAsiaTheme="minorHAnsi"/>
          <w:sz w:val="28"/>
          <w:szCs w:val="28"/>
          <w:lang w:eastAsia="en-US"/>
        </w:rPr>
        <w:t xml:space="preserve"> 5 дней со дня принятия такого решения направляется письменное уведомление с обоснованием причин отказа.</w:t>
      </w:r>
    </w:p>
    <w:p w:rsidR="00B92C3C" w:rsidRPr="0034460F" w:rsidRDefault="008401AB" w:rsidP="00B92C3C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10</w:t>
      </w:r>
      <w:r w:rsidR="00B92C3C" w:rsidRPr="0034460F">
        <w:rPr>
          <w:rFonts w:eastAsiaTheme="minorHAnsi"/>
          <w:sz w:val="28"/>
          <w:szCs w:val="28"/>
          <w:lang w:eastAsia="en-US"/>
        </w:rPr>
        <w:t>. Основаниями для отказа в предоставлении субсидии являются:</w:t>
      </w:r>
    </w:p>
    <w:p w:rsidR="00B92C3C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1) представление органом местного самоуправления документов не в полном объеме, с нарушением сроков или не соответствующих установленной форме;</w:t>
      </w:r>
    </w:p>
    <w:p w:rsidR="00B92C3C" w:rsidRPr="0034460F" w:rsidRDefault="00B92C3C" w:rsidP="00B92C3C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2) наличие в представленных документах недостоверных сведений;</w:t>
      </w:r>
    </w:p>
    <w:p w:rsidR="00B92C3C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 xml:space="preserve">3) несоответствие </w:t>
      </w:r>
      <w:r w:rsidR="00765D67" w:rsidRPr="0034460F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Pr="0034460F">
        <w:rPr>
          <w:rFonts w:eastAsiaTheme="minorHAnsi"/>
          <w:sz w:val="28"/>
          <w:szCs w:val="28"/>
          <w:lang w:eastAsia="en-US"/>
        </w:rPr>
        <w:t xml:space="preserve"> критерию отбора муниципальных образований в Камчатском крае и (или) условиям предоставления субсидий, установленным </w:t>
      </w:r>
      <w:hyperlink w:anchor="Par1" w:history="1">
        <w:r w:rsidRPr="0034460F">
          <w:rPr>
            <w:rFonts w:eastAsiaTheme="minorHAnsi"/>
            <w:sz w:val="28"/>
            <w:szCs w:val="28"/>
            <w:lang w:eastAsia="en-US"/>
          </w:rPr>
          <w:t>частями 2</w:t>
        </w:r>
      </w:hyperlink>
      <w:r w:rsidRPr="0034460F">
        <w:rPr>
          <w:rFonts w:eastAsiaTheme="minorHAnsi"/>
          <w:sz w:val="28"/>
          <w:szCs w:val="28"/>
          <w:lang w:eastAsia="en-US"/>
        </w:rPr>
        <w:t xml:space="preserve"> и </w:t>
      </w:r>
      <w:hyperlink w:anchor="Par2" w:history="1">
        <w:r w:rsidRPr="0034460F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34460F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B92C3C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1</w:t>
      </w:r>
      <w:r w:rsidR="008401AB" w:rsidRPr="0034460F">
        <w:rPr>
          <w:rFonts w:eastAsiaTheme="minorHAnsi"/>
          <w:sz w:val="28"/>
          <w:szCs w:val="28"/>
          <w:lang w:eastAsia="en-US"/>
        </w:rPr>
        <w:t>1</w:t>
      </w:r>
      <w:r w:rsidRPr="0034460F">
        <w:rPr>
          <w:rFonts w:eastAsiaTheme="minorHAnsi"/>
          <w:sz w:val="28"/>
          <w:szCs w:val="28"/>
          <w:lang w:eastAsia="en-US"/>
        </w:rPr>
        <w:t xml:space="preserve">. При несоблюдении органами местного самоуправления условий, установленных </w:t>
      </w:r>
      <w:hyperlink w:anchor="Par2" w:history="1">
        <w:r w:rsidRPr="0034460F">
          <w:rPr>
            <w:rFonts w:eastAsiaTheme="minorHAnsi"/>
            <w:sz w:val="28"/>
            <w:szCs w:val="28"/>
            <w:lang w:eastAsia="en-US"/>
          </w:rPr>
          <w:t>частью 3</w:t>
        </w:r>
      </w:hyperlink>
      <w:r w:rsidRPr="0034460F">
        <w:rPr>
          <w:rFonts w:eastAsiaTheme="minorHAnsi"/>
          <w:sz w:val="28"/>
          <w:szCs w:val="28"/>
          <w:lang w:eastAsia="en-US"/>
        </w:rPr>
        <w:t xml:space="preserve"> настоящего Порядка, предоставление субсидий может быть приостановлено (сокращено) в соответствии с </w:t>
      </w:r>
      <w:hyperlink r:id="rId12" w:history="1">
        <w:r w:rsidRPr="0034460F">
          <w:rPr>
            <w:rFonts w:eastAsiaTheme="minorHAnsi"/>
            <w:sz w:val="28"/>
            <w:szCs w:val="28"/>
            <w:lang w:eastAsia="en-US"/>
          </w:rPr>
          <w:t>частью 5 статьи 136</w:t>
        </w:r>
      </w:hyperlink>
      <w:r w:rsidRPr="0034460F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B92C3C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1</w:t>
      </w:r>
      <w:r w:rsidR="008401AB" w:rsidRPr="0034460F">
        <w:rPr>
          <w:rFonts w:eastAsiaTheme="minorHAnsi"/>
          <w:sz w:val="28"/>
          <w:szCs w:val="28"/>
          <w:lang w:eastAsia="en-US"/>
        </w:rPr>
        <w:t>2</w:t>
      </w:r>
      <w:r w:rsidRPr="0034460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34460F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34460F">
        <w:rPr>
          <w:rFonts w:eastAsiaTheme="minorHAnsi"/>
          <w:sz w:val="28"/>
          <w:szCs w:val="28"/>
          <w:lang w:eastAsia="en-US"/>
        </w:rPr>
        <w:t xml:space="preserve"> соблюдением условий, установленных </w:t>
      </w:r>
      <w:hyperlink w:anchor="Par2" w:history="1">
        <w:r w:rsidRPr="0034460F">
          <w:rPr>
            <w:rFonts w:eastAsiaTheme="minorHAnsi"/>
            <w:sz w:val="28"/>
            <w:szCs w:val="28"/>
            <w:lang w:eastAsia="en-US"/>
          </w:rPr>
          <w:t>частью 3</w:t>
        </w:r>
      </w:hyperlink>
      <w:r w:rsidRPr="0034460F">
        <w:rPr>
          <w:rFonts w:eastAsiaTheme="minorHAnsi"/>
          <w:sz w:val="28"/>
          <w:szCs w:val="28"/>
          <w:lang w:eastAsia="en-US"/>
        </w:rPr>
        <w:t xml:space="preserve"> настоящего Порядка, осуществляется Министерством.</w:t>
      </w:r>
    </w:p>
    <w:p w:rsidR="00B92C3C" w:rsidRPr="0034460F" w:rsidRDefault="00B92C3C" w:rsidP="00B92C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460F">
        <w:rPr>
          <w:rFonts w:eastAsiaTheme="minorHAnsi"/>
          <w:sz w:val="28"/>
          <w:szCs w:val="28"/>
          <w:lang w:eastAsia="en-US"/>
        </w:rPr>
        <w:t>1</w:t>
      </w:r>
      <w:r w:rsidR="008401AB" w:rsidRPr="0034460F">
        <w:rPr>
          <w:rFonts w:eastAsiaTheme="minorHAnsi"/>
          <w:sz w:val="28"/>
          <w:szCs w:val="28"/>
          <w:lang w:eastAsia="en-US"/>
        </w:rPr>
        <w:t>3</w:t>
      </w:r>
      <w:r w:rsidRPr="0034460F">
        <w:rPr>
          <w:rFonts w:eastAsiaTheme="minorHAnsi"/>
          <w:sz w:val="28"/>
          <w:szCs w:val="28"/>
          <w:lang w:eastAsia="en-US"/>
        </w:rPr>
        <w:t>. Субсидии, неиспользованные в текущем финансовом году, подлежат возврату в краевой бюджет. В случае</w:t>
      </w:r>
      <w:proofErr w:type="gramStart"/>
      <w:r w:rsidRPr="0034460F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34460F">
        <w:rPr>
          <w:rFonts w:eastAsiaTheme="minorHAnsi"/>
          <w:sz w:val="28"/>
          <w:szCs w:val="28"/>
          <w:lang w:eastAsia="en-US"/>
        </w:rPr>
        <w:t xml:space="preserve"> если неиспользованный остаток субсидии не перечислен в краевой бюджет, указанные средства подлежат взысканию в судебном порядке.</w:t>
      </w:r>
    </w:p>
    <w:p w:rsidR="00B92C3C" w:rsidRPr="0034460F" w:rsidRDefault="00B92C3C" w:rsidP="00344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460F">
        <w:rPr>
          <w:rFonts w:eastAsiaTheme="minorHAnsi"/>
          <w:sz w:val="28"/>
          <w:szCs w:val="28"/>
          <w:lang w:eastAsia="en-US"/>
        </w:rPr>
        <w:lastRenderedPageBreak/>
        <w:t>1</w:t>
      </w:r>
      <w:r w:rsidR="008401AB" w:rsidRPr="0034460F">
        <w:rPr>
          <w:rFonts w:eastAsiaTheme="minorHAnsi"/>
          <w:sz w:val="28"/>
          <w:szCs w:val="28"/>
          <w:lang w:eastAsia="en-US"/>
        </w:rPr>
        <w:t>4</w:t>
      </w:r>
      <w:r w:rsidRPr="0034460F">
        <w:rPr>
          <w:rFonts w:eastAsiaTheme="minorHAnsi"/>
          <w:sz w:val="28"/>
          <w:szCs w:val="28"/>
          <w:lang w:eastAsia="en-US"/>
        </w:rPr>
        <w:t>. Субсидии, использованные не по целевому назначению, подлежат возврату органами местного самоуправления в краевой бюджет в течение 30 дней со дня получения уведомления Министерства. Министерство направляет указанное уведомление органам местного самоуправления в течение 30 дней со дня установления факта использования субсидии не по целевому назначению.</w:t>
      </w:r>
      <w:bookmarkStart w:id="2" w:name="_GoBack"/>
      <w:bookmarkEnd w:id="2"/>
    </w:p>
    <w:sectPr w:rsidR="00B92C3C" w:rsidRPr="0034460F" w:rsidSect="00155445"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76" w:rsidRDefault="00B43C76" w:rsidP="00D157D7">
      <w:r>
        <w:separator/>
      </w:r>
    </w:p>
  </w:endnote>
  <w:endnote w:type="continuationSeparator" w:id="0">
    <w:p w:rsidR="00B43C76" w:rsidRDefault="00B43C76" w:rsidP="00D1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color w:val="FFFFFF" w:themeColor="background1"/>
        <w:sz w:val="24"/>
      </w:rPr>
      <w:id w:val="13885708"/>
      <w:docPartObj>
        <w:docPartGallery w:val="Page Numbers (Bottom of Page)"/>
        <w:docPartUnique/>
      </w:docPartObj>
    </w:sdtPr>
    <w:sdtEndPr/>
    <w:sdtContent>
      <w:p w:rsidR="007A2A86" w:rsidRPr="00070137" w:rsidRDefault="007A2A86" w:rsidP="00820353">
        <w:pPr>
          <w:pStyle w:val="affd"/>
          <w:ind w:firstLine="0"/>
          <w:jc w:val="center"/>
          <w:rPr>
            <w:rFonts w:ascii="Times New Roman" w:hAnsi="Times New Roman"/>
            <w:color w:val="FFFFFF" w:themeColor="background1"/>
            <w:sz w:val="24"/>
          </w:rPr>
        </w:pPr>
        <w:r w:rsidRPr="00070137">
          <w:rPr>
            <w:rFonts w:ascii="Times New Roman" w:hAnsi="Times New Roman"/>
            <w:color w:val="FFFFFF" w:themeColor="background1"/>
            <w:sz w:val="24"/>
          </w:rPr>
          <w:fldChar w:fldCharType="begin"/>
        </w:r>
        <w:r w:rsidRPr="00070137">
          <w:rPr>
            <w:rFonts w:ascii="Times New Roman" w:hAnsi="Times New Roman"/>
            <w:color w:val="FFFFFF" w:themeColor="background1"/>
            <w:sz w:val="24"/>
          </w:rPr>
          <w:instrText>PAGE   \* MERGEFORMAT</w:instrText>
        </w:r>
        <w:r w:rsidRPr="00070137">
          <w:rPr>
            <w:rFonts w:ascii="Times New Roman" w:hAnsi="Times New Roman"/>
            <w:color w:val="FFFFFF" w:themeColor="background1"/>
            <w:sz w:val="24"/>
          </w:rPr>
          <w:fldChar w:fldCharType="separate"/>
        </w:r>
        <w:r>
          <w:rPr>
            <w:rFonts w:ascii="Times New Roman" w:hAnsi="Times New Roman"/>
            <w:noProof/>
            <w:color w:val="FFFFFF" w:themeColor="background1"/>
            <w:sz w:val="24"/>
          </w:rPr>
          <w:t>1</w:t>
        </w:r>
        <w:r w:rsidRPr="00070137">
          <w:rPr>
            <w:rFonts w:ascii="Times New Roman" w:hAnsi="Times New Roman"/>
            <w:color w:val="FFFFFF" w:themeColor="background1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76" w:rsidRDefault="00B43C76" w:rsidP="00D157D7">
      <w:r>
        <w:separator/>
      </w:r>
    </w:p>
  </w:footnote>
  <w:footnote w:type="continuationSeparator" w:id="0">
    <w:p w:rsidR="00B43C76" w:rsidRDefault="00B43C76" w:rsidP="00D1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3EE"/>
    <w:multiLevelType w:val="hybridMultilevel"/>
    <w:tmpl w:val="5B7E7E9E"/>
    <w:lvl w:ilvl="0" w:tplc="136A480C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83E85"/>
    <w:multiLevelType w:val="hybridMultilevel"/>
    <w:tmpl w:val="446A062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06457"/>
    <w:multiLevelType w:val="hybridMultilevel"/>
    <w:tmpl w:val="A64655BA"/>
    <w:lvl w:ilvl="0" w:tplc="2EC0E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727F35"/>
    <w:multiLevelType w:val="hybridMultilevel"/>
    <w:tmpl w:val="D0C48F88"/>
    <w:lvl w:ilvl="0" w:tplc="5964A8E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8179F"/>
    <w:multiLevelType w:val="hybridMultilevel"/>
    <w:tmpl w:val="048A9B16"/>
    <w:lvl w:ilvl="0" w:tplc="5EE61D1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BC182E"/>
    <w:multiLevelType w:val="hybridMultilevel"/>
    <w:tmpl w:val="B792E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E33AD"/>
    <w:multiLevelType w:val="hybridMultilevel"/>
    <w:tmpl w:val="35660E58"/>
    <w:lvl w:ilvl="0" w:tplc="F7A2ABE0">
      <w:start w:val="2020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92DF3"/>
    <w:multiLevelType w:val="hybridMultilevel"/>
    <w:tmpl w:val="AA7268FA"/>
    <w:lvl w:ilvl="0" w:tplc="FA4CF2C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5964A8EA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2D7A6B"/>
    <w:multiLevelType w:val="hybridMultilevel"/>
    <w:tmpl w:val="A4DABD46"/>
    <w:lvl w:ilvl="0" w:tplc="8C1A348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FC432C"/>
    <w:multiLevelType w:val="hybridMultilevel"/>
    <w:tmpl w:val="8E96B0A4"/>
    <w:lvl w:ilvl="0" w:tplc="F95ABA1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EB98DE7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362532"/>
    <w:multiLevelType w:val="hybridMultilevel"/>
    <w:tmpl w:val="B9BE39C2"/>
    <w:lvl w:ilvl="0" w:tplc="031A7C7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93D90"/>
    <w:multiLevelType w:val="hybridMultilevel"/>
    <w:tmpl w:val="421C76FA"/>
    <w:lvl w:ilvl="0" w:tplc="8D78A5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1E631D7"/>
    <w:multiLevelType w:val="hybridMultilevel"/>
    <w:tmpl w:val="1B701AC2"/>
    <w:lvl w:ilvl="0" w:tplc="6F34A51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A01307"/>
    <w:multiLevelType w:val="hybridMultilevel"/>
    <w:tmpl w:val="B4C2190A"/>
    <w:lvl w:ilvl="0" w:tplc="DEAE670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B1405"/>
    <w:multiLevelType w:val="hybridMultilevel"/>
    <w:tmpl w:val="8CBC994A"/>
    <w:lvl w:ilvl="0" w:tplc="F95ABA1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EB98DE7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107789"/>
    <w:multiLevelType w:val="hybridMultilevel"/>
    <w:tmpl w:val="AF48FFC6"/>
    <w:lvl w:ilvl="0" w:tplc="F9E2F132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C63B4"/>
    <w:multiLevelType w:val="hybridMultilevel"/>
    <w:tmpl w:val="DAA449CC"/>
    <w:lvl w:ilvl="0" w:tplc="2312E90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73D56"/>
    <w:multiLevelType w:val="hybridMultilevel"/>
    <w:tmpl w:val="00A87DCE"/>
    <w:lvl w:ilvl="0" w:tplc="8B2E0B02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AC37D9"/>
    <w:multiLevelType w:val="hybridMultilevel"/>
    <w:tmpl w:val="8A683262"/>
    <w:lvl w:ilvl="0" w:tplc="7200ED26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ED0F25"/>
    <w:multiLevelType w:val="hybridMultilevel"/>
    <w:tmpl w:val="6FD6EF58"/>
    <w:lvl w:ilvl="0" w:tplc="7200ED26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1667F3"/>
    <w:multiLevelType w:val="hybridMultilevel"/>
    <w:tmpl w:val="AA7268FA"/>
    <w:lvl w:ilvl="0" w:tplc="FA4CF2C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5964A8EA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2D685A"/>
    <w:multiLevelType w:val="hybridMultilevel"/>
    <w:tmpl w:val="B51CAC06"/>
    <w:lvl w:ilvl="0" w:tplc="81FABCC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77710"/>
    <w:multiLevelType w:val="multilevel"/>
    <w:tmpl w:val="529A5B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44F47AB6"/>
    <w:multiLevelType w:val="hybridMultilevel"/>
    <w:tmpl w:val="388CA6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5BD353C"/>
    <w:multiLevelType w:val="hybridMultilevel"/>
    <w:tmpl w:val="AAEA83EE"/>
    <w:lvl w:ilvl="0" w:tplc="FA4CF2C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4762A2"/>
    <w:multiLevelType w:val="hybridMultilevel"/>
    <w:tmpl w:val="9974702A"/>
    <w:lvl w:ilvl="0" w:tplc="DE6EA41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1B53"/>
    <w:multiLevelType w:val="hybridMultilevel"/>
    <w:tmpl w:val="8EC6D272"/>
    <w:lvl w:ilvl="0" w:tplc="E106203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0330B"/>
    <w:multiLevelType w:val="hybridMultilevel"/>
    <w:tmpl w:val="AEBCE3C4"/>
    <w:lvl w:ilvl="0" w:tplc="9E722D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3B0AAA"/>
    <w:multiLevelType w:val="hybridMultilevel"/>
    <w:tmpl w:val="048A9B16"/>
    <w:lvl w:ilvl="0" w:tplc="5EE61D1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030653"/>
    <w:multiLevelType w:val="hybridMultilevel"/>
    <w:tmpl w:val="49161E7C"/>
    <w:lvl w:ilvl="0" w:tplc="2D0C97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0445AC"/>
    <w:multiLevelType w:val="hybridMultilevel"/>
    <w:tmpl w:val="6FD6EF58"/>
    <w:lvl w:ilvl="0" w:tplc="7200ED26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52418B"/>
    <w:multiLevelType w:val="hybridMultilevel"/>
    <w:tmpl w:val="048A9B16"/>
    <w:lvl w:ilvl="0" w:tplc="5EE61D1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D35DD8"/>
    <w:multiLevelType w:val="hybridMultilevel"/>
    <w:tmpl w:val="49F47F4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5A2452DD"/>
    <w:multiLevelType w:val="hybridMultilevel"/>
    <w:tmpl w:val="090A28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D73551"/>
    <w:multiLevelType w:val="hybridMultilevel"/>
    <w:tmpl w:val="048A9B16"/>
    <w:lvl w:ilvl="0" w:tplc="5EE61D1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E07F25"/>
    <w:multiLevelType w:val="hybridMultilevel"/>
    <w:tmpl w:val="28ACACD2"/>
    <w:lvl w:ilvl="0" w:tplc="33F6EE9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C13E2"/>
    <w:multiLevelType w:val="hybridMultilevel"/>
    <w:tmpl w:val="CC02F704"/>
    <w:lvl w:ilvl="0" w:tplc="63FAFD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E07E73"/>
    <w:multiLevelType w:val="hybridMultilevel"/>
    <w:tmpl w:val="186C3048"/>
    <w:lvl w:ilvl="0" w:tplc="8DFEF36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E20B3"/>
    <w:multiLevelType w:val="hybridMultilevel"/>
    <w:tmpl w:val="748ED8DC"/>
    <w:lvl w:ilvl="0" w:tplc="186E77E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B35C0"/>
    <w:multiLevelType w:val="hybridMultilevel"/>
    <w:tmpl w:val="27F67DDA"/>
    <w:lvl w:ilvl="0" w:tplc="F95ABA1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EB98DE7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B5572F0"/>
    <w:multiLevelType w:val="hybridMultilevel"/>
    <w:tmpl w:val="6EEE12DE"/>
    <w:lvl w:ilvl="0" w:tplc="9544D6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A61684"/>
    <w:multiLevelType w:val="hybridMultilevel"/>
    <w:tmpl w:val="914A685E"/>
    <w:lvl w:ilvl="0" w:tplc="4372C24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23B0A41"/>
    <w:multiLevelType w:val="multilevel"/>
    <w:tmpl w:val="37284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28E0FAC"/>
    <w:multiLevelType w:val="multilevel"/>
    <w:tmpl w:val="B97A2B5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2F40A9"/>
    <w:multiLevelType w:val="hybridMultilevel"/>
    <w:tmpl w:val="F5A08A88"/>
    <w:lvl w:ilvl="0" w:tplc="3EA83A1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2"/>
  </w:num>
  <w:num w:numId="3">
    <w:abstractNumId w:val="2"/>
  </w:num>
  <w:num w:numId="4">
    <w:abstractNumId w:val="22"/>
  </w:num>
  <w:num w:numId="5">
    <w:abstractNumId w:val="1"/>
  </w:num>
  <w:num w:numId="6">
    <w:abstractNumId w:val="33"/>
  </w:num>
  <w:num w:numId="7">
    <w:abstractNumId w:val="5"/>
  </w:num>
  <w:num w:numId="8">
    <w:abstractNumId w:val="23"/>
  </w:num>
  <w:num w:numId="9">
    <w:abstractNumId w:val="44"/>
  </w:num>
  <w:num w:numId="10">
    <w:abstractNumId w:val="4"/>
  </w:num>
  <w:num w:numId="11">
    <w:abstractNumId w:val="41"/>
  </w:num>
  <w:num w:numId="12">
    <w:abstractNumId w:val="21"/>
  </w:num>
  <w:num w:numId="13">
    <w:abstractNumId w:val="25"/>
  </w:num>
  <w:num w:numId="14">
    <w:abstractNumId w:val="16"/>
  </w:num>
  <w:num w:numId="15">
    <w:abstractNumId w:val="37"/>
  </w:num>
  <w:num w:numId="16">
    <w:abstractNumId w:val="35"/>
  </w:num>
  <w:num w:numId="17">
    <w:abstractNumId w:val="26"/>
  </w:num>
  <w:num w:numId="18">
    <w:abstractNumId w:val="10"/>
  </w:num>
  <w:num w:numId="19">
    <w:abstractNumId w:val="17"/>
  </w:num>
  <w:num w:numId="20">
    <w:abstractNumId w:val="13"/>
  </w:num>
  <w:num w:numId="21">
    <w:abstractNumId w:val="43"/>
  </w:num>
  <w:num w:numId="22">
    <w:abstractNumId w:val="42"/>
  </w:num>
  <w:num w:numId="23">
    <w:abstractNumId w:val="8"/>
  </w:num>
  <w:num w:numId="24">
    <w:abstractNumId w:val="12"/>
  </w:num>
  <w:num w:numId="25">
    <w:abstractNumId w:val="27"/>
  </w:num>
  <w:num w:numId="26">
    <w:abstractNumId w:val="28"/>
  </w:num>
  <w:num w:numId="27">
    <w:abstractNumId w:val="31"/>
  </w:num>
  <w:num w:numId="28">
    <w:abstractNumId w:val="34"/>
  </w:num>
  <w:num w:numId="29">
    <w:abstractNumId w:val="9"/>
  </w:num>
  <w:num w:numId="30">
    <w:abstractNumId w:val="7"/>
  </w:num>
  <w:num w:numId="31">
    <w:abstractNumId w:val="24"/>
  </w:num>
  <w:num w:numId="32">
    <w:abstractNumId w:val="30"/>
  </w:num>
  <w:num w:numId="33">
    <w:abstractNumId w:val="19"/>
  </w:num>
  <w:num w:numId="34">
    <w:abstractNumId w:val="18"/>
  </w:num>
  <w:num w:numId="35">
    <w:abstractNumId w:val="3"/>
  </w:num>
  <w:num w:numId="36">
    <w:abstractNumId w:val="39"/>
  </w:num>
  <w:num w:numId="37">
    <w:abstractNumId w:val="14"/>
  </w:num>
  <w:num w:numId="38">
    <w:abstractNumId w:val="15"/>
  </w:num>
  <w:num w:numId="39">
    <w:abstractNumId w:val="29"/>
  </w:num>
  <w:num w:numId="40">
    <w:abstractNumId w:val="40"/>
  </w:num>
  <w:num w:numId="41">
    <w:abstractNumId w:val="38"/>
  </w:num>
  <w:num w:numId="42">
    <w:abstractNumId w:val="20"/>
  </w:num>
  <w:num w:numId="43">
    <w:abstractNumId w:val="6"/>
  </w:num>
  <w:num w:numId="44">
    <w:abstractNumId w:val="11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20"/>
    <w:rsid w:val="00000D70"/>
    <w:rsid w:val="000050F9"/>
    <w:rsid w:val="00005FE2"/>
    <w:rsid w:val="00007547"/>
    <w:rsid w:val="00011683"/>
    <w:rsid w:val="00022EC9"/>
    <w:rsid w:val="000256AF"/>
    <w:rsid w:val="0002744B"/>
    <w:rsid w:val="0003167B"/>
    <w:rsid w:val="000318A4"/>
    <w:rsid w:val="00033A20"/>
    <w:rsid w:val="000370F7"/>
    <w:rsid w:val="000439D0"/>
    <w:rsid w:val="00045C7B"/>
    <w:rsid w:val="00047455"/>
    <w:rsid w:val="000504ED"/>
    <w:rsid w:val="00050E22"/>
    <w:rsid w:val="00054759"/>
    <w:rsid w:val="00055C08"/>
    <w:rsid w:val="000636E2"/>
    <w:rsid w:val="00065456"/>
    <w:rsid w:val="00067AC6"/>
    <w:rsid w:val="000709D3"/>
    <w:rsid w:val="0007745B"/>
    <w:rsid w:val="00084891"/>
    <w:rsid w:val="00094544"/>
    <w:rsid w:val="00095F49"/>
    <w:rsid w:val="000969F5"/>
    <w:rsid w:val="000970CF"/>
    <w:rsid w:val="000A0D73"/>
    <w:rsid w:val="000A2F32"/>
    <w:rsid w:val="000A3896"/>
    <w:rsid w:val="000A70C4"/>
    <w:rsid w:val="000A7117"/>
    <w:rsid w:val="000B0B0B"/>
    <w:rsid w:val="000B0EA1"/>
    <w:rsid w:val="000B6DD5"/>
    <w:rsid w:val="000B7457"/>
    <w:rsid w:val="000C0619"/>
    <w:rsid w:val="000C6EB6"/>
    <w:rsid w:val="000D0CAA"/>
    <w:rsid w:val="000D4D6D"/>
    <w:rsid w:val="000E18D4"/>
    <w:rsid w:val="000E5E07"/>
    <w:rsid w:val="000F03C5"/>
    <w:rsid w:val="000F307A"/>
    <w:rsid w:val="000F6D43"/>
    <w:rsid w:val="001049F5"/>
    <w:rsid w:val="00105A08"/>
    <w:rsid w:val="00107EC0"/>
    <w:rsid w:val="00110164"/>
    <w:rsid w:val="00110A41"/>
    <w:rsid w:val="0011246E"/>
    <w:rsid w:val="00114000"/>
    <w:rsid w:val="00117406"/>
    <w:rsid w:val="00120D15"/>
    <w:rsid w:val="001220F5"/>
    <w:rsid w:val="00124F19"/>
    <w:rsid w:val="001268D5"/>
    <w:rsid w:val="001335F5"/>
    <w:rsid w:val="00136DA8"/>
    <w:rsid w:val="00137780"/>
    <w:rsid w:val="00140487"/>
    <w:rsid w:val="00141448"/>
    <w:rsid w:val="00143505"/>
    <w:rsid w:val="00143A39"/>
    <w:rsid w:val="00143C2F"/>
    <w:rsid w:val="00144C14"/>
    <w:rsid w:val="00151BF0"/>
    <w:rsid w:val="001531F3"/>
    <w:rsid w:val="0015414D"/>
    <w:rsid w:val="00155445"/>
    <w:rsid w:val="00156696"/>
    <w:rsid w:val="001666C0"/>
    <w:rsid w:val="00167B36"/>
    <w:rsid w:val="00172C22"/>
    <w:rsid w:val="001763CA"/>
    <w:rsid w:val="0017737B"/>
    <w:rsid w:val="0019390D"/>
    <w:rsid w:val="001940E1"/>
    <w:rsid w:val="001B09B6"/>
    <w:rsid w:val="001B4107"/>
    <w:rsid w:val="001C0290"/>
    <w:rsid w:val="001C0721"/>
    <w:rsid w:val="001C1F90"/>
    <w:rsid w:val="001C558C"/>
    <w:rsid w:val="001C71E6"/>
    <w:rsid w:val="001D08CE"/>
    <w:rsid w:val="001D154E"/>
    <w:rsid w:val="001D2F73"/>
    <w:rsid w:val="001D574C"/>
    <w:rsid w:val="001D70E3"/>
    <w:rsid w:val="001D74B7"/>
    <w:rsid w:val="001E082D"/>
    <w:rsid w:val="001E2696"/>
    <w:rsid w:val="001F2719"/>
    <w:rsid w:val="00203A85"/>
    <w:rsid w:val="0020768C"/>
    <w:rsid w:val="0020779B"/>
    <w:rsid w:val="0021536B"/>
    <w:rsid w:val="00221CEB"/>
    <w:rsid w:val="00221EBE"/>
    <w:rsid w:val="002253E0"/>
    <w:rsid w:val="00230021"/>
    <w:rsid w:val="00237372"/>
    <w:rsid w:val="0023751C"/>
    <w:rsid w:val="002463F8"/>
    <w:rsid w:val="00247B06"/>
    <w:rsid w:val="0025356D"/>
    <w:rsid w:val="002609DA"/>
    <w:rsid w:val="00264309"/>
    <w:rsid w:val="00264DE2"/>
    <w:rsid w:val="00264DE9"/>
    <w:rsid w:val="002677DE"/>
    <w:rsid w:val="00272C1C"/>
    <w:rsid w:val="0027543E"/>
    <w:rsid w:val="00281AD7"/>
    <w:rsid w:val="00281D45"/>
    <w:rsid w:val="002838C4"/>
    <w:rsid w:val="002942C4"/>
    <w:rsid w:val="00295522"/>
    <w:rsid w:val="002A0218"/>
    <w:rsid w:val="002A2792"/>
    <w:rsid w:val="002A28F5"/>
    <w:rsid w:val="002A2C49"/>
    <w:rsid w:val="002A4156"/>
    <w:rsid w:val="002B080A"/>
    <w:rsid w:val="002B0944"/>
    <w:rsid w:val="002B0C78"/>
    <w:rsid w:val="002B4B6D"/>
    <w:rsid w:val="002B5D0E"/>
    <w:rsid w:val="002B7F92"/>
    <w:rsid w:val="002C20AE"/>
    <w:rsid w:val="002D2140"/>
    <w:rsid w:val="002D44F8"/>
    <w:rsid w:val="002D5139"/>
    <w:rsid w:val="002E2B1D"/>
    <w:rsid w:val="002E3CCB"/>
    <w:rsid w:val="002E463E"/>
    <w:rsid w:val="002E46B1"/>
    <w:rsid w:val="002E5A77"/>
    <w:rsid w:val="002E6681"/>
    <w:rsid w:val="002F0353"/>
    <w:rsid w:val="00306F6E"/>
    <w:rsid w:val="00310214"/>
    <w:rsid w:val="00312BC1"/>
    <w:rsid w:val="003169AA"/>
    <w:rsid w:val="00320FAA"/>
    <w:rsid w:val="00325AC9"/>
    <w:rsid w:val="00330712"/>
    <w:rsid w:val="00333799"/>
    <w:rsid w:val="00335DA4"/>
    <w:rsid w:val="00341F87"/>
    <w:rsid w:val="003427FB"/>
    <w:rsid w:val="0034460F"/>
    <w:rsid w:val="0034602F"/>
    <w:rsid w:val="0034608E"/>
    <w:rsid w:val="00351B1C"/>
    <w:rsid w:val="00353ABE"/>
    <w:rsid w:val="00354083"/>
    <w:rsid w:val="00354FE5"/>
    <w:rsid w:val="003573D5"/>
    <w:rsid w:val="003656F6"/>
    <w:rsid w:val="00373730"/>
    <w:rsid w:val="0037468D"/>
    <w:rsid w:val="0037592A"/>
    <w:rsid w:val="00385CDD"/>
    <w:rsid w:val="00386322"/>
    <w:rsid w:val="00393DEF"/>
    <w:rsid w:val="00394C1D"/>
    <w:rsid w:val="003A05BC"/>
    <w:rsid w:val="003A148D"/>
    <w:rsid w:val="003A1CB5"/>
    <w:rsid w:val="003A6B3A"/>
    <w:rsid w:val="003A72DB"/>
    <w:rsid w:val="003B2523"/>
    <w:rsid w:val="003B3722"/>
    <w:rsid w:val="003C4C3F"/>
    <w:rsid w:val="003C50C3"/>
    <w:rsid w:val="003C5C0F"/>
    <w:rsid w:val="003C7864"/>
    <w:rsid w:val="003D245E"/>
    <w:rsid w:val="003E02B7"/>
    <w:rsid w:val="003E1C6F"/>
    <w:rsid w:val="003E47F1"/>
    <w:rsid w:val="003E56EB"/>
    <w:rsid w:val="003E5AF7"/>
    <w:rsid w:val="003F3BD6"/>
    <w:rsid w:val="003F4880"/>
    <w:rsid w:val="003F7F75"/>
    <w:rsid w:val="00400F03"/>
    <w:rsid w:val="00401914"/>
    <w:rsid w:val="00401CF7"/>
    <w:rsid w:val="00403596"/>
    <w:rsid w:val="00405F04"/>
    <w:rsid w:val="00407897"/>
    <w:rsid w:val="00407939"/>
    <w:rsid w:val="00414FF7"/>
    <w:rsid w:val="004216A3"/>
    <w:rsid w:val="00432EDC"/>
    <w:rsid w:val="004338BE"/>
    <w:rsid w:val="00434C5E"/>
    <w:rsid w:val="00434CC3"/>
    <w:rsid w:val="00440DFF"/>
    <w:rsid w:val="0044126E"/>
    <w:rsid w:val="00446735"/>
    <w:rsid w:val="00447A36"/>
    <w:rsid w:val="00451299"/>
    <w:rsid w:val="00457498"/>
    <w:rsid w:val="004677AD"/>
    <w:rsid w:val="00470C34"/>
    <w:rsid w:val="004756C6"/>
    <w:rsid w:val="004767A4"/>
    <w:rsid w:val="00483178"/>
    <w:rsid w:val="00484AAA"/>
    <w:rsid w:val="00485719"/>
    <w:rsid w:val="004859D4"/>
    <w:rsid w:val="00486659"/>
    <w:rsid w:val="0048665B"/>
    <w:rsid w:val="004902CA"/>
    <w:rsid w:val="004925BB"/>
    <w:rsid w:val="00492D16"/>
    <w:rsid w:val="0049497A"/>
    <w:rsid w:val="0049569B"/>
    <w:rsid w:val="004A55E8"/>
    <w:rsid w:val="004A7475"/>
    <w:rsid w:val="004B5DB8"/>
    <w:rsid w:val="004B677B"/>
    <w:rsid w:val="004C0F37"/>
    <w:rsid w:val="004C55F2"/>
    <w:rsid w:val="004C5B91"/>
    <w:rsid w:val="004D5953"/>
    <w:rsid w:val="004E133A"/>
    <w:rsid w:val="004E4620"/>
    <w:rsid w:val="004E7158"/>
    <w:rsid w:val="00500CC0"/>
    <w:rsid w:val="00501B37"/>
    <w:rsid w:val="00503549"/>
    <w:rsid w:val="0051354D"/>
    <w:rsid w:val="00513E59"/>
    <w:rsid w:val="00516679"/>
    <w:rsid w:val="0052118A"/>
    <w:rsid w:val="0052148E"/>
    <w:rsid w:val="005237DA"/>
    <w:rsid w:val="00524A0D"/>
    <w:rsid w:val="00530E3F"/>
    <w:rsid w:val="005351D4"/>
    <w:rsid w:val="005354CE"/>
    <w:rsid w:val="00536ADF"/>
    <w:rsid w:val="0053704F"/>
    <w:rsid w:val="005456B5"/>
    <w:rsid w:val="00550D9C"/>
    <w:rsid w:val="00552CA9"/>
    <w:rsid w:val="00553514"/>
    <w:rsid w:val="005537BF"/>
    <w:rsid w:val="005545E9"/>
    <w:rsid w:val="00554BDF"/>
    <w:rsid w:val="0055736B"/>
    <w:rsid w:val="00561601"/>
    <w:rsid w:val="00561C47"/>
    <w:rsid w:val="005623C3"/>
    <w:rsid w:val="0056320E"/>
    <w:rsid w:val="00565EA3"/>
    <w:rsid w:val="00566841"/>
    <w:rsid w:val="0056767C"/>
    <w:rsid w:val="00570332"/>
    <w:rsid w:val="00572A0B"/>
    <w:rsid w:val="00572D87"/>
    <w:rsid w:val="00576D66"/>
    <w:rsid w:val="00581639"/>
    <w:rsid w:val="00581AD2"/>
    <w:rsid w:val="00582ABA"/>
    <w:rsid w:val="00582D22"/>
    <w:rsid w:val="00584547"/>
    <w:rsid w:val="00587418"/>
    <w:rsid w:val="0059438F"/>
    <w:rsid w:val="005A1CB8"/>
    <w:rsid w:val="005A4C5D"/>
    <w:rsid w:val="005A51EE"/>
    <w:rsid w:val="005A574E"/>
    <w:rsid w:val="005A633C"/>
    <w:rsid w:val="005A76C8"/>
    <w:rsid w:val="005B0CEA"/>
    <w:rsid w:val="005B0EDE"/>
    <w:rsid w:val="005B0F60"/>
    <w:rsid w:val="005B49CA"/>
    <w:rsid w:val="005D303D"/>
    <w:rsid w:val="005D573B"/>
    <w:rsid w:val="005D596B"/>
    <w:rsid w:val="005E3158"/>
    <w:rsid w:val="005E63A0"/>
    <w:rsid w:val="005E7AD5"/>
    <w:rsid w:val="005E7F9C"/>
    <w:rsid w:val="005F0C28"/>
    <w:rsid w:val="005F1DE8"/>
    <w:rsid w:val="005F684F"/>
    <w:rsid w:val="005F704F"/>
    <w:rsid w:val="006001EB"/>
    <w:rsid w:val="006031BA"/>
    <w:rsid w:val="00604F08"/>
    <w:rsid w:val="00606C20"/>
    <w:rsid w:val="0060756C"/>
    <w:rsid w:val="0061218A"/>
    <w:rsid w:val="0061383E"/>
    <w:rsid w:val="00617D9C"/>
    <w:rsid w:val="00620246"/>
    <w:rsid w:val="00621200"/>
    <w:rsid w:val="006247B8"/>
    <w:rsid w:val="006263D5"/>
    <w:rsid w:val="00627B7C"/>
    <w:rsid w:val="006312FA"/>
    <w:rsid w:val="00635479"/>
    <w:rsid w:val="006361AE"/>
    <w:rsid w:val="0064189D"/>
    <w:rsid w:val="00643289"/>
    <w:rsid w:val="00644379"/>
    <w:rsid w:val="0064504F"/>
    <w:rsid w:val="0065117A"/>
    <w:rsid w:val="00653932"/>
    <w:rsid w:val="00654EE3"/>
    <w:rsid w:val="00655629"/>
    <w:rsid w:val="00660B75"/>
    <w:rsid w:val="0066453F"/>
    <w:rsid w:val="006656BF"/>
    <w:rsid w:val="00665DB7"/>
    <w:rsid w:val="0066635F"/>
    <w:rsid w:val="006663BB"/>
    <w:rsid w:val="00666F22"/>
    <w:rsid w:val="006769A4"/>
    <w:rsid w:val="00676EF1"/>
    <w:rsid w:val="006805BB"/>
    <w:rsid w:val="006834CB"/>
    <w:rsid w:val="00685594"/>
    <w:rsid w:val="00690F40"/>
    <w:rsid w:val="00692047"/>
    <w:rsid w:val="00692D91"/>
    <w:rsid w:val="00697740"/>
    <w:rsid w:val="006A039D"/>
    <w:rsid w:val="006A1FE9"/>
    <w:rsid w:val="006A4CC9"/>
    <w:rsid w:val="006A52DE"/>
    <w:rsid w:val="006A53A1"/>
    <w:rsid w:val="006A5819"/>
    <w:rsid w:val="006A6D4C"/>
    <w:rsid w:val="006A77BF"/>
    <w:rsid w:val="006C3A4F"/>
    <w:rsid w:val="006C5B3F"/>
    <w:rsid w:val="006D0618"/>
    <w:rsid w:val="006E02BE"/>
    <w:rsid w:val="006E0D35"/>
    <w:rsid w:val="006E19B7"/>
    <w:rsid w:val="006E1FFC"/>
    <w:rsid w:val="006E340E"/>
    <w:rsid w:val="006E5BE9"/>
    <w:rsid w:val="006F789D"/>
    <w:rsid w:val="006F7E1C"/>
    <w:rsid w:val="007068FB"/>
    <w:rsid w:val="00715927"/>
    <w:rsid w:val="0072084E"/>
    <w:rsid w:val="00723138"/>
    <w:rsid w:val="007240CA"/>
    <w:rsid w:val="00724ED0"/>
    <w:rsid w:val="007257E6"/>
    <w:rsid w:val="0073290F"/>
    <w:rsid w:val="0073305C"/>
    <w:rsid w:val="00734085"/>
    <w:rsid w:val="00734D63"/>
    <w:rsid w:val="00737487"/>
    <w:rsid w:val="0073780D"/>
    <w:rsid w:val="00740752"/>
    <w:rsid w:val="00750287"/>
    <w:rsid w:val="007531B1"/>
    <w:rsid w:val="007539C1"/>
    <w:rsid w:val="0075690A"/>
    <w:rsid w:val="00757658"/>
    <w:rsid w:val="00762B40"/>
    <w:rsid w:val="007643A2"/>
    <w:rsid w:val="007659EE"/>
    <w:rsid w:val="00765D67"/>
    <w:rsid w:val="00767269"/>
    <w:rsid w:val="007742FD"/>
    <w:rsid w:val="00775E29"/>
    <w:rsid w:val="00780001"/>
    <w:rsid w:val="00782420"/>
    <w:rsid w:val="007967AD"/>
    <w:rsid w:val="00797BEF"/>
    <w:rsid w:val="007A2A86"/>
    <w:rsid w:val="007A37AB"/>
    <w:rsid w:val="007A6975"/>
    <w:rsid w:val="007B0D4C"/>
    <w:rsid w:val="007B4F21"/>
    <w:rsid w:val="007C09A2"/>
    <w:rsid w:val="007C233E"/>
    <w:rsid w:val="007C3385"/>
    <w:rsid w:val="007C5C42"/>
    <w:rsid w:val="007C6962"/>
    <w:rsid w:val="007C6B9A"/>
    <w:rsid w:val="007E0313"/>
    <w:rsid w:val="007E0EE0"/>
    <w:rsid w:val="007E10DC"/>
    <w:rsid w:val="007E4DA3"/>
    <w:rsid w:val="007E74ED"/>
    <w:rsid w:val="007F2B0D"/>
    <w:rsid w:val="007F5AD6"/>
    <w:rsid w:val="008004BC"/>
    <w:rsid w:val="00801553"/>
    <w:rsid w:val="00805D72"/>
    <w:rsid w:val="0080697A"/>
    <w:rsid w:val="008100BE"/>
    <w:rsid w:val="00811461"/>
    <w:rsid w:val="00812873"/>
    <w:rsid w:val="00813668"/>
    <w:rsid w:val="0081438A"/>
    <w:rsid w:val="00820353"/>
    <w:rsid w:val="00820909"/>
    <w:rsid w:val="008238ED"/>
    <w:rsid w:val="00824F46"/>
    <w:rsid w:val="00825128"/>
    <w:rsid w:val="0082656E"/>
    <w:rsid w:val="008321E1"/>
    <w:rsid w:val="0083261F"/>
    <w:rsid w:val="008328BF"/>
    <w:rsid w:val="00832C1B"/>
    <w:rsid w:val="008401AB"/>
    <w:rsid w:val="0084178A"/>
    <w:rsid w:val="00843247"/>
    <w:rsid w:val="00844F17"/>
    <w:rsid w:val="00847719"/>
    <w:rsid w:val="008566EE"/>
    <w:rsid w:val="0086183F"/>
    <w:rsid w:val="00862C12"/>
    <w:rsid w:val="00864376"/>
    <w:rsid w:val="00865A4B"/>
    <w:rsid w:val="00867E3C"/>
    <w:rsid w:val="0088107E"/>
    <w:rsid w:val="00883E37"/>
    <w:rsid w:val="00886721"/>
    <w:rsid w:val="00890D95"/>
    <w:rsid w:val="00894280"/>
    <w:rsid w:val="00894373"/>
    <w:rsid w:val="00894C1C"/>
    <w:rsid w:val="008956BC"/>
    <w:rsid w:val="00896310"/>
    <w:rsid w:val="00896944"/>
    <w:rsid w:val="008A3767"/>
    <w:rsid w:val="008B1288"/>
    <w:rsid w:val="008B28F0"/>
    <w:rsid w:val="008C14D6"/>
    <w:rsid w:val="008C32D4"/>
    <w:rsid w:val="008C495F"/>
    <w:rsid w:val="008C561D"/>
    <w:rsid w:val="008D3312"/>
    <w:rsid w:val="008D5049"/>
    <w:rsid w:val="008E23C9"/>
    <w:rsid w:val="008E6246"/>
    <w:rsid w:val="009024C0"/>
    <w:rsid w:val="009025E1"/>
    <w:rsid w:val="00907C5C"/>
    <w:rsid w:val="00912EA7"/>
    <w:rsid w:val="0091324C"/>
    <w:rsid w:val="0091604B"/>
    <w:rsid w:val="00921607"/>
    <w:rsid w:val="00921E46"/>
    <w:rsid w:val="0092296C"/>
    <w:rsid w:val="00923C99"/>
    <w:rsid w:val="009278AC"/>
    <w:rsid w:val="00935D16"/>
    <w:rsid w:val="00940C50"/>
    <w:rsid w:val="00946369"/>
    <w:rsid w:val="00947358"/>
    <w:rsid w:val="009533D7"/>
    <w:rsid w:val="00955F12"/>
    <w:rsid w:val="00957783"/>
    <w:rsid w:val="00957DAD"/>
    <w:rsid w:val="0096146E"/>
    <w:rsid w:val="00962702"/>
    <w:rsid w:val="00965F6E"/>
    <w:rsid w:val="009718C5"/>
    <w:rsid w:val="00971E45"/>
    <w:rsid w:val="009734F0"/>
    <w:rsid w:val="00975BBB"/>
    <w:rsid w:val="00975C1D"/>
    <w:rsid w:val="0097709B"/>
    <w:rsid w:val="0097756E"/>
    <w:rsid w:val="009847FD"/>
    <w:rsid w:val="00991068"/>
    <w:rsid w:val="00994F2A"/>
    <w:rsid w:val="009952B5"/>
    <w:rsid w:val="009A0B2A"/>
    <w:rsid w:val="009A763B"/>
    <w:rsid w:val="009B0294"/>
    <w:rsid w:val="009B345E"/>
    <w:rsid w:val="009B3674"/>
    <w:rsid w:val="009C4127"/>
    <w:rsid w:val="009C4AC3"/>
    <w:rsid w:val="009C54AB"/>
    <w:rsid w:val="009D0350"/>
    <w:rsid w:val="009E0583"/>
    <w:rsid w:val="009E101C"/>
    <w:rsid w:val="009E485F"/>
    <w:rsid w:val="009F008C"/>
    <w:rsid w:val="009F3174"/>
    <w:rsid w:val="00A02A1F"/>
    <w:rsid w:val="00A035F6"/>
    <w:rsid w:val="00A05C60"/>
    <w:rsid w:val="00A1147E"/>
    <w:rsid w:val="00A1237B"/>
    <w:rsid w:val="00A12B4E"/>
    <w:rsid w:val="00A145B4"/>
    <w:rsid w:val="00A15118"/>
    <w:rsid w:val="00A157D2"/>
    <w:rsid w:val="00A175E7"/>
    <w:rsid w:val="00A17C11"/>
    <w:rsid w:val="00A333F6"/>
    <w:rsid w:val="00A334D2"/>
    <w:rsid w:val="00A3718D"/>
    <w:rsid w:val="00A4154C"/>
    <w:rsid w:val="00A455AF"/>
    <w:rsid w:val="00A461A8"/>
    <w:rsid w:val="00A4765F"/>
    <w:rsid w:val="00A539C7"/>
    <w:rsid w:val="00A54165"/>
    <w:rsid w:val="00A6278D"/>
    <w:rsid w:val="00A63D5F"/>
    <w:rsid w:val="00A66CF0"/>
    <w:rsid w:val="00A66F31"/>
    <w:rsid w:val="00A67213"/>
    <w:rsid w:val="00A6784A"/>
    <w:rsid w:val="00A706E8"/>
    <w:rsid w:val="00A70A51"/>
    <w:rsid w:val="00A71BD0"/>
    <w:rsid w:val="00A73190"/>
    <w:rsid w:val="00A74162"/>
    <w:rsid w:val="00A76573"/>
    <w:rsid w:val="00A80A93"/>
    <w:rsid w:val="00A80FBD"/>
    <w:rsid w:val="00A8352E"/>
    <w:rsid w:val="00A835FA"/>
    <w:rsid w:val="00A86339"/>
    <w:rsid w:val="00A9109E"/>
    <w:rsid w:val="00A92F85"/>
    <w:rsid w:val="00A95622"/>
    <w:rsid w:val="00A97403"/>
    <w:rsid w:val="00AA3D1C"/>
    <w:rsid w:val="00AA3FE5"/>
    <w:rsid w:val="00AA4EC9"/>
    <w:rsid w:val="00AA55D1"/>
    <w:rsid w:val="00AB09F9"/>
    <w:rsid w:val="00AB23B9"/>
    <w:rsid w:val="00AB3581"/>
    <w:rsid w:val="00AB6C33"/>
    <w:rsid w:val="00AC08FE"/>
    <w:rsid w:val="00AC18DD"/>
    <w:rsid w:val="00AD6B9F"/>
    <w:rsid w:val="00AD7A51"/>
    <w:rsid w:val="00AE269D"/>
    <w:rsid w:val="00AE7D6E"/>
    <w:rsid w:val="00AF16B7"/>
    <w:rsid w:val="00AF20A7"/>
    <w:rsid w:val="00AF2E6C"/>
    <w:rsid w:val="00AF4805"/>
    <w:rsid w:val="00AF768B"/>
    <w:rsid w:val="00B02D17"/>
    <w:rsid w:val="00B03C87"/>
    <w:rsid w:val="00B05378"/>
    <w:rsid w:val="00B103E0"/>
    <w:rsid w:val="00B1618D"/>
    <w:rsid w:val="00B24173"/>
    <w:rsid w:val="00B24271"/>
    <w:rsid w:val="00B31787"/>
    <w:rsid w:val="00B339A4"/>
    <w:rsid w:val="00B34D5C"/>
    <w:rsid w:val="00B35357"/>
    <w:rsid w:val="00B35768"/>
    <w:rsid w:val="00B366B9"/>
    <w:rsid w:val="00B37AFA"/>
    <w:rsid w:val="00B37C80"/>
    <w:rsid w:val="00B42754"/>
    <w:rsid w:val="00B43B88"/>
    <w:rsid w:val="00B43C76"/>
    <w:rsid w:val="00B45A1D"/>
    <w:rsid w:val="00B45DB8"/>
    <w:rsid w:val="00B51998"/>
    <w:rsid w:val="00B52978"/>
    <w:rsid w:val="00B623F0"/>
    <w:rsid w:val="00B6288C"/>
    <w:rsid w:val="00B66866"/>
    <w:rsid w:val="00B67B18"/>
    <w:rsid w:val="00B67CFC"/>
    <w:rsid w:val="00B70DD3"/>
    <w:rsid w:val="00B8414E"/>
    <w:rsid w:val="00B92C3C"/>
    <w:rsid w:val="00B9792E"/>
    <w:rsid w:val="00BA1458"/>
    <w:rsid w:val="00BA34B4"/>
    <w:rsid w:val="00BA3BAB"/>
    <w:rsid w:val="00BA48D3"/>
    <w:rsid w:val="00BA4E81"/>
    <w:rsid w:val="00BB4CF0"/>
    <w:rsid w:val="00BB5C57"/>
    <w:rsid w:val="00BC1399"/>
    <w:rsid w:val="00BC1504"/>
    <w:rsid w:val="00BC2D30"/>
    <w:rsid w:val="00BC3864"/>
    <w:rsid w:val="00BC5345"/>
    <w:rsid w:val="00BD3C05"/>
    <w:rsid w:val="00BD49D0"/>
    <w:rsid w:val="00BE0A05"/>
    <w:rsid w:val="00BE0AE6"/>
    <w:rsid w:val="00BE0BF0"/>
    <w:rsid w:val="00BE449A"/>
    <w:rsid w:val="00BE5A1D"/>
    <w:rsid w:val="00BE6A28"/>
    <w:rsid w:val="00BF04E7"/>
    <w:rsid w:val="00BF51F8"/>
    <w:rsid w:val="00BF5EBC"/>
    <w:rsid w:val="00BF76F9"/>
    <w:rsid w:val="00C00532"/>
    <w:rsid w:val="00C026D8"/>
    <w:rsid w:val="00C0414C"/>
    <w:rsid w:val="00C1201B"/>
    <w:rsid w:val="00C137F0"/>
    <w:rsid w:val="00C14CD2"/>
    <w:rsid w:val="00C16FF0"/>
    <w:rsid w:val="00C30893"/>
    <w:rsid w:val="00C3293D"/>
    <w:rsid w:val="00C32A7D"/>
    <w:rsid w:val="00C3430D"/>
    <w:rsid w:val="00C40320"/>
    <w:rsid w:val="00C466EB"/>
    <w:rsid w:val="00C52680"/>
    <w:rsid w:val="00C5593C"/>
    <w:rsid w:val="00C566A5"/>
    <w:rsid w:val="00C573B1"/>
    <w:rsid w:val="00C5767F"/>
    <w:rsid w:val="00C57D16"/>
    <w:rsid w:val="00C61503"/>
    <w:rsid w:val="00C66328"/>
    <w:rsid w:val="00C66CDA"/>
    <w:rsid w:val="00C66EE1"/>
    <w:rsid w:val="00C807C5"/>
    <w:rsid w:val="00C821D2"/>
    <w:rsid w:val="00C8455F"/>
    <w:rsid w:val="00C84B97"/>
    <w:rsid w:val="00C91BE9"/>
    <w:rsid w:val="00C93CF0"/>
    <w:rsid w:val="00C956CD"/>
    <w:rsid w:val="00CA39E8"/>
    <w:rsid w:val="00CA7B11"/>
    <w:rsid w:val="00CB0A38"/>
    <w:rsid w:val="00CB2064"/>
    <w:rsid w:val="00CB2653"/>
    <w:rsid w:val="00CB2756"/>
    <w:rsid w:val="00CB7CCD"/>
    <w:rsid w:val="00CC32F3"/>
    <w:rsid w:val="00CC33F5"/>
    <w:rsid w:val="00CC7217"/>
    <w:rsid w:val="00CD1D76"/>
    <w:rsid w:val="00CD7FF3"/>
    <w:rsid w:val="00CE6E9D"/>
    <w:rsid w:val="00CF0A28"/>
    <w:rsid w:val="00CF18B4"/>
    <w:rsid w:val="00CF35AA"/>
    <w:rsid w:val="00CF47B9"/>
    <w:rsid w:val="00CF4E79"/>
    <w:rsid w:val="00CF5302"/>
    <w:rsid w:val="00CF54B8"/>
    <w:rsid w:val="00CF75E2"/>
    <w:rsid w:val="00CF760C"/>
    <w:rsid w:val="00D06700"/>
    <w:rsid w:val="00D14891"/>
    <w:rsid w:val="00D157D7"/>
    <w:rsid w:val="00D15D58"/>
    <w:rsid w:val="00D16094"/>
    <w:rsid w:val="00D16820"/>
    <w:rsid w:val="00D2444D"/>
    <w:rsid w:val="00D30D5A"/>
    <w:rsid w:val="00D329D6"/>
    <w:rsid w:val="00D3400D"/>
    <w:rsid w:val="00D34096"/>
    <w:rsid w:val="00D37BD6"/>
    <w:rsid w:val="00D41B2E"/>
    <w:rsid w:val="00D4764A"/>
    <w:rsid w:val="00D5213D"/>
    <w:rsid w:val="00D5259C"/>
    <w:rsid w:val="00D54021"/>
    <w:rsid w:val="00D57222"/>
    <w:rsid w:val="00D620D6"/>
    <w:rsid w:val="00D62A3A"/>
    <w:rsid w:val="00D67717"/>
    <w:rsid w:val="00D765A0"/>
    <w:rsid w:val="00D767F5"/>
    <w:rsid w:val="00D8300C"/>
    <w:rsid w:val="00D86F5F"/>
    <w:rsid w:val="00D931C0"/>
    <w:rsid w:val="00D9720D"/>
    <w:rsid w:val="00D97878"/>
    <w:rsid w:val="00DA114E"/>
    <w:rsid w:val="00DA15B7"/>
    <w:rsid w:val="00DA4461"/>
    <w:rsid w:val="00DA5E3E"/>
    <w:rsid w:val="00DB19EE"/>
    <w:rsid w:val="00DB4051"/>
    <w:rsid w:val="00DB45D7"/>
    <w:rsid w:val="00DB48CE"/>
    <w:rsid w:val="00DC0247"/>
    <w:rsid w:val="00DC3B51"/>
    <w:rsid w:val="00DC4223"/>
    <w:rsid w:val="00DD1364"/>
    <w:rsid w:val="00DD62AE"/>
    <w:rsid w:val="00DE00F6"/>
    <w:rsid w:val="00DE142B"/>
    <w:rsid w:val="00DE3A55"/>
    <w:rsid w:val="00DE5016"/>
    <w:rsid w:val="00DE6066"/>
    <w:rsid w:val="00DE69B5"/>
    <w:rsid w:val="00DF0682"/>
    <w:rsid w:val="00DF7204"/>
    <w:rsid w:val="00DF7FF8"/>
    <w:rsid w:val="00E00F11"/>
    <w:rsid w:val="00E02029"/>
    <w:rsid w:val="00E03151"/>
    <w:rsid w:val="00E116DC"/>
    <w:rsid w:val="00E12C87"/>
    <w:rsid w:val="00E138E1"/>
    <w:rsid w:val="00E15340"/>
    <w:rsid w:val="00E15C8D"/>
    <w:rsid w:val="00E1602F"/>
    <w:rsid w:val="00E17806"/>
    <w:rsid w:val="00E23443"/>
    <w:rsid w:val="00E335D4"/>
    <w:rsid w:val="00E34BCC"/>
    <w:rsid w:val="00E35446"/>
    <w:rsid w:val="00E36B87"/>
    <w:rsid w:val="00E449DC"/>
    <w:rsid w:val="00E61578"/>
    <w:rsid w:val="00E618C8"/>
    <w:rsid w:val="00E71546"/>
    <w:rsid w:val="00E723BC"/>
    <w:rsid w:val="00E75412"/>
    <w:rsid w:val="00E76DED"/>
    <w:rsid w:val="00E775DF"/>
    <w:rsid w:val="00E77B02"/>
    <w:rsid w:val="00E81876"/>
    <w:rsid w:val="00E850D6"/>
    <w:rsid w:val="00E85AC1"/>
    <w:rsid w:val="00E86143"/>
    <w:rsid w:val="00E93271"/>
    <w:rsid w:val="00E9585C"/>
    <w:rsid w:val="00E97F2D"/>
    <w:rsid w:val="00EA0353"/>
    <w:rsid w:val="00EA10EC"/>
    <w:rsid w:val="00EA1FFE"/>
    <w:rsid w:val="00EA2545"/>
    <w:rsid w:val="00EA2EA0"/>
    <w:rsid w:val="00EB4795"/>
    <w:rsid w:val="00EB4B92"/>
    <w:rsid w:val="00EB6DDA"/>
    <w:rsid w:val="00EC0621"/>
    <w:rsid w:val="00EC06A2"/>
    <w:rsid w:val="00EC10AD"/>
    <w:rsid w:val="00ED3B0D"/>
    <w:rsid w:val="00EE1C42"/>
    <w:rsid w:val="00EE2D0B"/>
    <w:rsid w:val="00EE43E2"/>
    <w:rsid w:val="00EE674B"/>
    <w:rsid w:val="00EF250F"/>
    <w:rsid w:val="00EF701B"/>
    <w:rsid w:val="00EF76D9"/>
    <w:rsid w:val="00F03AD0"/>
    <w:rsid w:val="00F112FD"/>
    <w:rsid w:val="00F12D7A"/>
    <w:rsid w:val="00F13D24"/>
    <w:rsid w:val="00F142D2"/>
    <w:rsid w:val="00F23853"/>
    <w:rsid w:val="00F327B2"/>
    <w:rsid w:val="00F36DFD"/>
    <w:rsid w:val="00F402AE"/>
    <w:rsid w:val="00F416FA"/>
    <w:rsid w:val="00F420C8"/>
    <w:rsid w:val="00F476B8"/>
    <w:rsid w:val="00F5092F"/>
    <w:rsid w:val="00F531D8"/>
    <w:rsid w:val="00F547E5"/>
    <w:rsid w:val="00F55F78"/>
    <w:rsid w:val="00F601F5"/>
    <w:rsid w:val="00F64988"/>
    <w:rsid w:val="00F658F6"/>
    <w:rsid w:val="00F663FF"/>
    <w:rsid w:val="00F80ABF"/>
    <w:rsid w:val="00F82D4A"/>
    <w:rsid w:val="00F8713A"/>
    <w:rsid w:val="00F87E95"/>
    <w:rsid w:val="00F928EC"/>
    <w:rsid w:val="00F95280"/>
    <w:rsid w:val="00F955BC"/>
    <w:rsid w:val="00FA1970"/>
    <w:rsid w:val="00FA3119"/>
    <w:rsid w:val="00FA5DF5"/>
    <w:rsid w:val="00FA6A06"/>
    <w:rsid w:val="00FA79CB"/>
    <w:rsid w:val="00FA7CC2"/>
    <w:rsid w:val="00FB3149"/>
    <w:rsid w:val="00FC12FF"/>
    <w:rsid w:val="00FC20AE"/>
    <w:rsid w:val="00FC2753"/>
    <w:rsid w:val="00FC495D"/>
    <w:rsid w:val="00FC60AD"/>
    <w:rsid w:val="00FC775F"/>
    <w:rsid w:val="00FC7D89"/>
    <w:rsid w:val="00FE0386"/>
    <w:rsid w:val="00FE0827"/>
    <w:rsid w:val="00FE0BA3"/>
    <w:rsid w:val="00FE2C81"/>
    <w:rsid w:val="00FE2DEF"/>
    <w:rsid w:val="00FE3957"/>
    <w:rsid w:val="00FE45A3"/>
    <w:rsid w:val="00FE644C"/>
    <w:rsid w:val="00FE73CD"/>
    <w:rsid w:val="00FF0C2E"/>
    <w:rsid w:val="00FF36EB"/>
    <w:rsid w:val="00FF3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03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qFormat/>
    <w:rsid w:val="00820353"/>
    <w:pPr>
      <w:outlineLvl w:val="1"/>
    </w:pPr>
  </w:style>
  <w:style w:type="paragraph" w:styleId="3">
    <w:name w:val="heading 3"/>
    <w:basedOn w:val="2"/>
    <w:next w:val="a"/>
    <w:link w:val="30"/>
    <w:qFormat/>
    <w:rsid w:val="00820353"/>
    <w:pPr>
      <w:outlineLvl w:val="2"/>
    </w:pPr>
  </w:style>
  <w:style w:type="paragraph" w:styleId="4">
    <w:name w:val="heading 4"/>
    <w:basedOn w:val="3"/>
    <w:next w:val="a"/>
    <w:link w:val="40"/>
    <w:qFormat/>
    <w:rsid w:val="0082035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C40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D15D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15D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ED3B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1">
    <w:name w:val="mark1"/>
    <w:rsid w:val="003C5C0F"/>
    <w:rPr>
      <w:b/>
      <w:bCs/>
      <w:i w:val="0"/>
      <w:iCs w:val="0"/>
      <w:color w:val="B60101"/>
      <w:sz w:val="21"/>
      <w:szCs w:val="21"/>
    </w:rPr>
  </w:style>
  <w:style w:type="paragraph" w:styleId="a4">
    <w:name w:val="Balloon Text"/>
    <w:basedOn w:val="a"/>
    <w:link w:val="a5"/>
    <w:rsid w:val="0062024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20246"/>
    <w:rPr>
      <w:rFonts w:ascii="Tahoma" w:hAnsi="Tahoma" w:cs="Tahoma"/>
      <w:sz w:val="16"/>
      <w:szCs w:val="16"/>
    </w:rPr>
  </w:style>
  <w:style w:type="character" w:styleId="a6">
    <w:name w:val="annotation reference"/>
    <w:rsid w:val="00EB4795"/>
    <w:rPr>
      <w:sz w:val="16"/>
      <w:szCs w:val="16"/>
    </w:rPr>
  </w:style>
  <w:style w:type="paragraph" w:styleId="a7">
    <w:name w:val="annotation text"/>
    <w:basedOn w:val="a"/>
    <w:link w:val="a8"/>
    <w:rsid w:val="00EB479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B4795"/>
  </w:style>
  <w:style w:type="paragraph" w:styleId="a9">
    <w:name w:val="annotation subject"/>
    <w:basedOn w:val="a7"/>
    <w:next w:val="a7"/>
    <w:link w:val="aa"/>
    <w:rsid w:val="00EB4795"/>
    <w:rPr>
      <w:b/>
      <w:bCs/>
    </w:rPr>
  </w:style>
  <w:style w:type="character" w:customStyle="1" w:styleId="aa">
    <w:name w:val="Тема примечания Знак"/>
    <w:link w:val="a9"/>
    <w:rsid w:val="00EB4795"/>
    <w:rPr>
      <w:b/>
      <w:bCs/>
    </w:rPr>
  </w:style>
  <w:style w:type="character" w:customStyle="1" w:styleId="ab">
    <w:name w:val="МОН Знак"/>
    <w:link w:val="ac"/>
    <w:locked/>
    <w:rsid w:val="0051354D"/>
    <w:rPr>
      <w:sz w:val="24"/>
      <w:szCs w:val="24"/>
    </w:rPr>
  </w:style>
  <w:style w:type="paragraph" w:customStyle="1" w:styleId="ac">
    <w:name w:val="МОН"/>
    <w:basedOn w:val="a"/>
    <w:link w:val="ab"/>
    <w:rsid w:val="0051354D"/>
    <w:pPr>
      <w:spacing w:line="360" w:lineRule="auto"/>
      <w:ind w:firstLine="709"/>
      <w:jc w:val="both"/>
    </w:pPr>
  </w:style>
  <w:style w:type="paragraph" w:styleId="ad">
    <w:name w:val="Subtitle"/>
    <w:basedOn w:val="a"/>
    <w:next w:val="a"/>
    <w:link w:val="ae"/>
    <w:uiPriority w:val="11"/>
    <w:qFormat/>
    <w:rsid w:val="00820909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link w:val="ad"/>
    <w:uiPriority w:val="11"/>
    <w:rsid w:val="00820909"/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Цветовое выделение"/>
    <w:rsid w:val="00B42754"/>
    <w:rPr>
      <w:b/>
      <w:bCs/>
      <w:color w:val="26282F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rsid w:val="00B427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1">
    <w:name w:val="Знак Знак3"/>
    <w:basedOn w:val="a"/>
    <w:rsid w:val="00AF2E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6663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20353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820353"/>
    <w:rPr>
      <w:rFonts w:ascii="Arial" w:hAnsi="Arial"/>
      <w:b/>
      <w:bCs/>
      <w:color w:val="000080"/>
    </w:rPr>
  </w:style>
  <w:style w:type="character" w:customStyle="1" w:styleId="30">
    <w:name w:val="Заголовок 3 Знак"/>
    <w:basedOn w:val="a0"/>
    <w:link w:val="3"/>
    <w:rsid w:val="00820353"/>
    <w:rPr>
      <w:rFonts w:ascii="Arial" w:hAnsi="Arial"/>
      <w:b/>
      <w:bCs/>
      <w:color w:val="000080"/>
    </w:rPr>
  </w:style>
  <w:style w:type="character" w:customStyle="1" w:styleId="40">
    <w:name w:val="Заголовок 4 Знак"/>
    <w:basedOn w:val="a0"/>
    <w:link w:val="4"/>
    <w:rsid w:val="00820353"/>
    <w:rPr>
      <w:rFonts w:ascii="Arial" w:hAnsi="Arial"/>
      <w:b/>
      <w:bCs/>
      <w:color w:val="000080"/>
    </w:rPr>
  </w:style>
  <w:style w:type="character" w:customStyle="1" w:styleId="af2">
    <w:name w:val="Гипертекстовая ссылка"/>
    <w:basedOn w:val="af"/>
    <w:rsid w:val="00820353"/>
    <w:rPr>
      <w:b/>
      <w:bCs/>
      <w:color w:val="008000"/>
      <w:sz w:val="20"/>
      <w:szCs w:val="20"/>
      <w:u w:val="single"/>
    </w:rPr>
  </w:style>
  <w:style w:type="paragraph" w:customStyle="1" w:styleId="af3">
    <w:name w:val="Основное меню"/>
    <w:basedOn w:val="a"/>
    <w:next w:val="a"/>
    <w:rsid w:val="0082035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4">
    <w:name w:val="Заголовок"/>
    <w:basedOn w:val="af3"/>
    <w:next w:val="a"/>
    <w:rsid w:val="00820353"/>
    <w:rPr>
      <w:b/>
      <w:bCs/>
      <w:color w:val="C0C0C0"/>
    </w:rPr>
  </w:style>
  <w:style w:type="paragraph" w:customStyle="1" w:styleId="af5">
    <w:name w:val="Заголовок статьи"/>
    <w:basedOn w:val="a"/>
    <w:next w:val="a"/>
    <w:rsid w:val="008203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6">
    <w:name w:val="Интерактивный заголовок"/>
    <w:basedOn w:val="af4"/>
    <w:next w:val="a"/>
    <w:rsid w:val="00820353"/>
    <w:rPr>
      <w:u w:val="single"/>
    </w:rPr>
  </w:style>
  <w:style w:type="paragraph" w:customStyle="1" w:styleId="af7">
    <w:name w:val="Текст (лев. подпись)"/>
    <w:basedOn w:val="a"/>
    <w:next w:val="a"/>
    <w:rsid w:val="00820353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8">
    <w:name w:val="Колонтитул (левый)"/>
    <w:basedOn w:val="af7"/>
    <w:next w:val="a"/>
    <w:rsid w:val="00820353"/>
    <w:rPr>
      <w:sz w:val="14"/>
      <w:szCs w:val="14"/>
    </w:rPr>
  </w:style>
  <w:style w:type="paragraph" w:customStyle="1" w:styleId="af9">
    <w:name w:val="Текст (прав. подпись)"/>
    <w:basedOn w:val="a"/>
    <w:next w:val="a"/>
    <w:rsid w:val="00820353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a">
    <w:name w:val="Колонтитул (правый)"/>
    <w:basedOn w:val="af9"/>
    <w:next w:val="a"/>
    <w:rsid w:val="00820353"/>
    <w:rPr>
      <w:sz w:val="14"/>
      <w:szCs w:val="14"/>
    </w:rPr>
  </w:style>
  <w:style w:type="paragraph" w:customStyle="1" w:styleId="afb">
    <w:name w:val="Комментарий"/>
    <w:basedOn w:val="a"/>
    <w:next w:val="a"/>
    <w:rsid w:val="0082035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c">
    <w:name w:val="Комментарий пользователя"/>
    <w:basedOn w:val="afb"/>
    <w:next w:val="a"/>
    <w:rsid w:val="00820353"/>
    <w:pPr>
      <w:jc w:val="left"/>
    </w:pPr>
    <w:rPr>
      <w:color w:val="000080"/>
    </w:rPr>
  </w:style>
  <w:style w:type="character" w:customStyle="1" w:styleId="afd">
    <w:name w:val="Найденные слова"/>
    <w:basedOn w:val="af"/>
    <w:rsid w:val="00820353"/>
    <w:rPr>
      <w:b/>
      <w:bCs/>
      <w:color w:val="000080"/>
      <w:sz w:val="20"/>
      <w:szCs w:val="20"/>
    </w:rPr>
  </w:style>
  <w:style w:type="character" w:customStyle="1" w:styleId="afe">
    <w:name w:val="Не вступил в силу"/>
    <w:basedOn w:val="af"/>
    <w:rsid w:val="00820353"/>
    <w:rPr>
      <w:b/>
      <w:bCs/>
      <w:color w:val="008080"/>
      <w:sz w:val="20"/>
      <w:szCs w:val="20"/>
    </w:rPr>
  </w:style>
  <w:style w:type="paragraph" w:customStyle="1" w:styleId="aff">
    <w:name w:val="Объект"/>
    <w:basedOn w:val="a"/>
    <w:next w:val="a"/>
    <w:rsid w:val="008203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aff0">
    <w:name w:val="Таблицы (моноширинный)"/>
    <w:basedOn w:val="a"/>
    <w:next w:val="a"/>
    <w:rsid w:val="008203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главление"/>
    <w:basedOn w:val="aff0"/>
    <w:next w:val="a"/>
    <w:rsid w:val="00820353"/>
    <w:pPr>
      <w:ind w:left="140"/>
    </w:pPr>
  </w:style>
  <w:style w:type="paragraph" w:customStyle="1" w:styleId="aff2">
    <w:name w:val="Переменная часть"/>
    <w:basedOn w:val="af3"/>
    <w:next w:val="a"/>
    <w:rsid w:val="00820353"/>
    <w:rPr>
      <w:sz w:val="18"/>
      <w:szCs w:val="18"/>
    </w:rPr>
  </w:style>
  <w:style w:type="paragraph" w:customStyle="1" w:styleId="aff3">
    <w:name w:val="Постоянная часть"/>
    <w:basedOn w:val="af3"/>
    <w:next w:val="a"/>
    <w:rsid w:val="00820353"/>
    <w:rPr>
      <w:sz w:val="20"/>
      <w:szCs w:val="20"/>
    </w:rPr>
  </w:style>
  <w:style w:type="character" w:customStyle="1" w:styleId="aff4">
    <w:name w:val="Продолжение ссылки"/>
    <w:basedOn w:val="af2"/>
    <w:rsid w:val="00820353"/>
    <w:rPr>
      <w:b/>
      <w:bCs/>
      <w:color w:val="008000"/>
      <w:sz w:val="20"/>
      <w:szCs w:val="20"/>
      <w:u w:val="single"/>
    </w:rPr>
  </w:style>
  <w:style w:type="paragraph" w:customStyle="1" w:styleId="aff5">
    <w:name w:val="Словарная статья"/>
    <w:basedOn w:val="a"/>
    <w:next w:val="a"/>
    <w:rsid w:val="0082035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6">
    <w:name w:val="Текст (справка)"/>
    <w:basedOn w:val="a"/>
    <w:next w:val="a"/>
    <w:rsid w:val="00820353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character" w:customStyle="1" w:styleId="aff7">
    <w:name w:val="Утратил силу"/>
    <w:basedOn w:val="af"/>
    <w:rsid w:val="00820353"/>
    <w:rPr>
      <w:b/>
      <w:bCs/>
      <w:strike/>
      <w:color w:val="808000"/>
      <w:sz w:val="20"/>
      <w:szCs w:val="20"/>
    </w:rPr>
  </w:style>
  <w:style w:type="paragraph" w:customStyle="1" w:styleId="ConsPlusNonformat">
    <w:name w:val="ConsPlusNonformat"/>
    <w:rsid w:val="008203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8">
    <w:name w:val="header"/>
    <w:basedOn w:val="a"/>
    <w:link w:val="aff9"/>
    <w:rsid w:val="008203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9">
    <w:name w:val="Верхний колонтитул Знак"/>
    <w:basedOn w:val="a0"/>
    <w:link w:val="aff8"/>
    <w:rsid w:val="00820353"/>
    <w:rPr>
      <w:rFonts w:ascii="Arial" w:hAnsi="Arial"/>
    </w:rPr>
  </w:style>
  <w:style w:type="character" w:styleId="affa">
    <w:name w:val="page number"/>
    <w:basedOn w:val="a0"/>
    <w:rsid w:val="00820353"/>
  </w:style>
  <w:style w:type="paragraph" w:styleId="affb">
    <w:name w:val="Document Map"/>
    <w:basedOn w:val="a"/>
    <w:link w:val="affc"/>
    <w:rsid w:val="00820353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basedOn w:val="a0"/>
    <w:link w:val="affb"/>
    <w:rsid w:val="00820353"/>
    <w:rPr>
      <w:rFonts w:ascii="Tahoma" w:hAnsi="Tahoma" w:cs="Tahoma"/>
      <w:shd w:val="clear" w:color="auto" w:fill="000080"/>
    </w:rPr>
  </w:style>
  <w:style w:type="paragraph" w:styleId="affd">
    <w:name w:val="footer"/>
    <w:basedOn w:val="a"/>
    <w:link w:val="affe"/>
    <w:uiPriority w:val="99"/>
    <w:rsid w:val="008203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e">
    <w:name w:val="Нижний колонтитул Знак"/>
    <w:basedOn w:val="a0"/>
    <w:link w:val="affd"/>
    <w:uiPriority w:val="99"/>
    <w:rsid w:val="00820353"/>
    <w:rPr>
      <w:rFonts w:ascii="Arial" w:hAnsi="Arial"/>
    </w:rPr>
  </w:style>
  <w:style w:type="paragraph" w:styleId="afff">
    <w:name w:val="No Spacing"/>
    <w:link w:val="afff0"/>
    <w:uiPriority w:val="1"/>
    <w:qFormat/>
    <w:rsid w:val="00820353"/>
    <w:rPr>
      <w:rFonts w:ascii="Calibri" w:hAnsi="Calibri"/>
      <w:sz w:val="22"/>
      <w:szCs w:val="22"/>
      <w:lang w:eastAsia="en-US"/>
    </w:rPr>
  </w:style>
  <w:style w:type="character" w:customStyle="1" w:styleId="afff0">
    <w:name w:val="Без интервала Знак"/>
    <w:basedOn w:val="a0"/>
    <w:link w:val="afff"/>
    <w:uiPriority w:val="1"/>
    <w:rsid w:val="00820353"/>
    <w:rPr>
      <w:rFonts w:ascii="Calibri" w:hAnsi="Calibri"/>
      <w:sz w:val="22"/>
      <w:szCs w:val="22"/>
      <w:lang w:eastAsia="en-US"/>
    </w:rPr>
  </w:style>
  <w:style w:type="paragraph" w:styleId="afff1">
    <w:name w:val="List Paragraph"/>
    <w:basedOn w:val="a"/>
    <w:uiPriority w:val="34"/>
    <w:qFormat/>
    <w:rsid w:val="0082035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afff2">
    <w:name w:val="Title"/>
    <w:basedOn w:val="a"/>
    <w:next w:val="a"/>
    <w:link w:val="afff3"/>
    <w:uiPriority w:val="10"/>
    <w:qFormat/>
    <w:rsid w:val="008203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3">
    <w:name w:val="Название Знак"/>
    <w:basedOn w:val="a0"/>
    <w:link w:val="afff2"/>
    <w:uiPriority w:val="10"/>
    <w:rsid w:val="008203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stParagraphChar">
    <w:name w:val="List Paragraph Char"/>
    <w:link w:val="11"/>
    <w:uiPriority w:val="99"/>
    <w:locked/>
    <w:rsid w:val="00820353"/>
    <w:rPr>
      <w:rFonts w:ascii="Calibri" w:hAnsi="Calibri" w:cs="Calibri"/>
      <w:b/>
    </w:rPr>
  </w:style>
  <w:style w:type="paragraph" w:customStyle="1" w:styleId="11">
    <w:name w:val="Абзац списка1"/>
    <w:basedOn w:val="a"/>
    <w:link w:val="ListParagraphChar"/>
    <w:uiPriority w:val="99"/>
    <w:rsid w:val="00820353"/>
    <w:pPr>
      <w:spacing w:after="200" w:line="276" w:lineRule="auto"/>
      <w:ind w:left="720"/>
      <w:contextualSpacing/>
    </w:pPr>
    <w:rPr>
      <w:rFonts w:ascii="Calibri" w:hAnsi="Calibri" w:cs="Calibri"/>
      <w:b/>
      <w:sz w:val="20"/>
      <w:szCs w:val="20"/>
    </w:rPr>
  </w:style>
  <w:style w:type="character" w:styleId="afff4">
    <w:name w:val="FollowedHyperlink"/>
    <w:basedOn w:val="a0"/>
    <w:uiPriority w:val="99"/>
    <w:unhideWhenUsed/>
    <w:rsid w:val="00820353"/>
    <w:rPr>
      <w:color w:val="800080"/>
      <w:u w:val="single"/>
    </w:rPr>
  </w:style>
  <w:style w:type="paragraph" w:customStyle="1" w:styleId="font5">
    <w:name w:val="font5"/>
    <w:basedOn w:val="a"/>
    <w:rsid w:val="00820353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820353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820353"/>
    <w:pPr>
      <w:spacing w:before="100" w:beforeAutospacing="1" w:after="100" w:afterAutospacing="1"/>
    </w:pPr>
    <w:rPr>
      <w:color w:val="008000"/>
      <w:sz w:val="22"/>
      <w:szCs w:val="22"/>
    </w:rPr>
  </w:style>
  <w:style w:type="paragraph" w:customStyle="1" w:styleId="xl67">
    <w:name w:val="xl6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820353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8203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820353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82035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820353"/>
    <w:pPr>
      <w:spacing w:before="100" w:beforeAutospacing="1" w:after="100" w:afterAutospacing="1"/>
    </w:pPr>
  </w:style>
  <w:style w:type="paragraph" w:customStyle="1" w:styleId="xl77">
    <w:name w:val="xl7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  <w:sz w:val="22"/>
      <w:szCs w:val="22"/>
    </w:rPr>
  </w:style>
  <w:style w:type="paragraph" w:customStyle="1" w:styleId="xl79">
    <w:name w:val="xl79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  <w:sz w:val="22"/>
      <w:szCs w:val="22"/>
    </w:rPr>
  </w:style>
  <w:style w:type="paragraph" w:customStyle="1" w:styleId="xl80">
    <w:name w:val="xl80"/>
    <w:basedOn w:val="a"/>
    <w:rsid w:val="00820353"/>
    <w:pPr>
      <w:spacing w:before="100" w:beforeAutospacing="1" w:after="100" w:afterAutospacing="1"/>
    </w:pPr>
  </w:style>
  <w:style w:type="paragraph" w:customStyle="1" w:styleId="xl81">
    <w:name w:val="xl81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8203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ConsPlusNormal0">
    <w:name w:val="ConsPlusNormal Знак"/>
    <w:link w:val="ConsPlusNormal"/>
    <w:rsid w:val="006C3A4F"/>
    <w:rPr>
      <w:rFonts w:ascii="Arial" w:hAnsi="Arial" w:cs="Arial"/>
    </w:rPr>
  </w:style>
  <w:style w:type="paragraph" w:customStyle="1" w:styleId="Default">
    <w:name w:val="Default"/>
    <w:rsid w:val="00F420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f5">
    <w:name w:val="Plain Text"/>
    <w:basedOn w:val="a"/>
    <w:link w:val="afff6"/>
    <w:rsid w:val="00894280"/>
    <w:rPr>
      <w:rFonts w:ascii="Courier New" w:hAnsi="Courier New" w:cs="Courier New"/>
      <w:sz w:val="20"/>
      <w:szCs w:val="20"/>
    </w:rPr>
  </w:style>
  <w:style w:type="character" w:customStyle="1" w:styleId="afff6">
    <w:name w:val="Текст Знак"/>
    <w:basedOn w:val="a0"/>
    <w:link w:val="afff5"/>
    <w:rsid w:val="00894280"/>
    <w:rPr>
      <w:rFonts w:ascii="Courier New" w:hAnsi="Courier New" w:cs="Courier New"/>
    </w:rPr>
  </w:style>
  <w:style w:type="character" w:styleId="afff7">
    <w:name w:val="Emphasis"/>
    <w:basedOn w:val="a0"/>
    <w:qFormat/>
    <w:rsid w:val="004E13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03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qFormat/>
    <w:rsid w:val="00820353"/>
    <w:pPr>
      <w:outlineLvl w:val="1"/>
    </w:pPr>
  </w:style>
  <w:style w:type="paragraph" w:styleId="3">
    <w:name w:val="heading 3"/>
    <w:basedOn w:val="2"/>
    <w:next w:val="a"/>
    <w:link w:val="30"/>
    <w:qFormat/>
    <w:rsid w:val="00820353"/>
    <w:pPr>
      <w:outlineLvl w:val="2"/>
    </w:pPr>
  </w:style>
  <w:style w:type="paragraph" w:styleId="4">
    <w:name w:val="heading 4"/>
    <w:basedOn w:val="3"/>
    <w:next w:val="a"/>
    <w:link w:val="40"/>
    <w:qFormat/>
    <w:rsid w:val="0082035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C40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D15D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15D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ED3B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1">
    <w:name w:val="mark1"/>
    <w:rsid w:val="003C5C0F"/>
    <w:rPr>
      <w:b/>
      <w:bCs/>
      <w:i w:val="0"/>
      <w:iCs w:val="0"/>
      <w:color w:val="B60101"/>
      <w:sz w:val="21"/>
      <w:szCs w:val="21"/>
    </w:rPr>
  </w:style>
  <w:style w:type="paragraph" w:styleId="a4">
    <w:name w:val="Balloon Text"/>
    <w:basedOn w:val="a"/>
    <w:link w:val="a5"/>
    <w:rsid w:val="0062024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20246"/>
    <w:rPr>
      <w:rFonts w:ascii="Tahoma" w:hAnsi="Tahoma" w:cs="Tahoma"/>
      <w:sz w:val="16"/>
      <w:szCs w:val="16"/>
    </w:rPr>
  </w:style>
  <w:style w:type="character" w:styleId="a6">
    <w:name w:val="annotation reference"/>
    <w:rsid w:val="00EB4795"/>
    <w:rPr>
      <w:sz w:val="16"/>
      <w:szCs w:val="16"/>
    </w:rPr>
  </w:style>
  <w:style w:type="paragraph" w:styleId="a7">
    <w:name w:val="annotation text"/>
    <w:basedOn w:val="a"/>
    <w:link w:val="a8"/>
    <w:rsid w:val="00EB479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B4795"/>
  </w:style>
  <w:style w:type="paragraph" w:styleId="a9">
    <w:name w:val="annotation subject"/>
    <w:basedOn w:val="a7"/>
    <w:next w:val="a7"/>
    <w:link w:val="aa"/>
    <w:rsid w:val="00EB4795"/>
    <w:rPr>
      <w:b/>
      <w:bCs/>
    </w:rPr>
  </w:style>
  <w:style w:type="character" w:customStyle="1" w:styleId="aa">
    <w:name w:val="Тема примечания Знак"/>
    <w:link w:val="a9"/>
    <w:rsid w:val="00EB4795"/>
    <w:rPr>
      <w:b/>
      <w:bCs/>
    </w:rPr>
  </w:style>
  <w:style w:type="character" w:customStyle="1" w:styleId="ab">
    <w:name w:val="МОН Знак"/>
    <w:link w:val="ac"/>
    <w:locked/>
    <w:rsid w:val="0051354D"/>
    <w:rPr>
      <w:sz w:val="24"/>
      <w:szCs w:val="24"/>
    </w:rPr>
  </w:style>
  <w:style w:type="paragraph" w:customStyle="1" w:styleId="ac">
    <w:name w:val="МОН"/>
    <w:basedOn w:val="a"/>
    <w:link w:val="ab"/>
    <w:rsid w:val="0051354D"/>
    <w:pPr>
      <w:spacing w:line="360" w:lineRule="auto"/>
      <w:ind w:firstLine="709"/>
      <w:jc w:val="both"/>
    </w:pPr>
  </w:style>
  <w:style w:type="paragraph" w:styleId="ad">
    <w:name w:val="Subtitle"/>
    <w:basedOn w:val="a"/>
    <w:next w:val="a"/>
    <w:link w:val="ae"/>
    <w:uiPriority w:val="11"/>
    <w:qFormat/>
    <w:rsid w:val="00820909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link w:val="ad"/>
    <w:uiPriority w:val="11"/>
    <w:rsid w:val="00820909"/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Цветовое выделение"/>
    <w:rsid w:val="00B42754"/>
    <w:rPr>
      <w:b/>
      <w:bCs/>
      <w:color w:val="26282F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rsid w:val="00B427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1">
    <w:name w:val="Знак Знак3"/>
    <w:basedOn w:val="a"/>
    <w:rsid w:val="00AF2E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6663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20353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820353"/>
    <w:rPr>
      <w:rFonts w:ascii="Arial" w:hAnsi="Arial"/>
      <w:b/>
      <w:bCs/>
      <w:color w:val="000080"/>
    </w:rPr>
  </w:style>
  <w:style w:type="character" w:customStyle="1" w:styleId="30">
    <w:name w:val="Заголовок 3 Знак"/>
    <w:basedOn w:val="a0"/>
    <w:link w:val="3"/>
    <w:rsid w:val="00820353"/>
    <w:rPr>
      <w:rFonts w:ascii="Arial" w:hAnsi="Arial"/>
      <w:b/>
      <w:bCs/>
      <w:color w:val="000080"/>
    </w:rPr>
  </w:style>
  <w:style w:type="character" w:customStyle="1" w:styleId="40">
    <w:name w:val="Заголовок 4 Знак"/>
    <w:basedOn w:val="a0"/>
    <w:link w:val="4"/>
    <w:rsid w:val="00820353"/>
    <w:rPr>
      <w:rFonts w:ascii="Arial" w:hAnsi="Arial"/>
      <w:b/>
      <w:bCs/>
      <w:color w:val="000080"/>
    </w:rPr>
  </w:style>
  <w:style w:type="character" w:customStyle="1" w:styleId="af2">
    <w:name w:val="Гипертекстовая ссылка"/>
    <w:basedOn w:val="af"/>
    <w:rsid w:val="00820353"/>
    <w:rPr>
      <w:b/>
      <w:bCs/>
      <w:color w:val="008000"/>
      <w:sz w:val="20"/>
      <w:szCs w:val="20"/>
      <w:u w:val="single"/>
    </w:rPr>
  </w:style>
  <w:style w:type="paragraph" w:customStyle="1" w:styleId="af3">
    <w:name w:val="Основное меню"/>
    <w:basedOn w:val="a"/>
    <w:next w:val="a"/>
    <w:rsid w:val="0082035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4">
    <w:name w:val="Заголовок"/>
    <w:basedOn w:val="af3"/>
    <w:next w:val="a"/>
    <w:rsid w:val="00820353"/>
    <w:rPr>
      <w:b/>
      <w:bCs/>
      <w:color w:val="C0C0C0"/>
    </w:rPr>
  </w:style>
  <w:style w:type="paragraph" w:customStyle="1" w:styleId="af5">
    <w:name w:val="Заголовок статьи"/>
    <w:basedOn w:val="a"/>
    <w:next w:val="a"/>
    <w:rsid w:val="008203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6">
    <w:name w:val="Интерактивный заголовок"/>
    <w:basedOn w:val="af4"/>
    <w:next w:val="a"/>
    <w:rsid w:val="00820353"/>
    <w:rPr>
      <w:u w:val="single"/>
    </w:rPr>
  </w:style>
  <w:style w:type="paragraph" w:customStyle="1" w:styleId="af7">
    <w:name w:val="Текст (лев. подпись)"/>
    <w:basedOn w:val="a"/>
    <w:next w:val="a"/>
    <w:rsid w:val="00820353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8">
    <w:name w:val="Колонтитул (левый)"/>
    <w:basedOn w:val="af7"/>
    <w:next w:val="a"/>
    <w:rsid w:val="00820353"/>
    <w:rPr>
      <w:sz w:val="14"/>
      <w:szCs w:val="14"/>
    </w:rPr>
  </w:style>
  <w:style w:type="paragraph" w:customStyle="1" w:styleId="af9">
    <w:name w:val="Текст (прав. подпись)"/>
    <w:basedOn w:val="a"/>
    <w:next w:val="a"/>
    <w:rsid w:val="00820353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a">
    <w:name w:val="Колонтитул (правый)"/>
    <w:basedOn w:val="af9"/>
    <w:next w:val="a"/>
    <w:rsid w:val="00820353"/>
    <w:rPr>
      <w:sz w:val="14"/>
      <w:szCs w:val="14"/>
    </w:rPr>
  </w:style>
  <w:style w:type="paragraph" w:customStyle="1" w:styleId="afb">
    <w:name w:val="Комментарий"/>
    <w:basedOn w:val="a"/>
    <w:next w:val="a"/>
    <w:rsid w:val="0082035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c">
    <w:name w:val="Комментарий пользователя"/>
    <w:basedOn w:val="afb"/>
    <w:next w:val="a"/>
    <w:rsid w:val="00820353"/>
    <w:pPr>
      <w:jc w:val="left"/>
    </w:pPr>
    <w:rPr>
      <w:color w:val="000080"/>
    </w:rPr>
  </w:style>
  <w:style w:type="character" w:customStyle="1" w:styleId="afd">
    <w:name w:val="Найденные слова"/>
    <w:basedOn w:val="af"/>
    <w:rsid w:val="00820353"/>
    <w:rPr>
      <w:b/>
      <w:bCs/>
      <w:color w:val="000080"/>
      <w:sz w:val="20"/>
      <w:szCs w:val="20"/>
    </w:rPr>
  </w:style>
  <w:style w:type="character" w:customStyle="1" w:styleId="afe">
    <w:name w:val="Не вступил в силу"/>
    <w:basedOn w:val="af"/>
    <w:rsid w:val="00820353"/>
    <w:rPr>
      <w:b/>
      <w:bCs/>
      <w:color w:val="008080"/>
      <w:sz w:val="20"/>
      <w:szCs w:val="20"/>
    </w:rPr>
  </w:style>
  <w:style w:type="paragraph" w:customStyle="1" w:styleId="aff">
    <w:name w:val="Объект"/>
    <w:basedOn w:val="a"/>
    <w:next w:val="a"/>
    <w:rsid w:val="008203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aff0">
    <w:name w:val="Таблицы (моноширинный)"/>
    <w:basedOn w:val="a"/>
    <w:next w:val="a"/>
    <w:rsid w:val="008203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главление"/>
    <w:basedOn w:val="aff0"/>
    <w:next w:val="a"/>
    <w:rsid w:val="00820353"/>
    <w:pPr>
      <w:ind w:left="140"/>
    </w:pPr>
  </w:style>
  <w:style w:type="paragraph" w:customStyle="1" w:styleId="aff2">
    <w:name w:val="Переменная часть"/>
    <w:basedOn w:val="af3"/>
    <w:next w:val="a"/>
    <w:rsid w:val="00820353"/>
    <w:rPr>
      <w:sz w:val="18"/>
      <w:szCs w:val="18"/>
    </w:rPr>
  </w:style>
  <w:style w:type="paragraph" w:customStyle="1" w:styleId="aff3">
    <w:name w:val="Постоянная часть"/>
    <w:basedOn w:val="af3"/>
    <w:next w:val="a"/>
    <w:rsid w:val="00820353"/>
    <w:rPr>
      <w:sz w:val="20"/>
      <w:szCs w:val="20"/>
    </w:rPr>
  </w:style>
  <w:style w:type="character" w:customStyle="1" w:styleId="aff4">
    <w:name w:val="Продолжение ссылки"/>
    <w:basedOn w:val="af2"/>
    <w:rsid w:val="00820353"/>
    <w:rPr>
      <w:b/>
      <w:bCs/>
      <w:color w:val="008000"/>
      <w:sz w:val="20"/>
      <w:szCs w:val="20"/>
      <w:u w:val="single"/>
    </w:rPr>
  </w:style>
  <w:style w:type="paragraph" w:customStyle="1" w:styleId="aff5">
    <w:name w:val="Словарная статья"/>
    <w:basedOn w:val="a"/>
    <w:next w:val="a"/>
    <w:rsid w:val="0082035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6">
    <w:name w:val="Текст (справка)"/>
    <w:basedOn w:val="a"/>
    <w:next w:val="a"/>
    <w:rsid w:val="00820353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character" w:customStyle="1" w:styleId="aff7">
    <w:name w:val="Утратил силу"/>
    <w:basedOn w:val="af"/>
    <w:rsid w:val="00820353"/>
    <w:rPr>
      <w:b/>
      <w:bCs/>
      <w:strike/>
      <w:color w:val="808000"/>
      <w:sz w:val="20"/>
      <w:szCs w:val="20"/>
    </w:rPr>
  </w:style>
  <w:style w:type="paragraph" w:customStyle="1" w:styleId="ConsPlusNonformat">
    <w:name w:val="ConsPlusNonformat"/>
    <w:rsid w:val="008203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8">
    <w:name w:val="header"/>
    <w:basedOn w:val="a"/>
    <w:link w:val="aff9"/>
    <w:rsid w:val="008203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9">
    <w:name w:val="Верхний колонтитул Знак"/>
    <w:basedOn w:val="a0"/>
    <w:link w:val="aff8"/>
    <w:rsid w:val="00820353"/>
    <w:rPr>
      <w:rFonts w:ascii="Arial" w:hAnsi="Arial"/>
    </w:rPr>
  </w:style>
  <w:style w:type="character" w:styleId="affa">
    <w:name w:val="page number"/>
    <w:basedOn w:val="a0"/>
    <w:rsid w:val="00820353"/>
  </w:style>
  <w:style w:type="paragraph" w:styleId="affb">
    <w:name w:val="Document Map"/>
    <w:basedOn w:val="a"/>
    <w:link w:val="affc"/>
    <w:rsid w:val="00820353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basedOn w:val="a0"/>
    <w:link w:val="affb"/>
    <w:rsid w:val="00820353"/>
    <w:rPr>
      <w:rFonts w:ascii="Tahoma" w:hAnsi="Tahoma" w:cs="Tahoma"/>
      <w:shd w:val="clear" w:color="auto" w:fill="000080"/>
    </w:rPr>
  </w:style>
  <w:style w:type="paragraph" w:styleId="affd">
    <w:name w:val="footer"/>
    <w:basedOn w:val="a"/>
    <w:link w:val="affe"/>
    <w:uiPriority w:val="99"/>
    <w:rsid w:val="008203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e">
    <w:name w:val="Нижний колонтитул Знак"/>
    <w:basedOn w:val="a0"/>
    <w:link w:val="affd"/>
    <w:uiPriority w:val="99"/>
    <w:rsid w:val="00820353"/>
    <w:rPr>
      <w:rFonts w:ascii="Arial" w:hAnsi="Arial"/>
    </w:rPr>
  </w:style>
  <w:style w:type="paragraph" w:styleId="afff">
    <w:name w:val="No Spacing"/>
    <w:link w:val="afff0"/>
    <w:uiPriority w:val="1"/>
    <w:qFormat/>
    <w:rsid w:val="00820353"/>
    <w:rPr>
      <w:rFonts w:ascii="Calibri" w:hAnsi="Calibri"/>
      <w:sz w:val="22"/>
      <w:szCs w:val="22"/>
      <w:lang w:eastAsia="en-US"/>
    </w:rPr>
  </w:style>
  <w:style w:type="character" w:customStyle="1" w:styleId="afff0">
    <w:name w:val="Без интервала Знак"/>
    <w:basedOn w:val="a0"/>
    <w:link w:val="afff"/>
    <w:uiPriority w:val="1"/>
    <w:rsid w:val="00820353"/>
    <w:rPr>
      <w:rFonts w:ascii="Calibri" w:hAnsi="Calibri"/>
      <w:sz w:val="22"/>
      <w:szCs w:val="22"/>
      <w:lang w:eastAsia="en-US"/>
    </w:rPr>
  </w:style>
  <w:style w:type="paragraph" w:styleId="afff1">
    <w:name w:val="List Paragraph"/>
    <w:basedOn w:val="a"/>
    <w:uiPriority w:val="34"/>
    <w:qFormat/>
    <w:rsid w:val="0082035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afff2">
    <w:name w:val="Title"/>
    <w:basedOn w:val="a"/>
    <w:next w:val="a"/>
    <w:link w:val="afff3"/>
    <w:uiPriority w:val="10"/>
    <w:qFormat/>
    <w:rsid w:val="008203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3">
    <w:name w:val="Название Знак"/>
    <w:basedOn w:val="a0"/>
    <w:link w:val="afff2"/>
    <w:uiPriority w:val="10"/>
    <w:rsid w:val="008203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stParagraphChar">
    <w:name w:val="List Paragraph Char"/>
    <w:link w:val="11"/>
    <w:uiPriority w:val="99"/>
    <w:locked/>
    <w:rsid w:val="00820353"/>
    <w:rPr>
      <w:rFonts w:ascii="Calibri" w:hAnsi="Calibri" w:cs="Calibri"/>
      <w:b/>
    </w:rPr>
  </w:style>
  <w:style w:type="paragraph" w:customStyle="1" w:styleId="11">
    <w:name w:val="Абзац списка1"/>
    <w:basedOn w:val="a"/>
    <w:link w:val="ListParagraphChar"/>
    <w:uiPriority w:val="99"/>
    <w:rsid w:val="00820353"/>
    <w:pPr>
      <w:spacing w:after="200" w:line="276" w:lineRule="auto"/>
      <w:ind w:left="720"/>
      <w:contextualSpacing/>
    </w:pPr>
    <w:rPr>
      <w:rFonts w:ascii="Calibri" w:hAnsi="Calibri" w:cs="Calibri"/>
      <w:b/>
      <w:sz w:val="20"/>
      <w:szCs w:val="20"/>
    </w:rPr>
  </w:style>
  <w:style w:type="character" w:styleId="afff4">
    <w:name w:val="FollowedHyperlink"/>
    <w:basedOn w:val="a0"/>
    <w:uiPriority w:val="99"/>
    <w:unhideWhenUsed/>
    <w:rsid w:val="00820353"/>
    <w:rPr>
      <w:color w:val="800080"/>
      <w:u w:val="single"/>
    </w:rPr>
  </w:style>
  <w:style w:type="paragraph" w:customStyle="1" w:styleId="font5">
    <w:name w:val="font5"/>
    <w:basedOn w:val="a"/>
    <w:rsid w:val="00820353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820353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820353"/>
    <w:pPr>
      <w:spacing w:before="100" w:beforeAutospacing="1" w:after="100" w:afterAutospacing="1"/>
    </w:pPr>
    <w:rPr>
      <w:color w:val="008000"/>
      <w:sz w:val="22"/>
      <w:szCs w:val="22"/>
    </w:rPr>
  </w:style>
  <w:style w:type="paragraph" w:customStyle="1" w:styleId="xl67">
    <w:name w:val="xl6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820353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8203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820353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82035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820353"/>
    <w:pPr>
      <w:spacing w:before="100" w:beforeAutospacing="1" w:after="100" w:afterAutospacing="1"/>
    </w:pPr>
  </w:style>
  <w:style w:type="paragraph" w:customStyle="1" w:styleId="xl77">
    <w:name w:val="xl7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  <w:sz w:val="22"/>
      <w:szCs w:val="22"/>
    </w:rPr>
  </w:style>
  <w:style w:type="paragraph" w:customStyle="1" w:styleId="xl79">
    <w:name w:val="xl79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  <w:sz w:val="22"/>
      <w:szCs w:val="22"/>
    </w:rPr>
  </w:style>
  <w:style w:type="paragraph" w:customStyle="1" w:styleId="xl80">
    <w:name w:val="xl80"/>
    <w:basedOn w:val="a"/>
    <w:rsid w:val="00820353"/>
    <w:pPr>
      <w:spacing w:before="100" w:beforeAutospacing="1" w:after="100" w:afterAutospacing="1"/>
    </w:pPr>
  </w:style>
  <w:style w:type="paragraph" w:customStyle="1" w:styleId="xl81">
    <w:name w:val="xl81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820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820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820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8203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820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ConsPlusNormal0">
    <w:name w:val="ConsPlusNormal Знак"/>
    <w:link w:val="ConsPlusNormal"/>
    <w:rsid w:val="006C3A4F"/>
    <w:rPr>
      <w:rFonts w:ascii="Arial" w:hAnsi="Arial" w:cs="Arial"/>
    </w:rPr>
  </w:style>
  <w:style w:type="paragraph" w:customStyle="1" w:styleId="Default">
    <w:name w:val="Default"/>
    <w:rsid w:val="00F420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f5">
    <w:name w:val="Plain Text"/>
    <w:basedOn w:val="a"/>
    <w:link w:val="afff6"/>
    <w:rsid w:val="00894280"/>
    <w:rPr>
      <w:rFonts w:ascii="Courier New" w:hAnsi="Courier New" w:cs="Courier New"/>
      <w:sz w:val="20"/>
      <w:szCs w:val="20"/>
    </w:rPr>
  </w:style>
  <w:style w:type="character" w:customStyle="1" w:styleId="afff6">
    <w:name w:val="Текст Знак"/>
    <w:basedOn w:val="a0"/>
    <w:link w:val="afff5"/>
    <w:rsid w:val="00894280"/>
    <w:rPr>
      <w:rFonts w:ascii="Courier New" w:hAnsi="Courier New" w:cs="Courier New"/>
    </w:rPr>
  </w:style>
  <w:style w:type="character" w:styleId="afff7">
    <w:name w:val="Emphasis"/>
    <w:basedOn w:val="a0"/>
    <w:qFormat/>
    <w:rsid w:val="004E1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C885EBB7CD3D0A7DBB48EBEA74F00DE105473C85A3AE64627FD4BA11B7AD4CC72A57B521CD7d2x8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CAF517C25BF9B572EB3C37F5CFBB97429545733442DE0B156BC914ABC99602FA2B6DC9D5CC07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C885EBB7CD3D0A7DBB48EBEA74F00DE105473CE5C31E64627FD4BA11B7AD4CC72A57B531BD5d2x9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4589-DAB8-4A12-9465-A8269225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TurkinaLF</dc:creator>
  <cp:lastModifiedBy>Денисова Виктория Алекcеевна</cp:lastModifiedBy>
  <cp:revision>14</cp:revision>
  <cp:lastPrinted>2018-01-31T03:00:00Z</cp:lastPrinted>
  <dcterms:created xsi:type="dcterms:W3CDTF">2018-01-25T00:20:00Z</dcterms:created>
  <dcterms:modified xsi:type="dcterms:W3CDTF">2018-02-20T04:04:00Z</dcterms:modified>
</cp:coreProperties>
</file>