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/>
        <w:drawing>
          <wp:inline distT="0" distR="0" distB="0" distL="0">
            <wp:extent cx="511256" cy="635000"/>
            <wp:docPr id="2" name="Drawing 2" descr="герб.jpe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.jpe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1256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F61D5">
        <w:rPr>
          <w:sz w:val="28"/>
          <w:szCs w:val="28"/>
          <w:lang w:val="en-US"/>
        </w:rPr>
        <w:t/>
      </w:r>
    </w:p>
    <w:p w14:paraId="416C9032" w14:textId="491419EE" w:rsidR="00473EC1" w:rsidRPr="003F61D5" w:rsidRDefault="00473EC1" w:rsidP="00BB46CF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B94E00" w:rsidRPr="003F61D5">
        <w:rPr>
          <w:noProof/>
          <w:sz w:val="28"/>
          <w:szCs w:val="28"/>
          <w:lang w:val="en-US"/>
        </w:rPr>
        <w:t>МИНИСТЕРСТВО ИМУЩЕСТВЕННЫХ И ЗЕМЕЛЬНЫХ ОТНОШЕНИЙ КАМЧАТСКОГО КРАЯ</w:t>
      </w:r>
      <w:r w:rsidRPr="003F61D5">
        <w:rPr>
          <w:noProof/>
          <w:sz w:val="28"/>
          <w:szCs w:val="28"/>
          <w:lang w:val="en-US"/>
        </w:rPr>
        <w:t/>
      </w:r>
    </w:p>
    <w:p w14:paraId="3B5E8E2C" w14:textId="77777777" w:rsidR="002B4E0F" w:rsidRPr="003F61D5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ПРИКАЗ</w:t>
      </w:r>
      <w:r w:rsidR="00CD079D" w:rsidRPr="003F61D5">
        <w:rPr>
          <w:noProof/>
          <w:sz w:val="28"/>
          <w:szCs w:val="28"/>
          <w:lang w:val="en-US"/>
        </w:rPr>
        <w:t/>
      </w:r>
      <w:r w:rsidR="00233D90" w:rsidRPr="003F61D5">
        <w:rPr>
          <w:noProof/>
          <w:sz w:val="28"/>
          <w:szCs w:val="28"/>
          <w:lang w:val="en-US"/>
        </w:rPr>
        <w:t/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  <w:r w:rsidR="00133C48" w:rsidRPr="003F61D5">
        <w:rPr>
          <w:noProof/>
          <w:sz w:val="28"/>
          <w:szCs w:val="28"/>
          <w:lang w:val="en-US"/>
        </w:rPr>
        <w:t/>
      </w:r>
      <w:r w:rsidR="00133C48" w:rsidRPr="003F61D5">
        <w:rPr>
          <w:noProof/>
          <w:sz w:val="28"/>
          <w:szCs w:val="28"/>
          <w:lang w:val="en-US"/>
        </w:rPr>
        <w:t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3F61D5">
        <w:rPr>
          <w:sz w:val="28"/>
          <w:szCs w:val="28"/>
          <w:lang w:val="en-US"/>
        </w:rPr>
        <w:t xml:space="preserve"> </w:t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8D74F2" w:rsidRPr="003F61D5">
        <w:rPr>
          <w:noProof/>
          <w:sz w:val="28"/>
          <w:szCs w:val="28"/>
          <w:lang w:val="en-US"/>
        </w:rPr>
        <w:t/>
      </w:r>
      <w:r w:rsidR="00B67233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5153EC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217850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</w:p>
    <w:p w14:paraId="1321049E" w14:textId="77777777"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3F61D5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b/>
          <w:noProof/>
          <w:sz w:val="28"/>
          <w:szCs w:val="28"/>
          <w:lang w:val="en-US"/>
        </w:rPr>
        <w:t>Министерства имущественных и земельных отношений Камчатского края</w:t>
      </w:r>
      <w:r w:rsidR="00110A1B"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3727A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3F61D5">
        <w:rPr>
          <w:noProof/>
          <w:sz w:val="28"/>
          <w:szCs w:val="28"/>
        </w:rPr>
        <w:t/>
      </w:r>
      <w:r w:rsidR="00175C6C" w:rsidRPr="003F61D5">
        <w:rPr>
          <w:b/>
          <w:bCs/>
          <w:sz w:val="28"/>
          <w:szCs w:val="28"/>
          <w:lang w:eastAsia="ru-RU"/>
        </w:rPr>
        <w:t>государственной</w:t>
      </w:r>
      <w:r w:rsidR="00175C6C" w:rsidRPr="003F61D5">
        <w:rPr>
          <w:noProof/>
          <w:sz w:val="28"/>
          <w:szCs w:val="28"/>
        </w:rPr>
        <w:t/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Установление публичного сервитута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5337C2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B8E1AFE" w14:textId="77777777" w:rsidR="003727A6" w:rsidRPr="003F61D5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3F61D5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27.07.2010 № 210-ФЗ «Об организации предоставления государственных и муниципальных услуг»
</w:t>
      </w:r>
      <w:r w:rsidR="00B803D3" w:rsidRPr="003F61D5">
        <w:rPr>
          <w:noProof/>
          <w:sz w:val="28"/>
          <w:szCs w:val="28"/>
          <w:lang w:val="en-US"/>
        </w:rPr>
        <w:t/>
      </w:r>
      <w:r w:rsidR="0095647A" w:rsidRPr="003F61D5">
        <w:rPr>
          <w:noProof/>
          <w:sz w:val="28"/>
          <w:szCs w:val="28"/>
          <w:lang w:val="en-US"/>
        </w:rPr>
        <w:t/>
      </w:r>
    </w:p>
    <w:p w14:paraId="4671709D" w14:textId="18D36F62" w:rsidR="003727A6" w:rsidRPr="003F61D5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Утвердить</w:t>
      </w:r>
      <w:r w:rsidRPr="003F61D5">
        <w:rPr>
          <w:sz w:val="28"/>
          <w:szCs w:val="28"/>
          <w:lang w:val="en-US" w:eastAsia="ru-RU"/>
        </w:rPr>
        <w:t xml:space="preserve"> </w:t>
      </w:r>
      <w:r w:rsidR="00520636" w:rsidRPr="003F61D5">
        <w:rPr>
          <w:sz w:val="28"/>
          <w:szCs w:val="28"/>
          <w:lang w:eastAsia="ru-RU"/>
        </w:rPr>
        <w:t>прилагаемый</w:t>
      </w:r>
      <w:r w:rsidR="00520636" w:rsidRPr="003F61D5">
        <w:rPr>
          <w:sz w:val="28"/>
          <w:szCs w:val="28"/>
          <w:lang w:val="en-US"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="00F837B4" w:rsidRPr="003F61D5">
        <w:rPr>
          <w:sz w:val="28"/>
          <w:szCs w:val="28"/>
          <w:lang w:eastAsia="ru-RU"/>
        </w:rPr>
        <w:t>дминистративный</w:t>
      </w:r>
      <w:r w:rsidR="00F837B4" w:rsidRPr="003F61D5">
        <w:rPr>
          <w:sz w:val="28"/>
          <w:szCs w:val="28"/>
          <w:lang w:val="en-US" w:eastAsia="ru-RU"/>
        </w:rPr>
        <w:t xml:space="preserve"> </w:t>
      </w:r>
      <w:hyperlink w:history="1" r:id="rId9">
        <w:r w:rsidR="00F837B4" w:rsidRPr="003F61D5">
          <w:rPr>
            <w:sz w:val="28"/>
            <w:szCs w:val="28"/>
            <w:lang w:eastAsia="ru-RU"/>
          </w:rPr>
          <w:t>регламент</w:t>
        </w:r>
      </w:hyperlink>
      <w:r w:rsidR="00F837B4" w:rsidRPr="003F61D5">
        <w:rPr>
          <w:sz w:val="28"/>
          <w:szCs w:val="28"/>
          <w:lang w:val="en-US" w:eastAsia="ru-RU"/>
        </w:rPr>
        <w:t xml:space="preserve"> </w:t>
      </w:r>
      <w:r w:rsidR="008D29DF" w:rsidRPr="003F61D5">
        <w:rPr>
          <w:noProof/>
          <w:sz w:val="28"/>
          <w:szCs w:val="28"/>
          <w:lang w:val="en-US"/>
        </w:rPr>
        <w:t/>
      </w:r>
      <w:r w:rsidR="008D29DF" w:rsidRPr="003F61D5">
        <w:rPr>
          <w:noProof/>
          <w:sz w:val="28"/>
          <w:szCs w:val="28"/>
          <w:lang w:val="en-US"/>
        </w:rPr>
        <w:t/>
      </w:r>
      <w:r w:rsidR="008D29DF" w:rsidRPr="003F61D5">
        <w:rPr>
          <w:noProof/>
          <w:sz w:val="28"/>
          <w:szCs w:val="28"/>
          <w:lang w:val="en-US"/>
        </w:rPr>
        <w:t>Министерства имущественных и земельных отношений Камчатского края</w:t>
      </w:r>
      <w:r w:rsidR="008D29DF" w:rsidRPr="003F61D5">
        <w:rPr>
          <w:noProof/>
          <w:sz w:val="28"/>
          <w:szCs w:val="28"/>
          <w:lang w:val="en-US"/>
        </w:rPr>
        <w:t/>
      </w:r>
      <w:r w:rsidR="008D29DF" w:rsidRPr="003F61D5">
        <w:rPr>
          <w:noProof/>
          <w:sz w:val="28"/>
          <w:szCs w:val="28"/>
          <w:lang w:val="en-US"/>
        </w:rPr>
        <w:t/>
      </w:r>
      <w:r w:rsidR="00F837B4" w:rsidRPr="003F61D5">
        <w:rPr>
          <w:sz w:val="28"/>
          <w:szCs w:val="28"/>
          <w:lang w:val="en-US" w:eastAsia="ru-RU"/>
        </w:rPr>
        <w:t xml:space="preserve"> </w:t>
      </w:r>
      <w:r w:rsidR="00F837B4" w:rsidRPr="003F61D5">
        <w:rPr>
          <w:sz w:val="28"/>
          <w:szCs w:val="28"/>
          <w:lang w:eastAsia="ru-RU"/>
        </w:rPr>
        <w:t>по</w:t>
      </w:r>
      <w:r w:rsidR="00F837B4" w:rsidRPr="003F61D5">
        <w:rPr>
          <w:sz w:val="28"/>
          <w:szCs w:val="28"/>
          <w:lang w:val="en-US" w:eastAsia="ru-RU"/>
        </w:rPr>
        <w:t xml:space="preserve"> </w:t>
      </w:r>
      <w:r w:rsidR="00F837B4" w:rsidRPr="003F61D5">
        <w:rPr>
          <w:sz w:val="28"/>
          <w:szCs w:val="28"/>
          <w:lang w:eastAsia="ru-RU"/>
        </w:rPr>
        <w:t>предоставлению</w:t>
      </w:r>
      <w:r w:rsidR="00F837B4" w:rsidRPr="003F61D5">
        <w:rPr>
          <w:sz w:val="28"/>
          <w:szCs w:val="28"/>
          <w:lang w:val="en-US" w:eastAsia="ru-RU"/>
        </w:rPr>
        <w:t xml:space="preserve"> </w:t>
      </w:r>
      <w:r w:rsidR="00F837B4" w:rsidRPr="003F61D5">
        <w:rPr>
          <w:noProof/>
          <w:sz w:val="28"/>
          <w:szCs w:val="28"/>
        </w:rPr>
        <w:t/>
      </w:r>
      <w:r w:rsidR="00F837B4" w:rsidRPr="003F61D5">
        <w:rPr>
          <w:sz w:val="28"/>
          <w:szCs w:val="28"/>
          <w:lang w:eastAsia="ru-RU"/>
        </w:rPr>
        <w:t>государственной</w:t>
      </w:r>
      <w:r w:rsidR="00F837B4" w:rsidRPr="003F61D5">
        <w:rPr>
          <w:noProof/>
          <w:sz w:val="28"/>
          <w:szCs w:val="28"/>
        </w:rPr>
        <w:t/>
      </w:r>
      <w:r w:rsidR="00F837B4" w:rsidRPr="003F61D5">
        <w:rPr>
          <w:sz w:val="28"/>
          <w:szCs w:val="28"/>
          <w:lang w:eastAsia="ru-RU"/>
        </w:rPr>
        <w:t xml:space="preserve"> услуги «</w:t>
      </w:r>
      <w:r w:rsidR="00F837B4" w:rsidRPr="003F61D5">
        <w:rPr>
          <w:noProof/>
          <w:sz w:val="28"/>
          <w:szCs w:val="28"/>
        </w:rPr>
        <w:t>Установление публичного сервитута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noProof/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="00F837B4" w:rsidRPr="003F61D5">
        <w:rPr>
          <w:noProof/>
          <w:sz w:val="28"/>
          <w:szCs w:val="28"/>
        </w:rPr>
        <w:t>.</w:t>
      </w:r>
      <w:r w:rsidR="0095647A" w:rsidRPr="003F61D5">
        <w:rPr>
          <w:noProof/>
          <w:sz w:val="28"/>
          <w:szCs w:val="28"/>
        </w:rPr>
        <w:t/>
      </w:r>
      <w:r w:rsidR="00F837B4" w:rsidRPr="003F61D5">
        <w:rPr>
          <w:noProof/>
          <w:sz w:val="28"/>
          <w:szCs w:val="28"/>
        </w:rPr>
        <w:t/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274BDACD" w14:textId="77777777" w:rsidR="00DD7650" w:rsidRPr="003F61D5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3F61D5" w:rsidRDefault="00CD481B" w:rsidP="00D219E1">
      <w:pPr>
        <w:spacing w:before="240"/>
        <w:ind w:left="6237"/>
        <w:rPr>
          <w:lang w:val="en-US"/>
        </w:rPr>
      </w:pPr>
      <w:r w:rsidRPr="003F61D5">
        <w:rPr>
          <w:sz w:val="28"/>
          <w:szCs w:val="28"/>
        </w:rPr>
        <w:lastRenderedPageBreak/>
        <w:t>Утвержден</w:t>
      </w:r>
      <w:r w:rsidRPr="003F61D5">
        <w:rPr>
          <w:sz w:val="28"/>
          <w:szCs w:val="28"/>
          <w:lang w:val="en-US"/>
        </w:rPr>
        <w:t xml:space="preserve"> </w:t>
      </w:r>
      <w:r w:rsidR="007E142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приказом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FC63C3" w:rsidRPr="003F61D5">
        <w:rPr>
          <w:sz w:val="28"/>
          <w:szCs w:val="28"/>
          <w:lang w:val="en-US"/>
        </w:rPr>
        <w:t xml:space="preserve"> </w:t>
      </w:r>
      <w:r w:rsidR="00050104" w:rsidRPr="003F61D5">
        <w:rPr>
          <w:sz w:val="28"/>
          <w:szCs w:val="28"/>
          <w:lang w:val="en-US"/>
        </w:rPr>
        <w:t/>
      </w:r>
      <w:r w:rsidR="00050104" w:rsidRPr="003F61D5">
        <w:rPr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>Минимущества Камчатского края</w:t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50104" w:rsidRPr="003F61D5">
        <w:rPr>
          <w:noProof/>
          <w:sz w:val="28"/>
          <w:szCs w:val="28"/>
          <w:lang w:val="en-US"/>
        </w:rPr>
        <w:t/>
      </w:r>
      <w:r w:rsidR="0035354A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3F61D5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3F61D5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b/>
          <w:noProof/>
          <w:sz w:val="28"/>
          <w:szCs w:val="28"/>
          <w:lang w:val="en-US"/>
        </w:rPr>
        <w:t>Министерства имущественных и земельных отношений Камчатского края</w:t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b/>
          <w:bCs/>
          <w:sz w:val="28"/>
          <w:szCs w:val="28"/>
          <w:lang w:val="en-US"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>государственной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Установление публичного сервитута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666BA4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>государственной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Установление публичного сервитута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юридическим лицам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3F61D5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</w:t>
      </w:r>
      <w:r w:rsidR="00C3686E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3F61D5">
        <w:rPr>
          <w:sz w:val="28"/>
          <w:szCs w:val="28"/>
          <w:lang w:eastAsia="ru-RU"/>
        </w:rPr>
        <w:t xml:space="preserve"> – Региональный портал)</w:t>
      </w:r>
      <w:r w:rsidR="00EE3B91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3F61D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Установление публичного сервитута</w:t>
      </w:r>
      <w:r w:rsidR="00C955F6" w:rsidRPr="003F61D5">
        <w:rPr>
          <w:noProof/>
          <w:sz w:val="28"/>
          <w:szCs w:val="28"/>
          <w:lang w:val="en-US"/>
        </w:rPr>
        <w:t>.</w:t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3F61D5">
        <w:rPr>
          <w:noProof/>
          <w:sz w:val="28"/>
          <w:szCs w:val="28"/>
        </w:rPr>
        <w:t/>
      </w:r>
    </w:p>
    <w:p w14:paraId="6A210588" w14:textId="391B84EF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3F61D5">
        <w:rPr>
          <w:sz w:val="28"/>
          <w:szCs w:val="28"/>
          <w:lang w:val="en-US" w:eastAsia="ru-RU"/>
        </w:rPr>
        <w:t xml:space="preserve"> </w:t>
      </w:r>
      <w:r w:rsidR="00DD4560" w:rsidRPr="003F61D5">
        <w:rPr>
          <w:noProof/>
          <w:sz w:val="28"/>
          <w:szCs w:val="28"/>
          <w:lang w:val="en-US"/>
        </w:rPr>
        <w:t/>
      </w:r>
      <w:r w:rsidR="00C152EA" w:rsidRPr="003F61D5">
        <w:rPr>
          <w:noProof/>
          <w:sz w:val="28"/>
          <w:szCs w:val="28"/>
          <w:lang w:val="en-US"/>
        </w:rPr>
        <w:t>Министерством имущественных и земельных отношений Камчатского края</w:t>
      </w:r>
      <w:r w:rsidR="00E73692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3F61D5">
        <w:rPr>
          <w:sz w:val="28"/>
          <w:szCs w:val="28"/>
          <w:lang w:val="en-US" w:eastAsia="ru-RU"/>
        </w:rPr>
        <w:t xml:space="preserve"> – </w:t>
      </w:r>
      <w:r w:rsidRPr="003F61D5">
        <w:rPr>
          <w:noProof/>
          <w:sz w:val="28"/>
          <w:szCs w:val="28"/>
          <w:lang w:val="en-US"/>
        </w:rPr>
        <w:t>Орган власти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E52728" w:rsidRPr="003F61D5">
        <w:rPr>
          <w:noProof/>
          <w:sz w:val="28"/>
          <w:szCs w:val="28"/>
          <w:lang w:val="en-US"/>
        </w:rPr>
        <w:t/>
      </w:r>
      <w:r w:rsidR="009D70F1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46B6DA9F" w14:textId="77777777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3F61D5">
        <w:rPr>
          <w:noProof/>
          <w:sz w:val="28"/>
          <w:szCs w:val="28"/>
        </w:rPr>
        <w:t/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  <w:r w:rsidR="005D3883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установлением публичного сервитута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установлении публичного сервитута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 установлении публичного сервитута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4AE4E8C" w14:textId="77777777"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  <w:r w:rsidRPr="003F61D5">
        <w:rPr>
          <w:noProof/>
          <w:sz w:val="28"/>
          <w:szCs w:val="28"/>
        </w:rPr>
        <w:t/>
      </w:r>
    </w:p>
    <w:p w14:paraId="46A9E44B" w14:textId="65E64C74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«Об установлении публичного сервитута»</w:t>
      </w:r>
      <w:r w:rsidR="0021740A" w:rsidRPr="003F61D5">
        <w:rPr>
          <w:noProof/>
          <w:sz w:val="28"/>
          <w:szCs w:val="28"/>
          <w:lang w:val="en-US"/>
        </w:rPr>
        <w:t/>
      </w:r>
      <w:r w:rsidR="0021740A" w:rsidRPr="003F61D5">
        <w:rPr>
          <w:sz w:val="28"/>
          <w:szCs w:val="28"/>
          <w:lang w:val="en-US"/>
        </w:rPr>
        <w:t>;</w:t>
      </w:r>
      <w:r w:rsidR="0021740A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46A9E44B" w14:textId="65E64C74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Письмо Министерства имущественных и земельных отношений Камчатского края об отказе в установлении публичного сервитута</w:t>
      </w:r>
      <w:r w:rsidR="0021740A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.</w:t>
      </w:r>
      <w:r w:rsidR="00B949A9" w:rsidRPr="003F61D5">
        <w:rPr>
          <w:sz w:val="28"/>
          <w:szCs w:val="28"/>
          <w:lang w:eastAsia="ru-RU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отказ в предоставлении Услуги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электронный документ, подписанный электронной подписью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4AE4E8C" w14:textId="77777777"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  <w:r w:rsidRPr="003F61D5">
        <w:rPr>
          <w:noProof/>
          <w:sz w:val="28"/>
          <w:szCs w:val="28"/>
        </w:rPr>
        <w:t/>
      </w:r>
    </w:p>
    <w:p w14:paraId="46A9E44B" w14:textId="65E64C74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о внесении изменений в ранее принятый Приказ "Об установлении публичного сервитута" в части исправления допущенных опечаток и (или) ошибок в выданных в результате предоставления Услуги документах</w:t>
      </w:r>
      <w:r w:rsidR="0021740A" w:rsidRPr="003F61D5">
        <w:rPr>
          <w:noProof/>
          <w:sz w:val="28"/>
          <w:szCs w:val="28"/>
          <w:lang w:val="en-US"/>
        </w:rPr>
        <w:t/>
      </w:r>
      <w:r w:rsidR="0021740A" w:rsidRPr="003F61D5">
        <w:rPr>
          <w:sz w:val="28"/>
          <w:szCs w:val="28"/>
          <w:lang w:val="en-US"/>
        </w:rPr>
        <w:t>;</w:t>
      </w:r>
      <w:r w:rsidR="0021740A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46A9E44B" w14:textId="65E64C74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Письмо Министерства имущественных и земельных отношений Камчатского края об отказе в предоставлении услуги </w:t>
      </w:r>
      <w:r w:rsidR="0021740A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.</w:t>
      </w:r>
      <w:r w:rsidR="00B949A9" w:rsidRPr="003F61D5">
        <w:rPr>
          <w:sz w:val="28"/>
          <w:szCs w:val="28"/>
          <w:lang w:eastAsia="ru-RU"/>
        </w:rPr>
        <w:t/>
      </w:r>
      <w:r w:rsidR="00B949A9" w:rsidRPr="003F61D5">
        <w:rPr>
          <w:noProof/>
          <w:sz w:val="28"/>
          <w:szCs w:val="28"/>
        </w:rPr>
        <w:t/>
      </w:r>
    </w:p>
    <w:p w14:paraId="5010BC24" w14:textId="4ADDC16C" w:rsidR="00B45D30" w:rsidRPr="003F61D5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noProof/>
          <w:sz w:val="28"/>
          <w:szCs w:val="28"/>
          <w:lang w:eastAsia="ru-RU"/>
        </w:rPr>
        <w:t/>
      </w:r>
      <w:r w:rsidR="00B45D30"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="00B45D30"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="00B45D30" w:rsidRPr="003F61D5">
        <w:rPr>
          <w:sz w:val="28"/>
          <w:szCs w:val="28"/>
        </w:rPr>
        <w:t>слуги могут быть получены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в Органе власти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электронной почты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почтового отправления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E248FF" w:rsidRPr="003F61D5">
        <w:rPr>
          <w:noProof/>
          <w:sz w:val="28"/>
          <w:szCs w:val="28"/>
          <w:lang w:eastAsia="ru-RU"/>
        </w:rPr>
        <w:t/>
      </w:r>
      <w:r w:rsidR="00F86E87" w:rsidRPr="003F61D5">
        <w:rPr>
          <w:noProof/>
          <w:sz w:val="28"/>
          <w:szCs w:val="28"/>
          <w:lang w:val="en-US" w:eastAsia="ru-RU"/>
        </w:rPr>
        <w:t>30</w:t>
      </w:r>
      <w:r w:rsidR="00E248FF" w:rsidRPr="003F61D5">
        <w:rPr>
          <w:sz w:val="28"/>
          <w:szCs w:val="28"/>
          <w:lang w:val="en-US" w:eastAsia="ru-RU"/>
        </w:rPr>
        <w:t xml:space="preserve"> </w:t>
      </w:r>
      <w:r w:rsidR="00E248FF" w:rsidRPr="003F61D5">
        <w:rPr>
          <w:noProof/>
          <w:sz w:val="28"/>
          <w:szCs w:val="28"/>
          <w:lang w:val="en-US" w:eastAsia="ru-RU"/>
        </w:rPr>
        <w:t>календарных дней</w:t>
      </w:r>
      <w:r w:rsidR="00482314" w:rsidRPr="003F61D5">
        <w:rPr>
          <w:noProof/>
          <w:sz w:val="28"/>
          <w:szCs w:val="28"/>
          <w:lang w:val="en-US"/>
        </w:rPr>
        <w:t/>
      </w:r>
      <w:r w:rsidR="00482314" w:rsidRPr="003F61D5">
        <w:rPr>
          <w:rStyle w:val="af5"/>
          <w:sz w:val="28"/>
          <w:szCs w:val="28"/>
          <w:lang w:eastAsia="ru-RU"/>
        </w:rPr>
        <w:footnoteReference w:id="3"/>
      </w:r>
      <w:r w:rsidR="00482314" w:rsidRPr="003F61D5">
        <w:rPr>
          <w:noProof/>
          <w:sz w:val="28"/>
          <w:szCs w:val="28"/>
          <w:lang w:val="en-US"/>
        </w:rPr>
        <w:t/>
      </w:r>
      <w:r w:rsidR="00957F17" w:rsidRPr="003F61D5">
        <w:rPr>
          <w:sz w:val="28"/>
          <w:szCs w:val="28"/>
          <w:lang w:val="en-US" w:eastAsia="ru-RU"/>
        </w:rPr>
        <w:t xml:space="preserve"> </w:t>
      </w:r>
      <w:r w:rsidR="00482314" w:rsidRPr="003F61D5">
        <w:rPr>
          <w:noProof/>
          <w:sz w:val="28"/>
          <w:szCs w:val="28"/>
          <w:lang w:val="en-US" w:eastAsia="ru-RU"/>
        </w:rPr>
        <w:t/>
      </w:r>
      <w:r w:rsidR="001B5195" w:rsidRPr="003F61D5">
        <w:rPr>
          <w:sz w:val="28"/>
          <w:szCs w:val="28"/>
          <w:lang w:eastAsia="ru-RU"/>
        </w:rPr>
        <w:t>с</w:t>
      </w:r>
      <w:r w:rsidR="001B5195" w:rsidRPr="003F61D5">
        <w:rPr>
          <w:sz w:val="28"/>
          <w:szCs w:val="28"/>
          <w:lang w:val="en-US"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984467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val="en-US" w:eastAsia="ru-RU"/>
        </w:rPr>
        <w:t xml:space="preserve"> </w:t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C24AE1" w:rsidRPr="003F61D5">
        <w:rPr>
          <w:noProof/>
          <w:sz w:val="28"/>
          <w:szCs w:val="28"/>
          <w:lang w:val="en-US"/>
        </w:rPr>
        <w:t/>
      </w:r>
      <w:r w:rsidR="00C24AE1" w:rsidRPr="003F61D5">
        <w:rPr>
          <w:noProof/>
          <w:sz w:val="28"/>
          <w:szCs w:val="28"/>
          <w:lang w:val="en-US"/>
        </w:rPr>
        <w:t>заявления</w:t>
      </w:r>
      <w:r w:rsidR="009F2E65" w:rsidRPr="003F61D5">
        <w:rPr>
          <w:sz w:val="28"/>
          <w:szCs w:val="28"/>
          <w:lang w:val="en-US"/>
        </w:rPr>
        <w:t xml:space="preserve"> </w:t>
      </w:r>
      <w:r w:rsidR="00C24AE1" w:rsidRPr="003F61D5">
        <w:rPr>
          <w:noProof/>
          <w:sz w:val="28"/>
          <w:szCs w:val="28"/>
          <w:lang w:val="en-US"/>
        </w:rPr>
        <w:t>об исправлении опечаток и (или) ошибок, допущенных в результате предоставления Услуги</w:t>
      </w:r>
      <w:r w:rsidR="009F2E65" w:rsidRPr="003F61D5">
        <w:rPr>
          <w:sz w:val="28"/>
          <w:szCs w:val="28"/>
          <w:lang w:val="en-US"/>
        </w:rPr>
        <w:t xml:space="preserve"> (</w:t>
      </w:r>
      <w:r w:rsidR="009F2E65" w:rsidRPr="003F61D5">
        <w:rPr>
          <w:sz w:val="28"/>
          <w:szCs w:val="28"/>
        </w:rPr>
        <w:t>далее</w:t>
      </w:r>
      <w:r w:rsidR="009F2E65" w:rsidRPr="003F61D5">
        <w:rPr>
          <w:sz w:val="28"/>
          <w:szCs w:val="28"/>
          <w:lang w:val="en-US" w:eastAsia="ru-RU"/>
        </w:rPr>
        <w:t xml:space="preserve"> – </w:t>
      </w:r>
      <w:r w:rsidR="00C24AE1" w:rsidRPr="003F61D5">
        <w:rPr>
          <w:noProof/>
          <w:sz w:val="28"/>
          <w:szCs w:val="28"/>
          <w:lang w:val="en-US"/>
        </w:rPr>
        <w:t>заявление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sz w:val="28"/>
          <w:szCs w:val="28"/>
          <w:lang w:val="en-US"/>
        </w:rPr>
        <w:t xml:space="preserve">, </w:t>
      </w:r>
      <w:r w:rsidR="009F2E65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C24AE1" w:rsidRPr="003F61D5">
        <w:rPr>
          <w:noProof/>
          <w:sz w:val="28"/>
          <w:szCs w:val="28"/>
          <w:lang w:val="en-US"/>
        </w:rPr>
        <w:t>ходатайства</w:t>
      </w:r>
      <w:r w:rsidR="009F2E65" w:rsidRPr="003F61D5">
        <w:rPr>
          <w:sz w:val="28"/>
          <w:szCs w:val="28"/>
          <w:lang w:val="en-US"/>
        </w:rPr>
        <w:t xml:space="preserve"> </w:t>
      </w:r>
      <w:r w:rsidR="00C24AE1" w:rsidRPr="003F61D5">
        <w:rPr>
          <w:noProof/>
          <w:sz w:val="28"/>
          <w:szCs w:val="28"/>
          <w:lang w:val="en-US"/>
        </w:rPr>
        <w:t>об установлении публичного сервитута</w:t>
      </w:r>
      <w:r w:rsidR="009F2E65" w:rsidRPr="003F61D5">
        <w:rPr>
          <w:sz w:val="28"/>
          <w:szCs w:val="28"/>
          <w:lang w:val="en-US"/>
        </w:rPr>
        <w:t xml:space="preserve"> (</w:t>
      </w:r>
      <w:r w:rsidR="009F2E65" w:rsidRPr="003F61D5">
        <w:rPr>
          <w:sz w:val="28"/>
          <w:szCs w:val="28"/>
        </w:rPr>
        <w:t>далее</w:t>
      </w:r>
      <w:r w:rsidR="009F2E65" w:rsidRPr="003F61D5">
        <w:rPr>
          <w:sz w:val="28"/>
          <w:szCs w:val="28"/>
          <w:lang w:val="en-US" w:eastAsia="ru-RU"/>
        </w:rPr>
        <w:t xml:space="preserve"> – </w:t>
      </w:r>
      <w:r w:rsidR="00C24AE1" w:rsidRPr="003F61D5">
        <w:rPr>
          <w:noProof/>
          <w:sz w:val="28"/>
          <w:szCs w:val="28"/>
          <w:lang w:val="en-US"/>
        </w:rPr>
        <w:t>ходатайство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</w:rPr>
        <w:t/>
      </w:r>
      <w:r w:rsidR="00E0229A" w:rsidRPr="003F61D5">
        <w:rPr>
          <w:noProof/>
          <w:sz w:val="28"/>
          <w:szCs w:val="28"/>
        </w:rPr>
        <w:t/>
      </w:r>
      <w:r w:rsidR="00B50F3C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3F61D5">
        <w:rPr>
          <w:sz w:val="28"/>
          <w:szCs w:val="28"/>
          <w:lang w:eastAsia="ru-RU"/>
        </w:rPr>
        <w:t/>
      </w:r>
      <w:r w:rsidR="00A35FB8" w:rsidRPr="003F61D5">
        <w:rPr>
          <w:sz w:val="28"/>
          <w:szCs w:val="28"/>
          <w:lang w:eastAsia="ru-RU"/>
        </w:rPr>
        <w:t/>
      </w:r>
      <w:r w:rsidR="00B50F3C" w:rsidRPr="003F61D5">
        <w:rPr>
          <w:sz w:val="28"/>
          <w:szCs w:val="28"/>
          <w:lang w:eastAsia="ru-RU"/>
        </w:rPr>
        <w:t>.</w:t>
      </w:r>
      <w:r w:rsidR="00815ED8" w:rsidRPr="003F61D5">
        <w:rPr>
          <w:sz w:val="28"/>
          <w:szCs w:val="28"/>
          <w:lang w:eastAsia="ru-RU"/>
        </w:rPr>
        <w:t xml:space="preserve"> </w:t>
      </w:r>
      <w:r w:rsidR="00815ED8" w:rsidRPr="003F61D5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noProof/>
          <w:sz w:val="28"/>
          <w:szCs w:val="28"/>
        </w:rPr>
        <w:t/>
      </w:r>
      <w:r w:rsidRPr="003F61D5">
        <w:rPr>
          <w:bCs/>
          <w:sz w:val="28"/>
          <w:szCs w:val="28"/>
          <w:lang w:eastAsia="ru-RU"/>
        </w:rPr>
        <w:t>государственных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B84320"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3F61D5">
        <w:rPr>
          <w:b/>
          <w:bCs/>
          <w:sz w:val="28"/>
          <w:szCs w:val="28"/>
          <w:lang w:val="en-US"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noProof/>
          <w:sz w:val="28"/>
          <w:szCs w:val="28"/>
          <w:lang w:val="en-US"/>
        </w:rPr>
        <w:t>ходатайства</w:t>
      </w:r>
      <w:r w:rsidRPr="003F61D5">
        <w:rPr>
          <w:b/>
          <w:noProof/>
          <w:sz w:val="28"/>
          <w:szCs w:val="28"/>
        </w:rPr>
        <w:t/>
      </w:r>
      <w:r w:rsidRPr="003F61D5">
        <w:rPr>
          <w:b/>
          <w:sz w:val="28"/>
          <w:szCs w:val="28"/>
        </w:rPr>
        <w:t xml:space="preserve">, </w:t>
      </w:r>
      <w:r w:rsidRPr="003F61D5">
        <w:rPr>
          <w:b/>
          <w:noProof/>
          <w:sz w:val="28"/>
          <w:szCs w:val="28"/>
        </w:rPr>
        <w:t/>
      </w:r>
      <w:r w:rsidRPr="003F61D5">
        <w:rPr>
          <w:b/>
          <w:noProof/>
          <w:sz w:val="28"/>
          <w:szCs w:val="28"/>
        </w:rPr>
        <w:t/>
      </w:r>
      <w:r w:rsidRPr="003F61D5">
        <w:rPr>
          <w:b/>
          <w:noProof/>
          <w:sz w:val="28"/>
          <w:szCs w:val="28"/>
          <w:lang w:val="en-US"/>
        </w:rPr>
        <w:t>заявления</w:t>
      </w:r>
      <w:r w:rsidRPr="003F61D5">
        <w:rPr>
          <w:b/>
          <w:noProof/>
          <w:sz w:val="28"/>
          <w:szCs w:val="28"/>
        </w:rPr>
        <w:t/>
      </w:r>
      <w:r w:rsidRPr="003F61D5">
        <w:rPr>
          <w:b/>
          <w:noProof/>
          <w:sz w:val="28"/>
          <w:szCs w:val="28"/>
        </w:rPr>
        <w:t/>
      </w:r>
      <w:r w:rsidRPr="003F61D5">
        <w:rPr>
          <w:b/>
          <w:noProof/>
          <w:sz w:val="28"/>
          <w:szCs w:val="28"/>
        </w:rPr>
        <w:t/>
      </w:r>
      <w:r w:rsidRPr="003F61D5">
        <w:rPr>
          <w:b/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3F61D5">
        <w:rPr>
          <w:noProof/>
          <w:sz w:val="28"/>
          <w:szCs w:val="28"/>
        </w:rPr>
        <w:t/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E3C63" w:rsidRPr="003F61D5">
        <w:rPr>
          <w:sz w:val="28"/>
          <w:szCs w:val="28"/>
          <w:lang w:eastAsia="ru-RU"/>
        </w:rPr>
        <w:t>Основания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для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отказа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в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приеме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55498D" w:rsidRPr="003F61D5">
        <w:rPr>
          <w:noProof/>
          <w:sz w:val="28"/>
          <w:szCs w:val="28"/>
          <w:lang w:val="en-US"/>
        </w:rPr>
        <w:t/>
      </w:r>
      <w:r w:rsidR="0055498D" w:rsidRPr="003F61D5">
        <w:rPr>
          <w:noProof/>
          <w:sz w:val="28"/>
          <w:szCs w:val="28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noProof/>
          <w:sz w:val="28"/>
          <w:szCs w:val="28"/>
          <w:lang w:val="en-US"/>
        </w:rPr>
        <w:t/>
      </w:r>
      <w:r w:rsidR="0055498D" w:rsidRPr="003F61D5">
        <w:rPr>
          <w:noProof/>
          <w:sz w:val="28"/>
          <w:szCs w:val="28"/>
          <w:lang w:val="en-US"/>
        </w:rPr>
        <w:t>ходатайства</w:t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, </w:t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noProof/>
          <w:sz w:val="28"/>
          <w:szCs w:val="28"/>
          <w:lang w:val="en-US"/>
        </w:rPr>
        <w:t>заявления</w:t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 </w:t>
      </w:r>
      <w:r w:rsidR="004E3C63"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6315A" w:rsidRPr="003F61D5">
        <w:rPr>
          <w:noProof/>
          <w:sz w:val="28"/>
          <w:szCs w:val="28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B145C5" w:rsidRPr="003F61D5">
        <w:rPr>
          <w:noProof/>
          <w:sz w:val="28"/>
          <w:szCs w:val="28"/>
          <w:lang w:val="en-US"/>
        </w:rPr>
        <w:t/>
      </w:r>
      <w:r w:rsidR="00A6315A" w:rsidRPr="003F61D5">
        <w:rPr>
          <w:noProof/>
          <w:sz w:val="28"/>
          <w:szCs w:val="28"/>
        </w:rPr>
        <w:t>Основания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для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приостановления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предоставления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Услуги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законодательством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Российской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Федерации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не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="00A6315A" w:rsidRPr="003F61D5">
        <w:rPr>
          <w:noProof/>
          <w:sz w:val="28"/>
          <w:szCs w:val="28"/>
          <w:lang w:val="en-US"/>
        </w:rPr>
        <w:t>.</w:t>
      </w:r>
      <w:r w:rsidR="00A6315A" w:rsidRPr="003F61D5">
        <w:rPr>
          <w:noProof/>
          <w:sz w:val="28"/>
          <w:szCs w:val="28"/>
        </w:rPr>
        <w:t/>
      </w:r>
    </w:p>
    <w:p w14:paraId="750E85AB" w14:textId="05F7625A" w:rsidR="00A21229" w:rsidRPr="003F61D5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237ACA"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23683A" w:rsidRPr="003F61D5">
        <w:rPr>
          <w:noProof/>
          <w:sz w:val="28"/>
          <w:szCs w:val="28"/>
        </w:rPr>
        <w:t/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0469B4"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  <w:r w:rsidR="00F042DE" w:rsidRPr="003F61D5">
        <w:rPr>
          <w:noProof/>
          <w:sz w:val="28"/>
          <w:szCs w:val="28"/>
          <w:lang w:val="en-US"/>
        </w:rPr>
        <w:t/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noProof/>
          <w:sz w:val="28"/>
          <w:szCs w:val="28"/>
          <w:lang w:val="en-US"/>
        </w:rPr>
        <w:t>ходатайства</w:t>
      </w:r>
      <w:r w:rsidR="0097748E" w:rsidRPr="003F61D5">
        <w:rPr>
          <w:b/>
          <w:noProof/>
          <w:sz w:val="28"/>
          <w:szCs w:val="28"/>
        </w:rPr>
        <w:t/>
      </w:r>
      <w:r w:rsidR="0097748E" w:rsidRPr="003F61D5">
        <w:rPr>
          <w:b/>
          <w:sz w:val="28"/>
          <w:szCs w:val="28"/>
        </w:rPr>
        <w:t xml:space="preserve">, </w:t>
      </w:r>
      <w:r w:rsidR="0097748E" w:rsidRPr="003F61D5">
        <w:rPr>
          <w:b/>
          <w:noProof/>
          <w:sz w:val="28"/>
          <w:szCs w:val="28"/>
        </w:rPr>
        <w:t/>
      </w:r>
      <w:r w:rsidR="0097748E" w:rsidRPr="003F61D5">
        <w:rPr>
          <w:b/>
          <w:noProof/>
          <w:sz w:val="28"/>
          <w:szCs w:val="28"/>
        </w:rPr>
        <w:t/>
      </w:r>
      <w:r w:rsidR="0097748E" w:rsidRPr="003F61D5">
        <w:rPr>
          <w:b/>
          <w:noProof/>
          <w:sz w:val="28"/>
          <w:szCs w:val="28"/>
          <w:lang w:val="en-US"/>
        </w:rPr>
        <w:t>заявления</w:t>
      </w:r>
      <w:r w:rsidR="0097748E" w:rsidRPr="003F61D5">
        <w:rPr>
          <w:b/>
          <w:noProof/>
          <w:sz w:val="28"/>
          <w:szCs w:val="28"/>
        </w:rPr>
        <w:t/>
      </w:r>
      <w:r w:rsidR="0097748E" w:rsidRPr="003F61D5">
        <w:rPr>
          <w:b/>
          <w:noProof/>
          <w:sz w:val="28"/>
          <w:szCs w:val="28"/>
        </w:rPr>
        <w:t/>
      </w:r>
      <w:r w:rsidR="0097748E" w:rsidRPr="003F61D5">
        <w:rPr>
          <w:b/>
          <w:noProof/>
          <w:sz w:val="28"/>
          <w:szCs w:val="28"/>
        </w:rPr>
        <w:t/>
      </w:r>
      <w:r w:rsidR="0097748E" w:rsidRPr="003F61D5">
        <w:rPr>
          <w:b/>
          <w:noProof/>
          <w:sz w:val="28"/>
          <w:szCs w:val="28"/>
        </w:rPr>
        <w:t/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ожидания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очереди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подаче</w:t>
      </w:r>
      <w:r w:rsidR="00E70AD9" w:rsidRPr="003F61D5">
        <w:rPr>
          <w:sz w:val="28"/>
          <w:szCs w:val="28"/>
          <w:lang w:val="en-US" w:eastAsia="ru-RU"/>
        </w:rPr>
        <w:t xml:space="preserve"> </w:t>
      </w:r>
      <w:r w:rsidR="00E70AD9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>ходатайства</w:t>
      </w:r>
      <w:r w:rsidR="0060095D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sz w:val="28"/>
          <w:szCs w:val="28"/>
          <w:lang w:val="en-US"/>
        </w:rPr>
        <w:t xml:space="preserve">, </w:t>
      </w:r>
      <w:r w:rsidR="0060095D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>заявления</w:t>
      </w:r>
      <w:r w:rsidR="0060095D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/>
      </w:r>
      <w:r w:rsidR="0074438C" w:rsidRPr="003F61D5">
        <w:rPr>
          <w:b/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eastAsia="ru-RU"/>
        </w:rPr>
        <w:t>составляет</w:t>
      </w:r>
      <w:r w:rsidR="00C955F6" w:rsidRPr="003F61D5">
        <w:rPr>
          <w:sz w:val="28"/>
          <w:szCs w:val="28"/>
          <w:lang w:val="en-US" w:eastAsia="ru-RU"/>
        </w:rPr>
        <w:t xml:space="preserve"> 15 </w:t>
      </w:r>
      <w:r w:rsidR="00C955F6" w:rsidRPr="003F61D5">
        <w:rPr>
          <w:sz w:val="28"/>
          <w:szCs w:val="28"/>
          <w:lang w:eastAsia="ru-RU"/>
        </w:rPr>
        <w:t>минут</w:t>
      </w:r>
      <w:r w:rsidR="00C955F6" w:rsidRPr="003F61D5">
        <w:rPr>
          <w:sz w:val="28"/>
          <w:szCs w:val="28"/>
          <w:lang w:val="en-US" w:eastAsia="ru-RU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="00C955F6" w:rsidRPr="003F61D5">
        <w:rPr>
          <w:sz w:val="28"/>
          <w:szCs w:val="28"/>
          <w:lang w:eastAsia="ru-RU"/>
        </w:rPr>
        <w:t xml:space="preserve"> Услуги составляет 15 минут.</w:t>
      </w:r>
      <w:r w:rsidRPr="003F61D5">
        <w:rPr>
          <w:noProof/>
          <w:sz w:val="28"/>
          <w:szCs w:val="28"/>
        </w:rPr>
        <w:t/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3F61D5">
        <w:rPr>
          <w:b/>
          <w:noProof/>
          <w:sz w:val="28"/>
          <w:szCs w:val="28"/>
          <w:lang w:val="en-US"/>
        </w:rPr>
        <w:t/>
      </w:r>
      <w:r w:rsidR="00D36F2C" w:rsidRPr="003F61D5">
        <w:rPr>
          <w:b/>
          <w:noProof/>
          <w:sz w:val="28"/>
          <w:szCs w:val="28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noProof/>
          <w:sz w:val="28"/>
          <w:szCs w:val="28"/>
          <w:lang w:val="en-US"/>
        </w:rPr>
        <w:t/>
      </w:r>
      <w:r w:rsidR="00D36F2C" w:rsidRPr="003F61D5">
        <w:rPr>
          <w:b/>
          <w:noProof/>
          <w:sz w:val="28"/>
          <w:szCs w:val="28"/>
          <w:lang w:val="en-US"/>
        </w:rPr>
        <w:t>ходатайства</w:t>
      </w:r>
      <w:r w:rsidR="00D36F2C" w:rsidRPr="003F61D5">
        <w:rPr>
          <w:b/>
          <w:noProof/>
          <w:sz w:val="28"/>
          <w:szCs w:val="28"/>
          <w:lang w:val="en-US"/>
        </w:rPr>
        <w:t/>
      </w:r>
      <w:r w:rsidR="00D36F2C" w:rsidRPr="003F61D5">
        <w:rPr>
          <w:b/>
          <w:sz w:val="28"/>
          <w:szCs w:val="28"/>
          <w:lang w:val="en-US"/>
        </w:rPr>
        <w:t xml:space="preserve">, </w:t>
      </w:r>
      <w:r w:rsidR="00D36F2C" w:rsidRPr="003F61D5">
        <w:rPr>
          <w:b/>
          <w:noProof/>
          <w:sz w:val="28"/>
          <w:szCs w:val="28"/>
          <w:lang w:val="en-US"/>
        </w:rPr>
        <w:t/>
      </w:r>
      <w:r w:rsidR="00D36F2C" w:rsidRPr="003F61D5">
        <w:rPr>
          <w:b/>
          <w:noProof/>
          <w:sz w:val="28"/>
          <w:szCs w:val="28"/>
          <w:lang w:val="en-US"/>
        </w:rPr>
        <w:t/>
      </w:r>
      <w:r w:rsidR="00D36F2C" w:rsidRPr="003F61D5">
        <w:rPr>
          <w:b/>
          <w:noProof/>
          <w:sz w:val="28"/>
          <w:szCs w:val="28"/>
          <w:lang w:val="en-US"/>
        </w:rPr>
        <w:t>заявления</w:t>
      </w:r>
      <w:r w:rsidR="00D36F2C" w:rsidRPr="003F61D5">
        <w:rPr>
          <w:b/>
          <w:noProof/>
          <w:sz w:val="28"/>
          <w:szCs w:val="28"/>
          <w:lang w:val="en-US"/>
        </w:rPr>
        <w:t/>
      </w:r>
      <w:r w:rsidR="00D36F2C" w:rsidRPr="003F61D5">
        <w:rPr>
          <w:b/>
          <w:noProof/>
          <w:sz w:val="28"/>
          <w:szCs w:val="28"/>
          <w:lang w:val="en-US"/>
        </w:rPr>
        <w:t/>
      </w:r>
      <w:r w:rsidR="00D36F2C" w:rsidRPr="003F61D5">
        <w:rPr>
          <w:b/>
          <w:noProof/>
          <w:sz w:val="28"/>
          <w:szCs w:val="28"/>
          <w:lang w:val="en-US"/>
        </w:rPr>
        <w:t/>
      </w:r>
      <w:r w:rsidR="005F25C5" w:rsidRPr="003F61D5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3F61D5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eastAsia="ru-RU"/>
        </w:rPr>
        <w:t>Срок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регистрации</w:t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>ходатайства</w:t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sz w:val="28"/>
          <w:szCs w:val="28"/>
          <w:lang w:val="en-US"/>
        </w:rPr>
        <w:t xml:space="preserve">, </w:t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>заявления</w:t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и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документов</w:t>
      </w:r>
      <w:r w:rsidR="00E87F4E" w:rsidRPr="003F61D5">
        <w:rPr>
          <w:sz w:val="28"/>
          <w:szCs w:val="28"/>
          <w:lang w:val="en-US" w:eastAsia="ru-RU"/>
        </w:rPr>
        <w:t>,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val="en-US" w:eastAsia="ru-RU"/>
        </w:rPr>
        <w:t>,</w:t>
      </w:r>
      <w:r w:rsidR="00A47C5E"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составляет</w:t>
      </w:r>
      <w:r w:rsidR="00C320F5" w:rsidRPr="003F61D5">
        <w:rPr>
          <w:sz w:val="28"/>
          <w:szCs w:val="28"/>
          <w:lang w:val="en-US" w:eastAsia="ru-RU"/>
        </w:rPr>
        <w:t xml:space="preserve"> </w:t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172750" w:rsidRPr="003F61D5">
        <w:rPr>
          <w:sz w:val="28"/>
          <w:szCs w:val="28"/>
        </w:rPr>
        <w:t>с</w:t>
      </w:r>
      <w:r w:rsidR="00232C64" w:rsidRPr="003F61D5">
        <w:rPr>
          <w:sz w:val="28"/>
          <w:szCs w:val="28"/>
          <w:lang w:val="en-US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3F61D5">
        <w:rPr>
          <w:sz w:val="28"/>
          <w:szCs w:val="28"/>
          <w:lang w:val="en-US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sz w:val="28"/>
          <w:szCs w:val="28"/>
          <w:lang w:val="en-US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>ходатайства</w:t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sz w:val="28"/>
          <w:szCs w:val="28"/>
          <w:lang w:val="en-US"/>
        </w:rPr>
        <w:t xml:space="preserve">, </w:t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>заявления</w:t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3F61D5">
        <w:rPr>
          <w:sz w:val="28"/>
          <w:szCs w:val="28"/>
          <w:lang w:val="en-US"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C9250C" w:rsidRPr="003F61D5">
        <w:rPr>
          <w:noProof/>
          <w:sz w:val="28"/>
          <w:szCs w:val="28"/>
          <w:lang w:val="en-US"/>
        </w:rPr>
        <w:t/>
      </w:r>
      <w:r w:rsidR="007D371B" w:rsidRPr="003F61D5">
        <w:rPr>
          <w:sz w:val="28"/>
          <w:szCs w:val="28"/>
          <w:lang w:val="en-US" w:eastAsia="ru-RU"/>
        </w:rPr>
        <w:t>:</w:t>
      </w:r>
      <w:r w:rsidR="00C320F5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>.</w:t>
      </w:r>
      <w:r w:rsidR="00EC564E" w:rsidRPr="003F61D5">
        <w:rPr>
          <w:noProof/>
          <w:sz w:val="28"/>
          <w:szCs w:val="28"/>
        </w:rPr>
        <w:t/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  <w:lang w:eastAsia="ru-RU"/>
        </w:rPr>
        <w:t>Органа власти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 в сети «Интернет», а также на Едином портале.</w:t>
      </w:r>
      <w:r w:rsidR="00CC5D0D" w:rsidRPr="003F61D5">
        <w:rPr>
          <w:noProof/>
          <w:sz w:val="28"/>
          <w:szCs w:val="28"/>
        </w:rPr>
        <w:t/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Информационные системы, используемые для предоставления Услуги:</w:t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Единый портал</w:t>
      </w:r>
      <w:r w:rsidR="005A787D" w:rsidRPr="003F61D5">
        <w:rPr>
          <w:noProof/>
          <w:sz w:val="28"/>
          <w:szCs w:val="28"/>
        </w:rPr>
        <w:t/>
      </w:r>
      <w:r w:rsidR="00C26E2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;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noProof/>
          <w:sz w:val="28"/>
          <w:szCs w:val="28"/>
          <w:lang w:val="en-US"/>
        </w:rPr>
        <w:t/>
      </w:r>
      <w:r w:rsidR="00810252" w:rsidRPr="003F61D5">
        <w:rPr>
          <w:rStyle w:val="af5"/>
          <w:sz w:val="28"/>
          <w:szCs w:val="28"/>
          <w:lang w:eastAsia="ru-RU"/>
        </w:rPr>
        <w:footnoteReference w:id="4"/>
      </w:r>
      <w:r w:rsidR="00810252"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3F61D5">
        <w:rPr>
          <w:sz w:val="28"/>
          <w:szCs w:val="28"/>
          <w:lang w:eastAsia="ru-RU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установлением публичного сервитута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предоставлением услуги обратилось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размещение инженерного сооружения регионального значения или их капитальный ремонт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повлечет  реконструкцию или снос линейного объекта или иного сооружения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предоставлением услуги обратилось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размещение инженерного сооружения регионального значения или их капитальный ремонт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 повлечет  реконструкцию или снос линейного объекта или иного сооружения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предоставлением услуги обратилось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размещение инженерного сооружения регионального значения, необходимого для подключения (технологического присоединения) объекта капитального строительства к сетям инженерно-технического обеспечения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повлечет  реконструкцию или снос линейного объекта или иного сооружения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предоставлением услуги обратилось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размещение инженерного сооружения регионального значения, необходимого для подключения (технологического присоединения) объекта капитального строительства к сетям инженерно-технического обеспечения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 повлечет  реконструкцию или снос линейного объекта или иного сооружения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предоставлением услуги обратилось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устройство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дорогами регионального или межмуниципального значения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повлечет  реконструкцию или снос линейного объекта или иного сооружения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предоставлением услуги обратилось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устройство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дорогами регионального или межмуниципального значения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 повлечет  реконструкцию или снос линейного объекта или иного сооружения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предоставлением услуги обратилось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размещение автомобильных дорог регионального или межмуниципального значения в туннелях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повлечет  реконструкцию или снос линейного объекта или иного сооружения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предоставлением услуги обратилось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размещение автомобильных дорог регионального или межмуниципального значения в туннелях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 повлечет  реконструкцию или снос линейного объекта или иного сооружения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предоставлением услуги обратилось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
размещение линий и сооружений связи на территории двух и более муниципальных округов, городских округов, муниципальных районов для оказания услуг связи и их капитального ремонта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повлечет  реконструкцию или снос линейного объекта или иного сооружения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предоставлением услуги обратилось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
размещение линий и сооружений связи на территории двух и более муниципальных округов, городских округов, муниципальных районов для оказания услуг связи и их капитального ремонта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 повлечет  реконструкцию или снос линейного объекта или иного сооружения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предоставлением услуги обратилось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реконструкция или эксплуатация инженерного сооружения регионального значения или реконструкция участков (частей) инженерного сооружения, являющегося линейным объектом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инженерное сооружение зарегистрировано в ЕГРН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предоставлением услуги обратилось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реконструкция или эксплуатация инженерного сооружения регионального значения или реконструкция участков (частей) инженерного сооружения, являющегося линейным объектом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инженерное сооружение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предоставлением услуги обратилось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капитальный ремонт участков (частей) инженерных сооружений, являющихся линейными объектами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инженерное сооружение зарегистрировано в ЕГРН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предоставлением услуги обратилось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капитальный ремонт участков (частей) инженерных сооружений, являющихся линейными объектами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инженерное сооружение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предоставлением услуги обратился представитель заявителя, действующий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размещение инженерного сооружения регионального значения или их капитальный ремонт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повлечет  реконструкцию или снос линейного объекта или иного сооружения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предоставлением услуги обратился представитель заявителя, действующий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размещение инженерного сооружения регионального значения или их капитальный ремонт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 повлечет  реконструкцию или снос линейного объекта или иного сооружения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предоставлением услуги обратился представитель заявителя, действующий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размещение инженерного сооружения регионального значения, необходимого для подключения (технологического присоединения) объекта капитального строительства к сетям инженерно-технического обеспечения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повлечет  реконструкцию или снос линейного объекта или иного сооружения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предоставлением услуги обратился представитель заявителя, действующий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размещение инженерного сооружения регионального значения, необходимого для подключения (технологического присоединения) объекта капитального строительства к сетям инженерно-технического обеспечения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 повлечет  реконструкцию или снос линейного объекта или иного сооружения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предоставлением услуги обратился представитель заявителя, действующий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устройство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дорогами регионального или межмуниципального значения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повлечет  реконструкцию или снос линейного объекта или иного сооружения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предоставлением услуги обратился представитель заявителя, действующий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устройство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дорогами регионального или межмуниципального значения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 повлечет  реконструкцию или снос линейного объекта или иного сооружения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предоставлением услуги обратился представитель заявителя, действующий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размещение автомобильных дорог регионального или межмуниципального значения в туннелях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повлечет  реконструкцию или снос линейного объекта или иного сооружения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предоставлением услуги обратился представитель заявителя, действующий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размещение автомобильных дорог регионального или межмуниципального значения в туннелях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 повлечет  реконструкцию или снос линейного объекта или иного сооружения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предоставлением услуги обратился представитель заявителя, действующий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
размещение линий и сооружений связи на территории двух и более муниципальных округов, городских округов, муниципальных районов для оказания услуг связи и их капитального ремонта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повлечет  реконструкцию или снос линейного объекта или иного сооружения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предоставлением услуги обратился представитель заявителя, действующий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
размещение линий и сооружений связи на территории двух и более муниципальных округов, городских округов, муниципальных районов для оказания услуг связи и их капитального ремонта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 повлечет  реконструкцию или снос линейного объекта или иного сооружения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предоставлением услуги обратился представитель заявителя, действующий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реконструкция или эксплуатация инженерного сооружения регионального значения или реконструкция участков (частей) инженерного сооружения, являющегося линейным объектом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инженерное сооружение зарегистрировано в ЕГРН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предоставлением услуги обратился представитель заявителя, действующий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реконструкция или эксплуатация инженерного сооружения регионального значения или реконструкция участков (частей) инженерного сооружения, являющегося линейным объектом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инженерное сооружение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предоставлением услуги обратился представитель заявителя, действующий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капитальный ремонт участков (частей) инженерных сооружений, являющихся линейными объектами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инженерное сооружение зарегистрировано в ЕГРН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предоставлением услуги обратился представитель заявителя, действующий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капитальный ремонт участков (частей) инженерных сооружений, являющихся линейными объектами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инженерное сооружение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от имени которого обратилось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от имени которого обратилось лицо, имеющее право действовать от имени юридического лица на основании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3BBBDADC" w14:textId="2ECA95DC" w:rsidR="004538B5" w:rsidRPr="003F61D5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3282E" w:rsidRPr="003F61D5">
        <w:rPr>
          <w:sz w:val="28"/>
          <w:szCs w:val="28"/>
        </w:rPr>
        <w:t>Возможность</w:t>
      </w:r>
      <w:r w:rsidR="00D3282E" w:rsidRPr="003F61D5">
        <w:rPr>
          <w:sz w:val="28"/>
          <w:szCs w:val="28"/>
          <w:lang w:val="en-US"/>
        </w:rPr>
        <w:t xml:space="preserve"> </w:t>
      </w:r>
      <w:r w:rsidR="00D3282E" w:rsidRPr="003F61D5">
        <w:rPr>
          <w:sz w:val="28"/>
          <w:szCs w:val="28"/>
        </w:rPr>
        <w:t>оставления</w:t>
      </w:r>
      <w:r w:rsidR="00B900C2" w:rsidRPr="003F61D5">
        <w:rPr>
          <w:sz w:val="28"/>
          <w:szCs w:val="28"/>
          <w:lang w:val="en-US"/>
        </w:rPr>
        <w:t xml:space="preserve"> </w:t>
      </w:r>
      <w:r w:rsidR="00B900C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noProof/>
          <w:sz w:val="28"/>
          <w:szCs w:val="28"/>
          <w:lang w:val="en-US"/>
        </w:rPr>
        <w:t/>
      </w:r>
      <w:r w:rsidR="00134428" w:rsidRPr="003F61D5">
        <w:rPr>
          <w:noProof/>
          <w:sz w:val="28"/>
          <w:szCs w:val="28"/>
          <w:lang w:val="en-US"/>
        </w:rPr>
        <w:t>ходатайства</w:t>
      </w:r>
      <w:r w:rsidR="00134428" w:rsidRPr="003F61D5">
        <w:rPr>
          <w:noProof/>
          <w:sz w:val="28"/>
          <w:szCs w:val="28"/>
        </w:rPr>
        <w:t/>
      </w:r>
      <w:r w:rsidR="00134428" w:rsidRPr="003F61D5">
        <w:rPr>
          <w:sz w:val="28"/>
          <w:szCs w:val="28"/>
        </w:rPr>
        <w:t xml:space="preserve">, </w:t>
      </w:r>
      <w:r w:rsidR="00134428" w:rsidRPr="003F61D5">
        <w:rPr>
          <w:noProof/>
          <w:sz w:val="28"/>
          <w:szCs w:val="28"/>
        </w:rPr>
        <w:t/>
      </w:r>
      <w:r w:rsidR="00134428" w:rsidRPr="003F61D5">
        <w:rPr>
          <w:noProof/>
          <w:sz w:val="28"/>
          <w:szCs w:val="28"/>
        </w:rPr>
        <w:t/>
      </w:r>
      <w:r w:rsidR="00134428" w:rsidRPr="003F61D5">
        <w:rPr>
          <w:noProof/>
          <w:sz w:val="28"/>
          <w:szCs w:val="28"/>
          <w:lang w:val="en-US"/>
        </w:rPr>
        <w:t>заявления</w:t>
      </w:r>
      <w:r w:rsidR="00134428" w:rsidRPr="003F61D5">
        <w:rPr>
          <w:noProof/>
          <w:sz w:val="28"/>
          <w:szCs w:val="28"/>
        </w:rPr>
        <w:t/>
      </w:r>
      <w:r w:rsidR="00134428" w:rsidRPr="003F61D5">
        <w:rPr>
          <w:noProof/>
          <w:sz w:val="28"/>
          <w:szCs w:val="28"/>
        </w:rPr>
        <w:t/>
      </w:r>
      <w:r w:rsidR="008702EC" w:rsidRPr="003F61D5">
        <w:rPr>
          <w:noProof/>
          <w:sz w:val="28"/>
          <w:szCs w:val="28"/>
        </w:rPr>
        <w:t/>
      </w:r>
      <w:r w:rsidR="00B900C2" w:rsidRPr="003F61D5">
        <w:rPr>
          <w:noProof/>
          <w:sz w:val="28"/>
          <w:szCs w:val="28"/>
        </w:rPr>
        <w:t/>
      </w:r>
      <w:r w:rsidR="00D3282E" w:rsidRPr="003F61D5">
        <w:rPr>
          <w:sz w:val="28"/>
          <w:szCs w:val="28"/>
        </w:rPr>
        <w:t xml:space="preserve"> без рассмотрения не предусмотрена.</w:t>
      </w:r>
      <w:r w:rsidR="00444E41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  <w:r w:rsidR="00AE6265" w:rsidRPr="003F61D5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  <w:r w:rsidR="00B56E99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власти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  <w:r w:rsidRPr="003F61D5">
        <w:rPr>
          <w:sz w:val="28"/>
          <w:szCs w:val="28"/>
          <w:lang w:val="en-US" w:eastAsia="ru-RU"/>
        </w:rPr>
        <w:t>.</w:t>
      </w:r>
      <w:r w:rsidRPr="003F61D5">
        <w:rPr>
          <w:sz w:val="28"/>
          <w:szCs w:val="28"/>
          <w:lang w:val="en-US" w:eastAsia="ru-RU"/>
        </w:rPr>
        <w:t/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3F61D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sz w:val="28"/>
          <w:szCs w:val="28"/>
          <w:lang w:eastAsia="ru-RU"/>
        </w:rPr>
        <w:t>Органом власти</w:t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4D46FA" w:rsidRPr="003F61D5">
        <w:rPr>
          <w:noProof/>
          <w:sz w:val="28"/>
          <w:szCs w:val="28"/>
          <w:lang w:val="en-US"/>
        </w:rPr>
        <w:t/>
      </w:r>
      <w:r w:rsidR="0032382C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3F61D5">
        <w:rPr>
          <w:sz w:val="28"/>
          <w:szCs w:val="28"/>
          <w:lang w:val="en-US" w:eastAsia="ru-RU"/>
        </w:rPr>
        <w:t>.</w:t>
      </w:r>
      <w:r w:rsidR="006260E8" w:rsidRPr="003F61D5">
        <w:rPr>
          <w:sz w:val="28"/>
          <w:szCs w:val="28"/>
          <w:lang w:val="en-US" w:eastAsia="ru-RU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«Об установлении публичного сервитута»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Письмо Министерства имущественных и земельных отношений Камчатского края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не требуется если заявление подписано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ходатайство об установлении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графическое описание местоположения границ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в формате pdf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гражданско-правовых отношений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соглашение между заявителем и собственником линейного объекта или иного сооружения 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сведения о юридическом лице, необходимые для предоставления Услуги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простая электронная подпись, ключ которой получен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усиленная квалифицированная электронная подпись (при подписании заявителем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ходатайства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форме, формату или содержанию согласно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участков, за исключением случая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«Об установлении публичного сервитута»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Письмо Министерства имущественных и земельных отношений Камчатского края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не требуется если заявление подписано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ходатайство об установлении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графическое описание местоположения границ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в формате pdf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сведения о юридическом лице, необходимые для предоставления Услуги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простая электронная подпись, ключ которой получен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усиленная квалифицированная электронная подпись (при подписании заявителем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ходатайства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форме, формату или содержанию согласно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участков, за исключением случая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«Об установлении публичного сервитута»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Письмо Министерства имущественных и земельных отношений Камчатского края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не требуется если заявление подписано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ходатайство об установлении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графическое описание местоположения границ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в формате pdf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гражданско-правовых отношений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соглашение между заявителем и собственником линейного объекта или иного сооружения 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 о юридическом лице, необходимые для предоставления Услуги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оказание услуг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договор о подключении (технологическом присоединении) к сетям инженерно-технического обеспечения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простая электронная подпись, ключ которой получен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усиленная квалифицированная электронная подпись (при подписании заявителем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ходатайства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форме, формату или содержанию согласно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участков, за исключением случая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«Об установлении публичного сервитута»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Письмо Министерства имущественных и земельных отношений Камчатского края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не требуется если заявление подписано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ходатайство об установлении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графическое описание местоположения границ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в формате pdf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 о юридическом лице, необходимые для предоставления Услуги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оказание услуг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договор о подключении (технологическом присоединении) к сетям инженерно-технического обеспечения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простая электронная подпись, ключ которой получен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усиленная квалифицированная электронная подпись (при подписании заявителем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ходатайства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форме, формату или содержанию согласно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участков, за исключением случая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«Об установлении публичного сервитута»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Письмо Министерства имущественных и земельных отношений Камчатского края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не требуется если заявление подписано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ходатайство об установлении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графическое описание местоположения границ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в формате pdf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гражданско-правовых отношений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соглашение между заявителем и собственником линейного объекта или иного сооружения 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сведения о юридическом лице, необходимые для предоставления Услуги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простая электронная подпись, ключ которой получен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усиленная квалифицированная электронная подпись (при подписании заявителем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ходатайства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форме, формату или содержанию согласно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участков, за исключением случая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«Об установлении публичного сервитута»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Письмо Министерства имущественных и земельных отношений Камчатского края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не требуется если заявление подписано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ходатайство об установлении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графическое описание местоположения границ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в формате pdf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сведения о юридическом лице, необходимые для предоставления Услуги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простая электронная подпись, ключ которой получен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усиленная квалифицированная электронная подпись (при подписании заявителем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ходатайства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форме, формату или содержанию согласно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участков, за исключением случая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«Об установлении публичного сервитута»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Письмо Министерства имущественных и земельных отношений Камчатского края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не требуется если заявление подписано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ходатайство об установлении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графическое описание местоположения границ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в формате pdf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гражданско-правовых отношений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соглашение между заявителем и собственником линейного объекта или иного сооружения 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сведения о юридическом лице, необходимые для предоставления Услуги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простая электронная подпись, ключ которой получен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усиленная квалифицированная электронная подпись (при подписании заявителем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ходатайства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форме, формату или содержанию согласно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участков, за исключением случая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«Об установлении публичного сервитута»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Письмо Министерства имущественных и земельных отношений Камчатского края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не требуется если заявление подписано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ходатайство об установлении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графическое описание местоположения границ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в формате pdf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сведения о юридическом лице, необходимые для предоставления Услуги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простая электронная подпись, ключ которой получен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усиленная квалифицированная электронная подпись (при подписании заявителем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ходатайства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форме, формату или содержанию согласно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участков, за исключением случая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«Об установлении публичного сервитута»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Письмо Министерства имущественных и земельных отношений Камчатского края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не требуется если заявление подписано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ходатайство об установлении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графическое описание местоположения границ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в формате pdf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гражданско-правовых отношений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соглашение между заявителем и собственником линейного объекта или иного сооружения 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сведения о юридическом лице, необходимые для предоставления Услуги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простая электронная подпись, ключ которой получен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усиленная квалифицированная электронная подпись (при подписании заявителем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ходатайства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форме, формату или содержанию согласно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участков, за исключением случая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«Об установлении публичного сервитута»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Письмо Министерства имущественных и земельных отношений Камчатского края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не требуется если заявление подписано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ходатайство об установлении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графическое описание местоположения границ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в формате pdf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сведения о юридическом лице, необходимые для предоставления Услуги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простая электронная подпись, ключ которой получен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усиленная квалифицированная электронная подпись (при подписании заявителем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ходатайства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форме, формату или содержанию согласно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участков, за исключением случая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«Об установлении публичного сервитута»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Письмо Министерства имущественных и земельных отношений Камчатского края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не требуется если заявление подписано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ходатайство об установлении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графическое описание местоположения границ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в формате pdf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на основании которых осуществляются реконструкция, капитальный ремонт линейных объектов в связи с планируемыми строительством, реконструкцией или капитальным ремонтом объектов капитального строительства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договор, на основании которого осуществляются реконструкция, капитальный ремонт линейного объекта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сведения о юридическом лице, необходимые для предоставления Услуги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простая электронная подпись, ключ которой получен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усиленная квалифицированная электронная подпись (при подписании заявителем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ходатайства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форме, формату или содержанию согласно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участков, за исключением случая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«Об установлении публичного сервитута»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Письмо Министерства имущественных и земельных отношений Камчатского края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не требуется если заявление подписано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ходатайство об установлении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графическое описание местоположения границ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в формате pdf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на основании которых осуществляются реконструкция, капитальный ремонт линейных объектов в связи с планируемыми строительством, реконструкцией или капитальным ремонтом объектов капитального строительства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договор, на основании которого осуществляются реконструкция, капитальный ремонт линейного объекта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сведения о юридическом лице, необходимые для предоставления Услуги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простая электронная подпись, ключ которой получен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усиленная квалифицированная электронная подпись (при подписании заявителем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ходатайства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форме, формату или содержанию согласно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участков, за исключением случая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«Об установлении публичного сервитута»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Письмо Министерства имущественных и земельных отношений Камчатского края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не требуется если заявление подписано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ходатайство об установлении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графическое описание местоположения границ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в формате pdf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на основании которых осуществляются реконструкция, капитальный ремонт линейных объектов в связи с планируемыми строительством, реконструкцией или капитальным ремонтом объектов капитального строительства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договор, на основании которого осуществляются реконструкция, капитальный ремонт линейного объекта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сведения о юридическом лице, необходимые для предоставления Услуги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простая электронная подпись, ключ которой получен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усиленная квалифицированная электронная подпись (при подписании заявителем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ходатайства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форме, формату или содержанию согласно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участков, за исключением случая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«Об установлении публичного сервитута»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Письмо Министерства имущественных и земельных отношений Камчатского края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не требуется если заявление подписано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ходатайство об установлении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графическое описание местоположения границ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в формате pdf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на основании которых осуществляются реконструкция, капитальный ремонт линейных объектов в связи с планируемыми строительством, реконструкцией или капитальным ремонтом объектов капитального строительства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договор, на основании которого осуществляются реконструкция, капитальный ремонт линейного объекта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сведения о юридическом лице, необходимые для предоставления Услуги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простая электронная подпись, ключ которой получен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усиленная квалифицированная электронная подпись (при подписании заявителем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ходатайства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форме, формату или содержанию согласно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участков, за исключением случая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«Об установлении публичного сервитута»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Письмо Министерства имущественных и земельных отношений Камчатского края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не требуется если заявление подписано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ходатайство об установлении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графическое описание местоположения границ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в формате pdf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гражданско-правовых отношений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соглашение между заявителем и собственником линейного объекта или иного сооружения 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сведения о юридическом лице, необходимые для предоставления Услуги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простая электронная подпись, ключ которой получен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усиленная квалифицированная электронная подпись (при подписании заявителем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ходатайства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форме, формату или содержанию согласно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участков, за исключением случая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«Об установлении публичного сервитута»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Письмо Министерства имущественных и земельных отношений Камчатского края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не требуется если заявление подписано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ходатайство об установлении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графическое описание местоположения границ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в формате pdf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сведения о юридическом лице, необходимые для предоставления Услуги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простая электронная подпись, ключ которой получен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усиленная квалифицированная электронная подпись (при подписании заявителем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ходатайства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форме, формату или содержанию согласно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участков, за исключением случая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«Об установлении публичного сервитута»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Письмо Министерства имущественных и земельных отношений Камчатского края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не требуется если заявление подписано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ходатайство об установлении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графическое описание местоположения границ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в формате pdf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гражданско-правовых отношений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соглашение между заявителем и собственником линейного объекта или иного сооружения 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 о юридическом лице, необходимые для предоставления Услуги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оказание услуг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договор о подключении (технологическом присоединении) к сетям инженерно-технического обеспечения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простая электронная подпись, ключ которой получен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усиленная квалифицированная электронная подпись (при подписании заявителем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ходатайства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форме, формату или содержанию согласно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участков, за исключением случая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«Об установлении публичного сервитута»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Письмо Министерства имущественных и земельных отношений Камчатского края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не требуется если заявление подписано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ходатайство об установлении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графическое описание местоположения границ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в формате pdf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 о юридическом лице, необходимые для предоставления Услуги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оказание услуг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договор о подключении (технологическом присоединении) к сетям инженерно-технического обеспечения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простая электронная подпись, ключ которой получен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усиленная квалифицированная электронная подпись (при подписании заявителем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ходатайства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форме, формату или содержанию согласно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участков, за исключением случая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«Об установлении публичного сервитута»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Письмо Министерства имущественных и земельных отношений Камчатского края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не требуется если заявление подписано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ходатайство об установлении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графическое описание местоположения границ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в формате pdf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гражданско-правовых отношений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соглашение между заявителем и собственником линейного объекта или иного сооружения 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сведения о юридическом лице, необходимые для предоставления Услуги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простая электронная подпись, ключ которой получен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усиленная квалифицированная электронная подпись (при подписании заявителем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ходатайства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форме, формату или содержанию согласно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участков, за исключением случая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«Об установлении публичного сервитута»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Письмо Министерства имущественных и земельных отношений Камчатского края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не требуется если заявление подписано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ходатайство об установлении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графическое описание местоположения границ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в формате pdf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сведения о юридическом лице, необходимые для предоставления Услуги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простая электронная подпись, ключ которой получен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усиленная квалифицированная электронная подпись (при подписании заявителем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ходатайства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форме, формату или содержанию согласно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участков, за исключением случая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«Об установлении публичного сервитута»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Письмо Министерства имущественных и земельных отношений Камчатского края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не требуется если заявление подписано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ходатайство об установлении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графическое описание местоположения границ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в формате pdf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гражданско-правовых отношений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соглашение между заявителем и собственником линейного объекта или иного сооружения 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сведения о юридическом лице, необходимые для предоставления Услуги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простая электронная подпись, ключ которой получен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усиленная квалифицированная электронная подпись (при подписании заявителем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ходатайства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форме, формату или содержанию согласно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участков, за исключением случая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«Об установлении публичного сервитута»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Письмо Министерства имущественных и земельных отношений Камчатского края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не требуется если заявление подписано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ходатайство об установлении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графическое описание местоположения границ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в формате pdf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сведения о юридическом лице, необходимые для предоставления Услуги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простая электронная подпись, ключ которой получен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усиленная квалифицированная электронная подпись (при подписании заявителем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ходатайства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форме, формату или содержанию согласно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участков, за исключением случая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«Об установлении публичного сервитута»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Письмо Министерства имущественных и земельных отношений Камчатского края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не требуется если заявление подписано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ходатайство об установлении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графическое описание местоположения границ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в формате pdf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гражданско-правовых отношений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соглашение между заявителем и собственником линейного объекта или иного сооружения 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сведения о юридическом лице, необходимые для предоставления Услуги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простая электронная подпись, ключ которой получен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усиленная квалифицированная электронная подпись (при подписании заявителем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ходатайства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форме, формату или содержанию согласно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участков, за исключением случая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«Об установлении публичного сервитута»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Письмо Министерства имущественных и земельных отношений Камчатского края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не требуется если заявление подписано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ходатайство об установлении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графическое описание местоположения границ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в формате pdf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сведения о юридическом лице, необходимые для предоставления Услуги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простая электронная подпись, ключ которой получен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усиленная квалифицированная электронная подпись (при подписании заявителем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ходатайства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форме, формату или содержанию согласно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участков, за исключением случая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«Об установлении публичного сервитута»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Письмо Министерства имущественных и земельных отношений Камчатского края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не требуется если заявление подписано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ходатайство об установлении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графическое описание местоположения границ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в формате pdf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на основании которых осуществляются реконструкция, капитальный ремонт линейных объектов в связи с планируемыми строительством, реконструкцией или капитальным ремонтом объектов капитального строительства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договор, на основании которого осуществляются реконструкция, капитальный ремонт линейного объекта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сведения о юридическом лице, необходимые для предоставления Услуги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простая электронная подпись, ключ которой получен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усиленная квалифицированная электронная подпись (при подписании заявителем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ходатайства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форме, формату или содержанию согласно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участков, за исключением случая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«Об установлении публичного сервитута»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Письмо Министерства имущественных и земельных отношений Камчатского края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не требуется если заявление подписано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ходатайство об установлении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графическое описание местоположения границ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в формате pdf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на основании которых осуществляются реконструкция, капитальный ремонт линейных объектов в связи с планируемыми строительством, реконструкцией или капитальным ремонтом объектов капитального строительства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договор, на основании которого осуществляются реконструкция, капитальный ремонт линейного объекта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сведения о юридическом лице, необходимые для предоставления Услуги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простая электронная подпись, ключ которой получен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усиленная квалифицированная электронная подпись (при подписании заявителем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ходатайства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форме, формату или содержанию согласно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участков, за исключением случая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«Об установлении публичного сервитута»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Письмо Министерства имущественных и земельных отношений Камчатского края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не требуется если заявление подписано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ходатайство об установлении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графическое описание местоположения границ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в формате pdf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на основании которых осуществляются реконструкция, капитальный ремонт линейных объектов в связи с планируемыми строительством, реконструкцией или капитальным ремонтом объектов капитального строительства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договор, на основании которого осуществляются реконструкция, капитальный ремонт линейного объекта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сведения о юридическом лице, необходимые для предоставления Услуги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простая электронная подпись, ключ которой получен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усиленная квалифицированная электронная подпись (при подписании заявителем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ходатайства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форме, формату или содержанию согласно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участков, за исключением случая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«Об установлении публичного сервитута»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Письмо Министерства имущественных и земельных отношений Камчатского края об отказе в установлении публичного сервитута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не требуется если заявление подписано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ходатайство об установлении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графическое описание местоположения границ публичного сервитута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в формате pdf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на основании которых осуществляются реконструкция, капитальный ремонт линейных объектов в связи с планируемыми строительством, реконструкцией или капитальным ремонтом объектов капитального строительства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договор, на основании которого осуществляются реконструкция, капитальный ремонт линейного объекта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сведения о юридическом лице, необходимые для предоставления Услуги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ходатайства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простая электронная подпись, ключ которой получен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усиленная квалифицированная электронная подпись (при подписании заявителем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ходатайства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форме, формату или содержанию согласно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ходатайства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участков, за исключением случая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о внесении изменений в ранее принятый Приказ "Об установлении публичного сервитута" в части исправления допущенных опечаток и (или) ошибок в выданных в результате предоставления Услуги документах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Письмо Министерства имущественных и земельных отношений Камчатского края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3F61D5">
        <w:rPr>
          <w:noProof/>
        </w:rPr>
        <w:t/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noProof/>
          <w:szCs w:val="20"/>
        </w:rPr>
        <w:t/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7FF2B3C4" w14:textId="1E6F58F6"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22E92" w:rsidRPr="003F61D5">
        <w:rPr>
          <w:sz w:val="28"/>
          <w:szCs w:val="28"/>
          <w:lang w:eastAsia="ru-RU"/>
        </w:rPr>
        <w:t>Срок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/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3F61D5">
        <w:rPr>
          <w:sz w:val="28"/>
          <w:szCs w:val="28"/>
          <w:lang w:val="en-US" w:eastAsia="ru-RU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EA394A" w:rsidRPr="003F61D5">
        <w:rPr>
          <w:noProof/>
          <w:sz w:val="28"/>
          <w:szCs w:val="28"/>
          <w:lang w:val="en-US"/>
        </w:rPr>
        <w:t/>
      </w:r>
      <w:r w:rsidR="00552BE7" w:rsidRPr="003F61D5">
        <w:rPr>
          <w:sz w:val="28"/>
          <w:szCs w:val="28"/>
          <w:lang w:eastAsia="ru-RU"/>
        </w:rPr>
        <w:t>с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3F61D5">
        <w:rPr>
          <w:noProof/>
          <w:sz w:val="28"/>
          <w:szCs w:val="28"/>
          <w:lang w:val="en-US"/>
        </w:rPr>
        <w:t/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4C5742" w:rsidRPr="003F61D5">
        <w:rPr>
          <w:noProof/>
          <w:sz w:val="28"/>
          <w:szCs w:val="28"/>
        </w:rPr>
        <w:t/>
      </w:r>
      <w:r w:rsidR="00D11A03"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noProof/>
          <w:sz w:val="28"/>
          <w:szCs w:val="28"/>
          <w:lang w:val="en-US"/>
        </w:rPr>
        <w:t>.</w:t>
      </w:r>
      <w:r w:rsidR="00D11A03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о внесении изменений в ранее принятый Приказ "Об установлении публичного сервитута" в части исправления допущенных опечаток и (или) ошибок в выданных в результате предоставления Услуги документах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Письмо Министерства имущественных и земельных отношений Камчатского края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3F61D5">
        <w:rPr>
          <w:noProof/>
        </w:rPr>
        <w:t/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noProof/>
          <w:szCs w:val="20"/>
        </w:rPr>
        <w:t/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7FF2B3C4" w14:textId="1E6F58F6"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22E92" w:rsidRPr="003F61D5">
        <w:rPr>
          <w:sz w:val="28"/>
          <w:szCs w:val="28"/>
          <w:lang w:eastAsia="ru-RU"/>
        </w:rPr>
        <w:t>Срок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/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3F61D5">
        <w:rPr>
          <w:sz w:val="28"/>
          <w:szCs w:val="28"/>
          <w:lang w:val="en-US" w:eastAsia="ru-RU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EA394A" w:rsidRPr="003F61D5">
        <w:rPr>
          <w:noProof/>
          <w:sz w:val="28"/>
          <w:szCs w:val="28"/>
          <w:lang w:val="en-US"/>
        </w:rPr>
        <w:t/>
      </w:r>
      <w:r w:rsidR="00552BE7" w:rsidRPr="003F61D5">
        <w:rPr>
          <w:sz w:val="28"/>
          <w:szCs w:val="28"/>
          <w:lang w:eastAsia="ru-RU"/>
        </w:rPr>
        <w:t>с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3F61D5">
        <w:rPr>
          <w:noProof/>
          <w:sz w:val="28"/>
          <w:szCs w:val="28"/>
          <w:lang w:val="en-US"/>
        </w:rPr>
        <w:t/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4C5742" w:rsidRPr="003F61D5">
        <w:rPr>
          <w:noProof/>
          <w:sz w:val="28"/>
          <w:szCs w:val="28"/>
        </w:rPr>
        <w:t/>
      </w:r>
      <w:r w:rsidR="00D11A03"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noProof/>
          <w:sz w:val="28"/>
          <w:szCs w:val="28"/>
          <w:lang w:val="en-US"/>
        </w:rPr>
        <w:t>.</w:t>
      </w:r>
      <w:r w:rsidR="00D11A03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</w:rPr>
        <w:t/>
      </w:r>
      <w:r w:rsidR="0059302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3F61D5">
        <w:rPr>
          <w:noProof/>
          <w:sz w:val="28"/>
          <w:szCs w:val="28"/>
        </w:rPr>
        <w:t/>
      </w:r>
      <w:r w:rsidR="00C4526B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ежегодно</w:t>
      </w:r>
      <w:r w:rsidR="00C4526B" w:rsidRPr="003F61D5">
        <w:rPr>
          <w:noProof/>
          <w:sz w:val="28"/>
          <w:szCs w:val="28"/>
          <w:lang w:val="en-US"/>
        </w:rPr>
        <w:t/>
      </w:r>
      <w:r w:rsidR="00E445C2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F61D5">
        <w:rPr>
          <w:sz w:val="28"/>
          <w:szCs w:val="28"/>
          <w:lang w:val="en-US"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3F61D5">
        <w:rPr>
          <w:sz w:val="28"/>
          <w:szCs w:val="28"/>
          <w:lang w:val="en-US" w:eastAsia="ru-RU"/>
        </w:rPr>
        <w:t xml:space="preserve"> –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noProof/>
          <w:sz w:val="28"/>
          <w:szCs w:val="28"/>
          <w:lang w:val="en-US"/>
        </w:rPr>
        <w:t/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3F61D5">
        <w:rPr>
          <w:noProof/>
          <w:sz w:val="28"/>
          <w:szCs w:val="28"/>
        </w:rPr>
        <w:t/>
      </w:r>
      <w:r w:rsidR="00516DAC" w:rsidRPr="003F61D5">
        <w:rPr>
          <w:noProof/>
          <w:sz w:val="28"/>
          <w:szCs w:val="28"/>
          <w:lang w:val="en-US"/>
        </w:rPr>
        <w:t/>
      </w:r>
      <w:r w:rsidR="00516DAC" w:rsidRPr="003F61D5">
        <w:rPr>
          <w:noProof/>
          <w:sz w:val="28"/>
          <w:szCs w:val="28"/>
        </w:rPr>
        <w:t/>
      </w:r>
      <w:r w:rsidR="0091129D" w:rsidRPr="003F61D5">
        <w:rPr>
          <w:sz w:val="28"/>
          <w:szCs w:val="28"/>
          <w:lang w:eastAsia="ru-RU"/>
        </w:rPr>
        <w:t>Органа</w:t>
      </w:r>
      <w:r w:rsidR="00CB2A1B" w:rsidRPr="003F61D5">
        <w:rPr>
          <w:sz w:val="28"/>
          <w:szCs w:val="28"/>
          <w:lang w:eastAsia="ru-RU"/>
        </w:rPr>
        <w:t xml:space="preserve"> власти</w:t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noProof/>
          <w:sz w:val="28"/>
          <w:szCs w:val="28"/>
        </w:rPr>
        <w:t/>
      </w:r>
      <w:r w:rsidR="001A6BE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в устной форме по телефону и (или) при личном приеме
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в устной форме при личном обращении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Региональном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в письменной форме на основании письменного обращения (почтой, электронной почтой, факсимильной связью)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E076AB" w:rsidRPr="003F61D5">
        <w:rPr>
          <w:noProof/>
          <w:sz w:val="28"/>
          <w:szCs w:val="28"/>
        </w:rPr>
        <w:t/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федеральной государственной информационной системы досудебного обжалования http://do.gosuslugi.ru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при личном обращении в Органе власти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путем направления почтового отправления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rPr>
          <w:noProof/>
          <w:sz w:val="28"/>
          <w:szCs w:val="28"/>
        </w:rPr>
        <w:t/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3F61D5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="002F77FF" w:rsidRPr="003F61D5">
        <w:rPr>
          <w:noProof/>
          <w:sz w:val="28"/>
          <w:szCs w:val="28"/>
          <w:lang w:val="en-US"/>
        </w:rPr>
        <w:t/>
      </w:r>
      <w:r w:rsidR="002F77FF" w:rsidRPr="003F61D5">
        <w:rPr>
          <w:sz w:val="28"/>
          <w:szCs w:val="28"/>
        </w:rPr>
        <w:t>приказом</w:t>
      </w:r>
      <w:r w:rsidR="002F77FF"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D2486D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Минимущества Камчатского края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3F61D5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Установление публичного сервитута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предоставлением услуги обратилось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размещение инженерного сооружения регионального значения или их капитальный ремонт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повлечет  реконструкцию или снос линейного объекта или иного сооружения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предоставлением услуги обратилось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размещение инженерного сооружения регионального значения или их капитальный ремонт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 повлечет  реконструкцию или снос линейного объекта или иного сооружения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предоставлением услуги обратилось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размещение инженерного сооружения регионального значения, необходимого для подключения (технологического присоединения) объекта капитального строительства к сетям инженерно-технического обеспечения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повлечет  реконструкцию или снос линейного объекта или иного сооружения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предоставлением услуги обратилось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размещение инженерного сооружения регионального значения, необходимого для подключения (технологического присоединения) объекта капитального строительства к сетям инженерно-технического обеспечения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 повлечет  реконструкцию или снос линейного объекта или иного сооружения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предоставлением услуги обратилось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устройство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дорогами регионального или межмуниципального значения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повлечет  реконструкцию или снос линейного объекта или иного сооружения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предоставлением услуги обратилось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устройство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дорогами регионального или межмуниципального значения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 повлечет  реконструкцию или снос линейного объекта или иного сооружения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предоставлением услуги обратилось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размещение автомобильных дорог регионального или межмуниципального значения в туннелях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повлечет  реконструкцию или снос линейного объекта или иного сооружения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предоставлением услуги обратилось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размещение автомобильных дорог регионального или межмуниципального значения в туннелях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 повлечет  реконструкцию или снос линейного объекта или иного сооружения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предоставлением услуги обратилось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
размещение линий и сооружений связи на территории двух и более муниципальных округов, городских округов, муниципальных районов для оказания услуг связи и их капитального ремонта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повлечет  реконструкцию или снос линейного объекта или иного сооружения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предоставлением услуги обратилось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
размещение линий и сооружений связи на территории двух и более муниципальных округов, городских округов, муниципальных районов для оказания услуг связи и их капитального ремонта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 повлечет  реконструкцию или снос линейного объекта или иного сооружения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предоставлением услуги обратилось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реконструкция или эксплуатация инженерного сооружения регионального значения или реконструкция участков (частей) инженерного сооружения, являющегося линейным объектом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инженерное сооружение зарегистрировано в ЕГРН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предоставлением услуги обратилось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реконструкция или эксплуатация инженерного сооружения регионального значения или реконструкция участков (частей) инженерного сооружения, являющегося линейным объектом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инженерное сооружение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предоставлением услуги обратилось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капитальный ремонт участков (частей) инженерных сооружений, являющихся линейными объектами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инженерное сооружение зарегистрировано в ЕГРН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предоставлением услуги обратилось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капитальный ремонт участков (частей) инженерных сооружений, являющихся линейными объектами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инженерное сооружение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предоставлением услуги обратился представитель заявителя, действующий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размещение инженерного сооружения регионального значения или их капитальный ремонт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повлечет  реконструкцию или снос линейного объекта или иного сооружения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предоставлением услуги обратился представитель заявителя, действующий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размещение инженерного сооружения регионального значения или их капитальный ремонт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 повлечет  реконструкцию или снос линейного объекта или иного сооружения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предоставлением услуги обратился представитель заявителя, действующий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размещение инженерного сооружения регионального значения, необходимого для подключения (технологического присоединения) объекта капитального строительства к сетям инженерно-технического обеспечения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повлечет  реконструкцию или снос линейного объекта или иного сооружения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предоставлением услуги обратился представитель заявителя, действующий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размещение инженерного сооружения регионального значения, необходимого для подключения (технологического присоединения) объекта капитального строительства к сетям инженерно-технического обеспечения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 повлечет  реконструкцию или снос линейного объекта или иного сооружения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предоставлением услуги обратился представитель заявителя, действующий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устройство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дорогами регионального или межмуниципального значения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повлечет  реконструкцию или снос линейного объекта или иного сооружения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предоставлением услуги обратился представитель заявителя, действующий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устройство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дорогами регионального или межмуниципального значения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 повлечет  реконструкцию или снос линейного объекта или иного сооружения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предоставлением услуги обратился представитель заявителя, действующий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размещение автомобильных дорог регионального или межмуниципального значения в туннелях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повлечет  реконструкцию или снос линейного объекта или иного сооружения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предоставлением услуги обратился представитель заявителя, действующий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размещение автомобильных дорог регионального или межмуниципального значения в туннелях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 повлечет  реконструкцию или снос линейного объекта или иного сооружения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предоставлением услуги обратился представитель заявителя, действующий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
размещение линий и сооружений связи на территории двух и более муниципальных округов, городских округов, муниципальных районов для оказания услуг связи и их капитального ремонта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повлечет  реконструкцию или снос линейного объекта или иного сооружения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предоставлением услуги обратился представитель заявителя, действующий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
размещение линий и сооружений связи на территории двух и более муниципальных округов, городских округов, муниципальных районов для оказания услуг связи и их капитального ремонта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 повлечет  реконструкцию или снос линейного объекта или иного сооружения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предоставлением услуги обратился представитель заявителя, действующий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реконструкция или эксплуатация инженерного сооружения регионального значения или реконструкция участков (частей) инженерного сооружения, являющегося линейным объектом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инженерное сооружение зарегистрировано в ЕГРН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предоставлением услуги обратился представитель заявителя, действующий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реконструкция или эксплуатация инженерного сооружения регионального значения или реконструкция участков (частей) инженерного сооружения, являющегося линейным объектом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инженерное сооружение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предоставлением услуги обратился представитель заявителя, действующий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капитальный ремонт участков (частей) инженерных сооружений, являющихся линейными объектами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инженерное сооружение зарегистрировано в ЕГРН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предоставлением услуги обратился представитель заявителя, действующий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капитальный ремонт участков (частей) инженерных сооружений, являющихся линейными объектами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инженерное сооружение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опечаток и (или) ошибок, допущенных в  результате предоставления Услуги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от имени которого обратилось лицо, имеющее право действовать от имени юридического лица на основании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Установление публичного сервитута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предоставлением услуги обратилось лицо, имеющее право действовать от имени юридического лица без доверенности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предоставлением услуги обратился представитель заявителя, действующий по доверенности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Цель установления публичного  сервитута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Размещение инженерного сооружения регионального значения или их капитальный ремонт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Размещение инженерного сооружения регионального значения, необходимого для подключения (технологического присоединения) объекта капитального строительства к сетям инженерно-технического обеспечения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Устройство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дорогами регионального или межмуниципального значения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4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Размещение автомобильных дорог регионального или межмуниципального значения в туннелях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5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
Размещение линий и сооружений связи на территории двух и более муниципальных округов, городских округов, муниципальных районов для оказания услуг связи и их капитального ремонта 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6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Реконструкция или эксплуатация инженерного сооружения регионального значения или реконструкция участков (частей) инженерного сооружения, являющегося линейным объектом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7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Капитальный ремонт участков (частей) инженерных сооружений, являющихся линейными объектами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Установление публичного сервитута повлечет реконструкцию или снос линейного объекта или иного сооружения?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Повлечет  реконструкцию или снос линейного объекта или иного сооружения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Не повлечет  реконструкцию или снос линейного объекта или иного сооружения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Право заявителя на инженерное сооружение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на инженерное сооружение зарегистрировано в ЕГРН 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на инженерное сооружение не зарегистрировано в ЕГРН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 результате предоставления Услуги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Представитель юридического лица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От имени которого обратилось лицо, имеющее право действовать от имени юридического лица на основании доверенности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3F61D5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noProof/>
          <w:sz w:val="20"/>
          <w:lang w:val="en-US"/>
        </w:rPr>
        <w:t/>
      </w:r>
      <w:r w:rsidRPr="003F61D5">
        <w:rPr>
          <w:noProof/>
          <w:sz w:val="20"/>
          <w:lang w:val="en-US"/>
        </w:rPr>
        <w:t/>
      </w:r>
      <w:r w:rsidR="002E6960" w:rsidRPr="003F61D5">
        <w:rPr>
          <w:noProof/>
          <w:szCs w:val="20"/>
          <w:lang w:val="en-US"/>
        </w:rPr>
        <w:t/>
      </w:r>
      <w:r w:rsidR="00877BCD" w:rsidRPr="003F61D5">
        <w:rPr>
          <w:snapToGrid w:val="0"/>
          <w:sz w:val="28"/>
          <w:szCs w:val="28"/>
          <w:lang w:val="en-US" w:eastAsia="ru-RU"/>
        </w:rPr>
        <w:br w:type="page"/>
      </w:r>
      <w:r w:rsidR="002B37F2" w:rsidRPr="003F61D5">
        <w:rPr>
          <w:noProof/>
          <w:lang w:val="en-US"/>
        </w:rPr>
        <w:t/>
      </w:r>
    </w:p>
    <w:p w14:paraId="0DB74D2B" w14:textId="03BAAC3E" w:rsidR="0001695A" w:rsidRPr="003F61D5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noProof/>
          <w:lang w:val="en-US"/>
        </w:rPr>
        <w:t/>
      </w:r>
      <w:r w:rsidR="00DC0D75" w:rsidRPr="003F61D5">
        <w:rPr>
          <w:noProof/>
          <w:lang w:val="en-US"/>
        </w:rPr>
        <w:t/>
      </w:r>
      <w:r w:rsidR="009E3E5C" w:rsidRPr="003F61D5">
        <w:rPr>
          <w:sz w:val="28"/>
          <w:szCs w:val="28"/>
        </w:rPr>
        <w:t>Приложение</w:t>
      </w:r>
      <w:r w:rsidR="009E3E5C" w:rsidRPr="003F61D5">
        <w:rPr>
          <w:sz w:val="28"/>
          <w:szCs w:val="28"/>
          <w:lang w:val="en-US"/>
        </w:rPr>
        <w:t xml:space="preserve"> № 2</w:t>
      </w:r>
      <w:r w:rsidR="009E3E5C" w:rsidRPr="003F61D5">
        <w:rPr>
          <w:noProof/>
          <w:szCs w:val="20"/>
          <w:lang w:val="en-US"/>
        </w:rPr>
        <w:t/>
      </w:r>
    </w:p>
    <w:p w14:paraId="49748C64" w14:textId="6FCDB347" w:rsidR="008D6247" w:rsidRPr="003F61D5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приказом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Минимущества Камчатского края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3F61D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0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29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</w:p>
    <w:p w14:paraId="334B1B2A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35DF72B" w14:textId="00BE8C62" w:rsidR="0001695A" w:rsidRPr="003F61D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3F61D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FE67F1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  <w:lang w:val="en-US"/>
        </w:rPr>
        <w:t>Заявление</w:t>
      </w:r>
      <w:r w:rsidR="00FE67F1" w:rsidRPr="003F61D5">
        <w:rPr>
          <w:sz w:val="24"/>
          <w:szCs w:val="24"/>
          <w:lang w:val="en-US"/>
        </w:rPr>
        <w:t xml:space="preserve"> </w:t>
      </w:r>
      <w:r w:rsidR="00FE67F1" w:rsidRPr="003F61D5">
        <w:rPr>
          <w:noProof/>
          <w:sz w:val="24"/>
          <w:szCs w:val="24"/>
          <w:lang w:val="en-US"/>
        </w:rPr>
        <w:t>об исправлении опечаток и (или) ошибок, допущенных в результате предоставления Услуги</w:t>
      </w:r>
      <w:r w:rsidR="00FE67F1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нахождения и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корректные сведения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Органе власти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почтового отправления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руководителя организации - заявителя с расшифровкой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30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</w:p>
    <w:p w14:paraId="334B1B2A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35DF72B" w14:textId="00BE8C62" w:rsidR="0001695A" w:rsidRPr="003F61D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3F61D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FE67F1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  <w:lang w:val="en-US"/>
        </w:rPr>
        <w:t>Заявление</w:t>
      </w:r>
      <w:r w:rsidR="00FE67F1" w:rsidRPr="003F61D5">
        <w:rPr>
          <w:sz w:val="24"/>
          <w:szCs w:val="24"/>
          <w:lang w:val="en-US"/>
        </w:rPr>
        <w:t xml:space="preserve"> </w:t>
      </w:r>
      <w:r w:rsidR="00FE67F1" w:rsidRPr="003F61D5">
        <w:rPr>
          <w:noProof/>
          <w:sz w:val="24"/>
          <w:szCs w:val="24"/>
          <w:lang w:val="en-US"/>
        </w:rPr>
        <w:t>об исправлении опечаток и (или) ошибок, допущенных в результате предоставления Услуги</w:t>
      </w:r>
      <w:r w:rsidR="00FE67F1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нахождения и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корректные сведения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Органе власти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почтового отправления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представителя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0E12F4" w:rsidRPr="003F61D5">
        <w:rPr>
          <w:noProof/>
          <w:sz w:val="28"/>
          <w:szCs w:val="28"/>
          <w:lang w:val="en-US"/>
        </w:rPr>
        <w:t/>
      </w:r>
    </w:p>
    <w:sectPr w:rsidR="00503227" w:rsidRPr="003F61D5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B0756" w14:textId="77777777" w:rsidR="008F470E" w:rsidRDefault="008F470E" w:rsidP="00B22E57">
      <w:r>
        <w:separator/>
      </w:r>
    </w:p>
  </w:endnote>
  <w:endnote w:type="continuationSeparator" w:id="0">
    <w:p w14:paraId="75CE2AAE" w14:textId="77777777"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0688A" w14:textId="77777777" w:rsidR="008F470E" w:rsidRDefault="008F470E" w:rsidP="00B22E57">
      <w:r>
        <w:separator/>
      </w:r>
    </w:p>
  </w:footnote>
  <w:footnote w:type="continuationSeparator" w:id="0">
    <w:p w14:paraId="70A13152" w14:textId="77777777" w:rsidR="008F470E" w:rsidRDefault="008F470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28E7A26E" w14:textId="77777777" w:rsidR="00A85728" w:rsidRPr="000E5C30" w:rsidRDefault="00A85728" w:rsidP="00482314">
      <w:pPr>
        <w:rPr>
          <w:szCs w:val="20"/>
          <w:lang w:val="en-US"/>
        </w:rPr>
      </w:pPr>
      <w:r w:rsidRPr="00C13142">
        <w:rPr>
          <w:noProof/>
          <w:szCs w:val="20"/>
          <w:lang w:val="en-US"/>
        </w:rPr>
        <w:t/>
      </w:r>
      <w:r w:rsidRPr="00C13142">
        <w:rPr>
          <w:rStyle w:val="af5"/>
          <w:szCs w:val="20"/>
          <w:lang w:eastAsia="ru-RU"/>
        </w:rPr>
        <w:footnoteRef/>
      </w:r>
      <w:r w:rsidRPr="00C13142">
        <w:rPr>
          <w:szCs w:val="20"/>
          <w:lang w:val="en-US"/>
        </w:rPr>
        <w:t xml:space="preserve"> </w:t>
      </w:r>
      <w:r w:rsidRPr="00C13142">
        <w:rPr>
          <w:noProof/>
          <w:szCs w:val="20"/>
          <w:lang w:val="en-US"/>
        </w:rPr>
        <w:t>Орган, уполномоченный на установление публичного сервитута, принимает решение об установлении публичного сервитута или об отказе в его установлении в течении срока, установленного статьей 39.43 Земельного кодекса Российской Федерации</w:t>
      </w:r>
      <w:r w:rsidRPr="00C13142">
        <w:rPr>
          <w:noProof/>
          <w:szCs w:val="20"/>
          <w:lang w:val="en-US"/>
        </w:rPr>
        <w:t/>
      </w:r>
      <w:r w:rsidRPr="00C13142">
        <w:rPr>
          <w:szCs w:val="20"/>
          <w:lang w:val="en-US"/>
        </w:rPr>
        <w:t>.</w:t>
      </w:r>
    </w:p>
  </w:footnote>
  <w:footnote w:id="4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24144">
          <w:rPr>
            <w:noProof/>
          </w:rPr>
          <w:t>16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17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48745</Words>
  <Characters>277852</Characters>
  <Application>Microsoft Office Word</Application>
  <DocSecurity>0</DocSecurity>
  <Lines>2315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2025-01-21T12:28:00Z</dcterms:created>
  <dc:creator>Кузнецов Виталий Геннадиевич</dc:creator>
  <cp:lastModifiedBy>Кузнецов Виталий Геннадиевич</cp:lastModifiedBy>
  <dcterms:modified xsi:type="dcterms:W3CDTF">2025-01-21T12:28:00Z</dcterms:modified>
  <cp:revision>3</cp:revision>
</cp:coreProperties>
</file>