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30"/>
        <w:jc w:val="center"/>
        <w:rPr/>
      </w:pPr>
      <w:bookmarkStart w:id="1" w:name="_GoBack"/>
      <w:bookmarkEnd w:id="1"/>
      <w:r>
        <w:rPr>
          <w:rFonts w:ascii="Times New Roman" w:hAnsi="Times New Roman"/>
          <w:b/>
          <w:sz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</w:rPr>
        <w:t>часть 11</w:t>
      </w:r>
      <w:r>
        <w:rPr>
          <w:rFonts w:ascii="Times New Roman" w:hAnsi="Times New Roman"/>
          <w:b/>
          <w:sz w:val="28"/>
        </w:rPr>
        <w:t xml:space="preserve"> приложени</w:t>
      </w:r>
      <w:r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к постановлению Правительства Камчатского края от 12.05.2017 № 202-П «Об утверждении Примерного положения о системе оплаты труда работников краевых государственных учреждений, подведомственных Министерству имущественных и земельных отношений Камчатского края»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 xml:space="preserve">часть 11 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 постановлению Правительства Камчатского края от 12.05.2017 № 202-П «Об утверждении Примерного положения о системе оплаты труда работников краевых государственных учреждений, подведомственных Министерству имущественных и земельных отношений Камчатского края»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1) таблицу пункта 1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645" w:type="dxa"/>
        <w:jc w:val="left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5725"/>
        <w:gridCol w:w="3105"/>
      </w:tblGrid>
      <w:tr>
        <w:trPr>
          <w:trHeight w:val="1468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группа/ квалификационный уровень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Рекомендуемые предельные размеры окладов (должностных окладов), рублей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21" w:hRule="atLeast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686" w:hRule="atLeast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первого уровня» 1 квалификационного уровня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</w:tr>
      <w:tr>
        <w:trPr>
          <w:trHeight w:val="70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первого уровня» 2 квалификационного уровня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>
        <w:trPr>
          <w:trHeight w:val="739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второго уровня» 1 квалификационного уровня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</w:tr>
      <w:tr>
        <w:trPr>
          <w:trHeight w:val="41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второго уровня» 2 квалификационного уровня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>
        <w:trPr>
          <w:trHeight w:val="600" w:hRule="atLeast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третьего уровня» 1 квалификационного уровня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</w:tr>
      <w:tr>
        <w:trPr>
          <w:trHeight w:val="600" w:hRule="atLeast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третьего уровня» 2 квалификационного уровня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</w:tr>
      <w:tr>
        <w:trPr>
          <w:trHeight w:val="600" w:hRule="atLeast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третьего уровня» 3 квалификационного уровня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>
        <w:trPr>
          <w:trHeight w:val="600" w:hRule="atLeast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третьего уровня» 4 квалификационного уровня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>
        <w:trPr>
          <w:trHeight w:val="600" w:hRule="atLeast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третьего уровня» 5 квалификационного уровня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</w:tr>
      <w:tr>
        <w:trPr>
          <w:trHeight w:val="600" w:hRule="atLeast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четвертого уровня» 1 квалификационного уровня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таблицу пункта 2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50" w:type="dxa"/>
        <w:jc w:val="left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"/>
        <w:gridCol w:w="5716"/>
        <w:gridCol w:w="3123"/>
        <w:gridCol w:w="101"/>
      </w:tblGrid>
      <w:tr>
        <w:trPr>
          <w:trHeight w:val="1100" w:hRule="atLeast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группа/ квалификационный уровень</w:t>
            </w:r>
          </w:p>
        </w:tc>
        <w:tc>
          <w:tcPr>
            <w:tcW w:w="3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Рекомендуемые предельные размеры окладов (должностных окладов), рублей</w:t>
            </w:r>
          </w:p>
        </w:tc>
        <w:tc>
          <w:tcPr>
            <w:tcW w:w="10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61" w:hRule="atLeast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первого уровня» 1 квалификационного уровня</w:t>
            </w:r>
          </w:p>
        </w:tc>
        <w:tc>
          <w:tcPr>
            <w:tcW w:w="3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10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второго уровня» 1 квалификационного уровня</w:t>
            </w:r>
          </w:p>
        </w:tc>
        <w:tc>
          <w:tcPr>
            <w:tcW w:w="3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4 158</w:t>
            </w:r>
          </w:p>
        </w:tc>
        <w:tc>
          <w:tcPr>
            <w:tcW w:w="10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</w:t>
        <w:br/>
        <w:t>официального опубликования и распространяется на правоотношения, возникшие с 1 декабря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6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74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160"/>
        <w:rPr>
          <w:rFonts w:ascii="Times New Roman" w:hAnsi="Times New Roman"/>
          <w:sz w:val="24"/>
          <w:highlight w:val="yellow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LibreOffice/7.6.4.1$Windows_X86_64 LibreOffice_project/e19e193f88cd6c0525a17fb7a176ed8e6a3e2aa1</Application>
  <AppVersion>15.0000</AppVersion>
  <Pages>2</Pages>
  <Words>89</Words>
  <Characters>512</Characters>
  <CharactersWithSpaces>600</CharactersWithSpaces>
  <Paragraphs>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2024-11-12T22:39:00Z</dcterms:created>
  <dc:creator>Лосев Дмитрий Игоревич</dc:creator>
  <dc:description/>
  <dc:language>ru-RU</dc:language>
  <cp:lastModifiedBy/>
  <dcterms:modified xsi:type="dcterms:W3CDTF">2024-12-17T11:01:07Z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