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389"/>
                <wp:lineTo x="20333" y="20389"/>
                <wp:lineTo x="20333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изменения в приложение к приказу Министерства имущественных и земельных отношений Камчатского края от 27.11.2023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42-Н «Об утверждении результатов определения кадастровой стоимости объектов недвижимости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частью 7 статьи 20, </w:t>
      </w:r>
      <w:r>
        <w:rPr>
          <w:rFonts w:ascii="Times New Roman" w:hAnsi="Times New Roman"/>
          <w:sz w:val="28"/>
        </w:rPr>
        <w:t xml:space="preserve">пунктом 2 части 2, частью 21 </w:t>
        <w:br/>
        <w:t xml:space="preserve">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 </w:t>
        <w:br/>
        <w:t>от 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.2024 № 103.103/</w:t>
      </w:r>
      <w:r>
        <w:rPr>
          <w:rFonts w:ascii="Times New Roman" w:hAnsi="Times New Roman"/>
          <w:sz w:val="28"/>
        </w:rPr>
        <w:t>339</w:t>
      </w:r>
      <w:r>
        <w:rPr>
          <w:rFonts w:ascii="Times New Roman" w:hAnsi="Times New Roman"/>
          <w:sz w:val="28"/>
        </w:rPr>
        <w:t>, приказа Краевого государственного бюджетного учреждения «Камчатская государственная кадастровая оценка» от 19.0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.2024 </w:t>
        <w:br/>
        <w:t>№</w:t>
      </w:r>
      <w:r>
        <w:rPr>
          <w:rFonts w:ascii="Times New Roman" w:hAnsi="Times New Roman"/>
          <w:sz w:val="28"/>
          <w:shd w:fill="auto" w:val="clear"/>
        </w:rPr>
        <w:t xml:space="preserve"> 1</w:t>
      </w:r>
      <w:r>
        <w:rPr>
          <w:rFonts w:ascii="Times New Roman" w:hAnsi="Times New Roman"/>
          <w:sz w:val="28"/>
          <w:shd w:fill="auto" w:val="clear"/>
        </w:rPr>
        <w:t>37</w:t>
      </w:r>
      <w:r>
        <w:rPr>
          <w:rFonts w:ascii="Times New Roman" w:hAnsi="Times New Roman"/>
          <w:sz w:val="28"/>
          <w:shd w:fill="auto" w:val="clear"/>
        </w:rPr>
        <w:t xml:space="preserve">-гко </w:t>
      </w:r>
      <w:r>
        <w:rPr>
          <w:rFonts w:ascii="Times New Roman" w:hAnsi="Times New Roman"/>
          <w:sz w:val="28"/>
        </w:rPr>
        <w:t xml:space="preserve">«Об </w:t>
      </w:r>
      <w:r>
        <w:rPr>
          <w:rFonts w:ascii="Times New Roman" w:hAnsi="Times New Roman"/>
          <w:sz w:val="28"/>
        </w:rPr>
        <w:t xml:space="preserve">итогах рассмотрения заявления об </w:t>
      </w:r>
      <w:r>
        <w:rPr>
          <w:rFonts w:ascii="Times New Roman" w:hAnsi="Times New Roman"/>
          <w:sz w:val="28"/>
        </w:rPr>
        <w:t>исправлении ошибок, допущенных при определении кадастровой стоимости»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eastAsia="Calibri" w:cs="Times New Roman" w:ascii="Times New Roman" w:hAnsi="Times New Roman"/>
          <w:sz w:val="28"/>
          <w:szCs w:val="28"/>
        </w:rPr>
        <w:t xml:space="preserve">в графу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sz w:val="28"/>
          <w:szCs w:val="28"/>
        </w:rPr>
        <w:t>51799</w:t>
      </w:r>
      <w:r>
        <w:rPr>
          <w:rFonts w:eastAsia="Calibri" w:cs="Times New Roman"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 xml:space="preserve">приложения к приказу Министерства имущественных </w:t>
        <w:br/>
        <w:t xml:space="preserve">и земельных отношений Камчатского края от 27.11.2023 № 42-Н </w:t>
        <w:br/>
        <w:t xml:space="preserve">«Об утверждении результатов определения кадастровой стоимости объектов недвижимости на территории Камчатского края» изменение, заменив </w:t>
      </w:r>
      <w:r>
        <w:rPr>
          <w:rFonts w:eastAsia="Calibri" w:cs="Times New Roman" w:ascii="Times New Roman" w:hAnsi="Times New Roman"/>
          <w:sz w:val="28"/>
          <w:szCs w:val="28"/>
        </w:rPr>
        <w:t xml:space="preserve">цифры </w:t>
        <w:br/>
        <w:t>«</w:t>
      </w:r>
      <w:r>
        <w:rPr>
          <w:rFonts w:eastAsia="Calibri" w:cs="Times New Roman" w:ascii="Times New Roman" w:hAnsi="Times New Roman"/>
          <w:sz w:val="28"/>
          <w:szCs w:val="28"/>
        </w:rPr>
        <w:t>9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860</w:t>
      </w:r>
      <w:r>
        <w:rPr>
          <w:rFonts w:eastAsia="Calibri" w:cs="Times New Roman" w:ascii="Times New Roman" w:hAnsi="Times New Roman"/>
          <w:sz w:val="28"/>
          <w:szCs w:val="28"/>
        </w:rPr>
        <w:t xml:space="preserve"> 100,00» заменить цифрами «</w:t>
      </w:r>
      <w:r>
        <w:rPr>
          <w:rFonts w:eastAsia="Calibri" w:cs="Times New Roman" w:ascii="Times New Roman" w:hAnsi="Times New Roman"/>
          <w:sz w:val="28"/>
          <w:szCs w:val="28"/>
        </w:rPr>
        <w:t>9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133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2</w:t>
      </w:r>
      <w:r>
        <w:rPr>
          <w:rFonts w:eastAsia="Calibri" w:cs="Times New Roman" w:ascii="Times New Roman" w:hAnsi="Times New Roman"/>
          <w:sz w:val="28"/>
          <w:szCs w:val="28"/>
        </w:rPr>
        <w:t>00,00»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Сведения о кадастровой стоимости объекта недвижимости, указанные в настоящем приказе, применяются с 1 января 2024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 истечении 10 дней после дня его официального опубликования и распространяется на правоотношения, возникшие с 1 января 2024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И.В. Мищенко</w:t>
            </w:r>
            <w:bookmarkStart w:id="2" w:name="_GoBack"/>
            <w:bookmarkEnd w:id="2"/>
          </w:p>
        </w:tc>
      </w:tr>
    </w:tbl>
    <w:p>
      <w:pPr>
        <w:pStyle w:val="Normal"/>
        <w:spacing w:before="0" w:after="160"/>
        <w:rPr>
          <w:b w:val="false"/>
          <w:bCs w:val="false"/>
        </w:rPr>
      </w:pPr>
      <w:r>
        <w:rPr>
          <w:b w:val="false"/>
          <w:bCs w:val="false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615" w:top="1220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3">
    <w:name w:val="Содержимое врезки"/>
    <w:basedOn w:val="Normal"/>
    <w:qFormat/>
    <w:pPr/>
    <w:rPr/>
  </w:style>
  <w:style w:type="paragraph" w:styleId="Style14">
    <w:name w:val="Объект без заливки"/>
    <w:basedOn w:val="Normal"/>
    <w:qFormat/>
    <w:pPr/>
    <w:rPr/>
  </w:style>
  <w:style w:type="paragraph" w:styleId="Style15">
    <w:name w:val="Объект без заливки и линий"/>
    <w:basedOn w:val="Normal"/>
    <w:qFormat/>
    <w:pPr/>
    <w:rPr/>
  </w:style>
  <w:style w:type="paragraph" w:styleId="A4">
    <w:name w:val="A4"/>
    <w:basedOn w:val="Style16"/>
    <w:qFormat/>
    <w:pPr/>
    <w:rPr>
      <w:rFonts w:ascii="Noto Sans" w:hAnsi="Noto Sans"/>
      <w:sz w:val="36"/>
    </w:rPr>
  </w:style>
  <w:style w:type="paragraph" w:styleId="Style16">
    <w:name w:val="Текст"/>
    <w:basedOn w:val="Caption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16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17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Times New Roman"/>
      <w:color w:val="000000"/>
      <w:kern w:val="0"/>
      <w:sz w:val="36"/>
      <w:szCs w:val="24"/>
      <w:lang w:val="ru-RU" w:eastAsia="zh-CN" w:bidi="hi-IN"/>
    </w:rPr>
  </w:style>
  <w:style w:type="paragraph" w:styleId="Style18">
    <w:name w:val="Фигуры"/>
    <w:basedOn w:val="Style17"/>
    <w:qFormat/>
    <w:pPr/>
    <w:rPr>
      <w:rFonts w:ascii="Liberation Sans" w:hAnsi="Liberation Sans"/>
      <w:b/>
      <w:sz w:val="28"/>
    </w:rPr>
  </w:style>
  <w:style w:type="paragraph" w:styleId="Style19">
    <w:name w:val="Заливка"/>
    <w:basedOn w:val="Style18"/>
    <w:qFormat/>
    <w:pPr/>
    <w:rPr>
      <w:rFonts w:ascii="Liberation Sans" w:hAnsi="Liberation Sans"/>
      <w:b/>
      <w:sz w:val="28"/>
    </w:rPr>
  </w:style>
  <w:style w:type="paragraph" w:styleId="Style20">
    <w:name w:val="Заливка сини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1">
    <w:name w:val="Заливка зелёны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2">
    <w:name w:val="Заливка красны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3">
    <w:name w:val="Заливка жёлты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4">
    <w:name w:val="Контур"/>
    <w:basedOn w:val="Style18"/>
    <w:qFormat/>
    <w:pPr/>
    <w:rPr>
      <w:rFonts w:ascii="Liberation Sans" w:hAnsi="Liberation Sans"/>
      <w:b/>
      <w:sz w:val="28"/>
    </w:rPr>
  </w:style>
  <w:style w:type="paragraph" w:styleId="Style25">
    <w:name w:val="Контур синий"/>
    <w:basedOn w:val="Style24"/>
    <w:qFormat/>
    <w:pPr/>
    <w:rPr>
      <w:rFonts w:ascii="Liberation Sans" w:hAnsi="Liberation Sans"/>
      <w:b/>
      <w:color w:val="355269"/>
      <w:sz w:val="28"/>
    </w:rPr>
  </w:style>
  <w:style w:type="paragraph" w:styleId="Style26">
    <w:name w:val="Контур зелёный"/>
    <w:basedOn w:val="Style24"/>
    <w:qFormat/>
    <w:pPr/>
    <w:rPr>
      <w:rFonts w:ascii="Liberation Sans" w:hAnsi="Liberation Sans"/>
      <w:b/>
      <w:color w:val="127622"/>
      <w:sz w:val="28"/>
    </w:rPr>
  </w:style>
  <w:style w:type="paragraph" w:styleId="Style27">
    <w:name w:val="Контур красный"/>
    <w:basedOn w:val="Style24"/>
    <w:qFormat/>
    <w:pPr/>
    <w:rPr>
      <w:rFonts w:ascii="Liberation Sans" w:hAnsi="Liberation Sans"/>
      <w:b/>
      <w:color w:val="C9211E"/>
      <w:sz w:val="28"/>
    </w:rPr>
  </w:style>
  <w:style w:type="paragraph" w:styleId="Style28">
    <w:name w:val="Контур жёлтый"/>
    <w:basedOn w:val="Style24"/>
    <w:qFormat/>
    <w:pPr/>
    <w:rPr>
      <w:rFonts w:ascii="Liberation Sans" w:hAnsi="Liberation Sans"/>
      <w:b/>
      <w:color w:val="B47804"/>
      <w:sz w:val="28"/>
    </w:rPr>
  </w:style>
  <w:style w:type="paragraph" w:styleId="Style29">
    <w:name w:val="Линии"/>
    <w:basedOn w:val="Style17"/>
    <w:qFormat/>
    <w:pPr/>
    <w:rPr>
      <w:rFonts w:ascii="Liberation Sans" w:hAnsi="Liberation Sans"/>
      <w:sz w:val="36"/>
    </w:rPr>
  </w:style>
  <w:style w:type="paragraph" w:styleId="Style30">
    <w:name w:val="Стрелки"/>
    <w:basedOn w:val="Style29"/>
    <w:qFormat/>
    <w:pPr/>
    <w:rPr>
      <w:rFonts w:ascii="Liberation Sans" w:hAnsi="Liberation Sans"/>
      <w:sz w:val="36"/>
    </w:rPr>
  </w:style>
  <w:style w:type="paragraph" w:styleId="Style31">
    <w:name w:val="Штриховая линия"/>
    <w:basedOn w:val="Style29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Tahoma" w:cs="Times New Roman"/>
      <w:color w:val="auto"/>
      <w:kern w:val="2"/>
      <w:sz w:val="36"/>
      <w:szCs w:val="24"/>
      <w:lang w:val="ru-RU" w:eastAsia="zh-CN" w:bidi="hi-IN"/>
    </w:rPr>
  </w:style>
  <w:style w:type="paragraph" w:styleId="Bg-none">
    <w:name w:val="bg-non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Style32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Style33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Style34">
    <w:name w:val="Примечания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1">
    <w:name w:val="Структура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2">
    <w:name w:val="Структура 2"/>
    <w:basedOn w:val="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1">
    <w:name w:val="master-page52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2LTGliederung2">
    <w:name w:val="master-page52~LT~Gliederung 2"/>
    <w:basedOn w:val="Master-page52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2LTGliederung3">
    <w:name w:val="master-page52~LT~Gliederung 3"/>
    <w:basedOn w:val="Master-page52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2LTGliederung4">
    <w:name w:val="master-page52~LT~Gliederung 4"/>
    <w:basedOn w:val="Master-page52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5">
    <w:name w:val="master-page52~LT~Gliederung 5"/>
    <w:basedOn w:val="Master-page52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6">
    <w:name w:val="master-page52~LT~Gliederung 6"/>
    <w:basedOn w:val="Master-page52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7">
    <w:name w:val="master-page52~LT~Gliederung 7"/>
    <w:basedOn w:val="Master-page52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8">
    <w:name w:val="master-page52~LT~Gliederung 8"/>
    <w:basedOn w:val="Master-page52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9">
    <w:name w:val="master-page52~LT~Gliederung 9"/>
    <w:basedOn w:val="Master-page52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Titel">
    <w:name w:val="master-page52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52LTUntertitel">
    <w:name w:val="master-page52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2LTNotizen">
    <w:name w:val="master-page52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52LTHintergrundobjekte">
    <w:name w:val="master-page52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2LTHintergrund">
    <w:name w:val="master-page52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7LTGliederung1">
    <w:name w:val="master-page57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7LTGliederung2">
    <w:name w:val="master-page57~LT~Gliederung 2"/>
    <w:basedOn w:val="Master-page57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7LTGliederung3">
    <w:name w:val="master-page57~LT~Gliederung 3"/>
    <w:basedOn w:val="Master-page57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7LTGliederung4">
    <w:name w:val="master-page57~LT~Gliederung 4"/>
    <w:basedOn w:val="Master-page57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5">
    <w:name w:val="master-page57~LT~Gliederung 5"/>
    <w:basedOn w:val="Master-page57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6">
    <w:name w:val="master-page57~LT~Gliederung 6"/>
    <w:basedOn w:val="Master-page57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7">
    <w:name w:val="master-page57~LT~Gliederung 7"/>
    <w:basedOn w:val="Master-page57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8">
    <w:name w:val="master-page57~LT~Gliederung 8"/>
    <w:basedOn w:val="Master-page57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9">
    <w:name w:val="master-page57~LT~Gliederung 9"/>
    <w:basedOn w:val="Master-page57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Titel">
    <w:name w:val="master-page57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57LTUntertitel">
    <w:name w:val="master-page57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7LTNotizen">
    <w:name w:val="master-page57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57LTHintergrundobjekte">
    <w:name w:val="master-page57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7LTHintergrund">
    <w:name w:val="master-page57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0LTGliederung1">
    <w:name w:val="master-page60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0LTGliederung2">
    <w:name w:val="master-page60~LT~Gliederung 2"/>
    <w:basedOn w:val="Master-page60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0LTGliederung3">
    <w:name w:val="master-page60~LT~Gliederung 3"/>
    <w:basedOn w:val="Master-page60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0LTGliederung4">
    <w:name w:val="master-page60~LT~Gliederung 4"/>
    <w:basedOn w:val="Master-page60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5">
    <w:name w:val="master-page60~LT~Gliederung 5"/>
    <w:basedOn w:val="Master-page60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6">
    <w:name w:val="master-page60~LT~Gliederung 6"/>
    <w:basedOn w:val="Master-page60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7">
    <w:name w:val="master-page60~LT~Gliederung 7"/>
    <w:basedOn w:val="Master-page60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8">
    <w:name w:val="master-page60~LT~Gliederung 8"/>
    <w:basedOn w:val="Master-page60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9">
    <w:name w:val="master-page60~LT~Gliederung 9"/>
    <w:basedOn w:val="Master-page60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Titel">
    <w:name w:val="master-page60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0LTUntertitel">
    <w:name w:val="master-page60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0LTNotizen">
    <w:name w:val="master-page60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0LTHintergrundobjekte">
    <w:name w:val="master-page60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0LTHintergrund">
    <w:name w:val="master-page60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3LTGliederung1">
    <w:name w:val="master-page63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3LTGliederung2">
    <w:name w:val="master-page63~LT~Gliederung 2"/>
    <w:basedOn w:val="Master-page63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3LTGliederung3">
    <w:name w:val="master-page63~LT~Gliederung 3"/>
    <w:basedOn w:val="Master-page63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3LTGliederung4">
    <w:name w:val="master-page63~LT~Gliederung 4"/>
    <w:basedOn w:val="Master-page63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5">
    <w:name w:val="master-page63~LT~Gliederung 5"/>
    <w:basedOn w:val="Master-page63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6">
    <w:name w:val="master-page63~LT~Gliederung 6"/>
    <w:basedOn w:val="Master-page63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7">
    <w:name w:val="master-page63~LT~Gliederung 7"/>
    <w:basedOn w:val="Master-page63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8">
    <w:name w:val="master-page63~LT~Gliederung 8"/>
    <w:basedOn w:val="Master-page63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9">
    <w:name w:val="master-page63~LT~Gliederung 9"/>
    <w:basedOn w:val="Master-page63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Titel">
    <w:name w:val="master-page63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3LTUntertitel">
    <w:name w:val="master-page63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3LTNotizen">
    <w:name w:val="master-page63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3LTHintergrundobjekte">
    <w:name w:val="master-page6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3LTHintergrund">
    <w:name w:val="master-page6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6LTGliederung1">
    <w:name w:val="master-page66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6LTGliederung2">
    <w:name w:val="master-page66~LT~Gliederung 2"/>
    <w:basedOn w:val="Master-page66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6LTGliederung3">
    <w:name w:val="master-page66~LT~Gliederung 3"/>
    <w:basedOn w:val="Master-page66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6LTGliederung4">
    <w:name w:val="master-page66~LT~Gliederung 4"/>
    <w:basedOn w:val="Master-page66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5">
    <w:name w:val="master-page66~LT~Gliederung 5"/>
    <w:basedOn w:val="Master-page66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6">
    <w:name w:val="master-page66~LT~Gliederung 6"/>
    <w:basedOn w:val="Master-page66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7">
    <w:name w:val="master-page66~LT~Gliederung 7"/>
    <w:basedOn w:val="Master-page66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8">
    <w:name w:val="master-page66~LT~Gliederung 8"/>
    <w:basedOn w:val="Master-page66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9">
    <w:name w:val="master-page66~LT~Gliederung 9"/>
    <w:basedOn w:val="Master-page66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Titel">
    <w:name w:val="master-page66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6LTUntertitel">
    <w:name w:val="master-page66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6LTNotizen">
    <w:name w:val="master-page66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6LTHintergrundobjekte">
    <w:name w:val="master-page66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6LTHintergrund">
    <w:name w:val="master-page66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9LTGliederung1">
    <w:name w:val="master-page69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9LTGliederung2">
    <w:name w:val="master-page69~LT~Gliederung 2"/>
    <w:basedOn w:val="Master-page69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9LTGliederung3">
    <w:name w:val="master-page69~LT~Gliederung 3"/>
    <w:basedOn w:val="Master-page69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9LTGliederung4">
    <w:name w:val="master-page69~LT~Gliederung 4"/>
    <w:basedOn w:val="Master-page69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5">
    <w:name w:val="master-page69~LT~Gliederung 5"/>
    <w:basedOn w:val="Master-page69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6">
    <w:name w:val="master-page69~LT~Gliederung 6"/>
    <w:basedOn w:val="Master-page69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7">
    <w:name w:val="master-page69~LT~Gliederung 7"/>
    <w:basedOn w:val="Master-page69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8">
    <w:name w:val="master-page69~LT~Gliederung 8"/>
    <w:basedOn w:val="Master-page69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9">
    <w:name w:val="master-page69~LT~Gliederung 9"/>
    <w:basedOn w:val="Master-page69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Titel">
    <w:name w:val="master-page69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9LTUntertitel">
    <w:name w:val="master-page69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9LTNotizen">
    <w:name w:val="master-page69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9LTHintergrundobjekte">
    <w:name w:val="master-page69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9LTHintergrund">
    <w:name w:val="master-page69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4212</TotalTime>
  <Application>LibreOffice/24.2.0.3$Windows_X86_64 LibreOffice_project/da48488a73ddd66ea24cf16bbc4f7b9c08e9bea1</Application>
  <AppVersion>15.0000</AppVersion>
  <Pages>2</Pages>
  <Words>212</Words>
  <Characters>1464</Characters>
  <CharactersWithSpaces>1667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2024-08-02T13:55:40Z</cp:lastPrinted>
  <dcterms:modified xsi:type="dcterms:W3CDTF">2024-10-11T11:46:49Z</dcterms:modified>
  <cp:revision>977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