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1A37A" w14:textId="21CB4C0D" w:rsidR="001B5138" w:rsidRPr="001B5138" w:rsidRDefault="006708F5" w:rsidP="001B5138">
      <w:pPr>
        <w:tabs>
          <w:tab w:val="left" w:pos="4260"/>
        </w:tabs>
        <w:rPr>
          <w:rFonts w:eastAsia="Calibri"/>
          <w:bCs/>
          <w:szCs w:val="28"/>
          <w:lang w:eastAsia="en-US"/>
        </w:rPr>
      </w:pPr>
      <w:r>
        <w:rPr>
          <w:rFonts w:eastAsia="Calibri"/>
          <w:bCs/>
          <w:szCs w:val="28"/>
          <w:lang w:eastAsia="en-US"/>
        </w:rPr>
        <w:t xml:space="preserve">                                                                              </w:t>
      </w:r>
      <w:r w:rsidR="001B5138">
        <w:rPr>
          <w:rFonts w:eastAsia="Calibri"/>
          <w:bCs/>
          <w:szCs w:val="28"/>
          <w:lang w:eastAsia="en-US"/>
        </w:rPr>
        <w:t xml:space="preserve"> </w:t>
      </w:r>
      <w:r w:rsidR="001B5138" w:rsidRPr="001B5138">
        <w:rPr>
          <w:rFonts w:eastAsia="Calibri"/>
          <w:bCs/>
          <w:szCs w:val="28"/>
          <w:lang w:eastAsia="en-US"/>
        </w:rPr>
        <w:t xml:space="preserve">Приложение </w:t>
      </w:r>
      <w:bookmarkStart w:id="0" w:name="_GoBack"/>
      <w:bookmarkEnd w:id="0"/>
    </w:p>
    <w:p w14:paraId="3FF96B11" w14:textId="77777777" w:rsidR="001B5138" w:rsidRPr="001B5138" w:rsidRDefault="001B5138" w:rsidP="001B5138">
      <w:pPr>
        <w:ind w:left="5529"/>
        <w:rPr>
          <w:rFonts w:eastAsia="Calibri"/>
          <w:bCs/>
          <w:szCs w:val="28"/>
          <w:lang w:eastAsia="en-US"/>
        </w:rPr>
      </w:pPr>
      <w:r w:rsidRPr="001B5138">
        <w:rPr>
          <w:rFonts w:eastAsia="Calibri"/>
          <w:bCs/>
          <w:szCs w:val="28"/>
          <w:lang w:eastAsia="en-US"/>
        </w:rPr>
        <w:t>к распоряжению Министерства имущественных и земельных отношений Камчатского края</w:t>
      </w:r>
    </w:p>
    <w:p w14:paraId="5E8D4CA8" w14:textId="77777777" w:rsidR="001B5138" w:rsidRPr="001B5138" w:rsidRDefault="001B5138" w:rsidP="001B5138">
      <w:pPr>
        <w:ind w:left="5529"/>
        <w:rPr>
          <w:rFonts w:eastAsia="Calibri"/>
          <w:bCs/>
          <w:szCs w:val="28"/>
          <w:lang w:eastAsia="en-US"/>
        </w:rPr>
      </w:pPr>
    </w:p>
    <w:p w14:paraId="6DC2AEEE" w14:textId="77777777" w:rsidR="001B5138" w:rsidRPr="001B5138" w:rsidRDefault="001B5138" w:rsidP="001B5138">
      <w:pPr>
        <w:ind w:left="5529"/>
        <w:rPr>
          <w:rFonts w:eastAsia="Calibri"/>
          <w:sz w:val="20"/>
          <w:szCs w:val="20"/>
          <w:lang w:eastAsia="en-US"/>
        </w:rPr>
      </w:pPr>
      <w:proofErr w:type="gramStart"/>
      <w:r w:rsidRPr="001B5138">
        <w:rPr>
          <w:rFonts w:eastAsia="Calibri"/>
          <w:bCs/>
          <w:szCs w:val="28"/>
          <w:lang w:eastAsia="en-US"/>
        </w:rPr>
        <w:t>от</w:t>
      </w:r>
      <w:proofErr w:type="gramEnd"/>
      <w:r w:rsidRPr="001B5138">
        <w:rPr>
          <w:rFonts w:eastAsia="Calibri"/>
          <w:bCs/>
          <w:szCs w:val="28"/>
          <w:lang w:eastAsia="en-US"/>
        </w:rPr>
        <w:t xml:space="preserve"> </w:t>
      </w:r>
      <w:r w:rsidRPr="001B5138">
        <w:rPr>
          <w:rFonts w:eastAsia="Calibri"/>
          <w:lang w:eastAsia="en-US"/>
        </w:rPr>
        <w:t>[</w:t>
      </w:r>
      <w:proofErr w:type="gramStart"/>
      <w:r w:rsidRPr="001B5138">
        <w:rPr>
          <w:rFonts w:eastAsia="Calibri"/>
          <w:color w:val="C0C0C0"/>
          <w:lang w:eastAsia="en-US"/>
        </w:rPr>
        <w:t>Д</w:t>
      </w:r>
      <w:r w:rsidRPr="001B5138">
        <w:rPr>
          <w:rFonts w:eastAsia="Calibri"/>
          <w:color w:val="C0C0C0"/>
          <w:sz w:val="20"/>
          <w:szCs w:val="20"/>
          <w:lang w:eastAsia="en-US"/>
        </w:rPr>
        <w:t>ата</w:t>
      </w:r>
      <w:proofErr w:type="gramEnd"/>
      <w:r w:rsidRPr="001B5138">
        <w:rPr>
          <w:rFonts w:eastAsia="Calibri"/>
          <w:color w:val="C0C0C0"/>
          <w:sz w:val="20"/>
          <w:szCs w:val="20"/>
          <w:lang w:eastAsia="en-US"/>
        </w:rPr>
        <w:t xml:space="preserve"> регистрации</w:t>
      </w:r>
      <w:r w:rsidRPr="001B5138">
        <w:rPr>
          <w:rFonts w:eastAsia="Calibri"/>
          <w:sz w:val="20"/>
          <w:szCs w:val="20"/>
          <w:lang w:eastAsia="en-US"/>
        </w:rPr>
        <w:t xml:space="preserve">] </w:t>
      </w:r>
      <w:r w:rsidRPr="001B5138">
        <w:rPr>
          <w:rFonts w:eastAsia="Calibri"/>
          <w:szCs w:val="20"/>
          <w:lang w:eastAsia="en-US"/>
        </w:rPr>
        <w:t>№</w:t>
      </w:r>
      <w:r w:rsidRPr="001B5138">
        <w:rPr>
          <w:rFonts w:eastAsia="Calibri"/>
          <w:sz w:val="20"/>
          <w:szCs w:val="20"/>
          <w:lang w:eastAsia="en-US"/>
        </w:rPr>
        <w:t xml:space="preserve"> </w:t>
      </w:r>
      <w:r w:rsidRPr="001B5138">
        <w:rPr>
          <w:rFonts w:eastAsia="Calibri"/>
          <w:lang w:eastAsia="en-US"/>
        </w:rPr>
        <w:t>[</w:t>
      </w:r>
      <w:r w:rsidRPr="001B5138">
        <w:rPr>
          <w:rFonts w:eastAsia="Calibri"/>
          <w:color w:val="C0C0C0"/>
          <w:lang w:eastAsia="en-US"/>
        </w:rPr>
        <w:t>Н</w:t>
      </w:r>
      <w:r w:rsidRPr="001B5138">
        <w:rPr>
          <w:rFonts w:eastAsia="Calibri"/>
          <w:color w:val="C0C0C0"/>
          <w:sz w:val="18"/>
          <w:szCs w:val="18"/>
          <w:lang w:eastAsia="en-US"/>
        </w:rPr>
        <w:t>омер документа</w:t>
      </w:r>
      <w:r w:rsidRPr="001B5138">
        <w:rPr>
          <w:rFonts w:eastAsia="Calibri"/>
          <w:sz w:val="20"/>
          <w:szCs w:val="20"/>
          <w:lang w:eastAsia="en-US"/>
        </w:rPr>
        <w:t>]</w:t>
      </w:r>
    </w:p>
    <w:p w14:paraId="10E399E9" w14:textId="77777777" w:rsidR="006C0153" w:rsidRDefault="006C0153" w:rsidP="006708F5">
      <w:pPr>
        <w:tabs>
          <w:tab w:val="left" w:pos="4260"/>
        </w:tabs>
        <w:rPr>
          <w:rFonts w:eastAsia="Calibri"/>
          <w:bCs/>
          <w:szCs w:val="28"/>
          <w:lang w:eastAsia="en-US"/>
        </w:rPr>
      </w:pPr>
    </w:p>
    <w:p w14:paraId="00E6E201" w14:textId="77777777" w:rsidR="006C0153" w:rsidRDefault="006C0153" w:rsidP="006708F5">
      <w:pPr>
        <w:tabs>
          <w:tab w:val="left" w:pos="4260"/>
        </w:tabs>
        <w:rPr>
          <w:rFonts w:eastAsia="Calibri"/>
          <w:bCs/>
          <w:szCs w:val="28"/>
          <w:lang w:eastAsia="en-US"/>
        </w:rPr>
      </w:pPr>
    </w:p>
    <w:p w14:paraId="156416E7" w14:textId="18C2D7C4" w:rsidR="006708F5" w:rsidRPr="006708F5" w:rsidRDefault="006C0153" w:rsidP="006708F5">
      <w:pPr>
        <w:tabs>
          <w:tab w:val="left" w:pos="4260"/>
        </w:tabs>
        <w:rPr>
          <w:rFonts w:eastAsia="Calibri"/>
          <w:bCs/>
          <w:szCs w:val="28"/>
          <w:lang w:eastAsia="en-US"/>
        </w:rPr>
      </w:pPr>
      <w:r>
        <w:rPr>
          <w:rFonts w:eastAsia="Calibri"/>
          <w:bCs/>
          <w:szCs w:val="28"/>
          <w:lang w:eastAsia="en-US"/>
        </w:rPr>
        <w:t xml:space="preserve">                                                                             </w:t>
      </w:r>
      <w:r w:rsidR="001B5138">
        <w:rPr>
          <w:rFonts w:eastAsia="Calibri"/>
          <w:bCs/>
          <w:szCs w:val="28"/>
          <w:lang w:eastAsia="en-US"/>
        </w:rPr>
        <w:t xml:space="preserve"> </w:t>
      </w:r>
      <w:r w:rsidR="00441BAC">
        <w:rPr>
          <w:rFonts w:eastAsia="Calibri"/>
          <w:bCs/>
          <w:szCs w:val="28"/>
          <w:lang w:eastAsia="en-US"/>
        </w:rPr>
        <w:t>«</w:t>
      </w:r>
      <w:r w:rsidR="006708F5" w:rsidRPr="006708F5">
        <w:rPr>
          <w:rFonts w:eastAsia="Calibri"/>
          <w:bCs/>
          <w:szCs w:val="28"/>
          <w:lang w:eastAsia="en-US"/>
        </w:rPr>
        <w:t>Приложение № 4</w:t>
      </w:r>
    </w:p>
    <w:p w14:paraId="3BCF5696" w14:textId="77777777" w:rsidR="006708F5" w:rsidRPr="006708F5" w:rsidRDefault="006708F5" w:rsidP="006708F5">
      <w:pPr>
        <w:ind w:left="5529"/>
        <w:rPr>
          <w:rFonts w:eastAsia="Calibri"/>
          <w:bCs/>
          <w:szCs w:val="28"/>
          <w:lang w:eastAsia="en-US"/>
        </w:rPr>
      </w:pPr>
      <w:r w:rsidRPr="006708F5">
        <w:rPr>
          <w:rFonts w:eastAsia="Calibri"/>
          <w:bCs/>
          <w:szCs w:val="28"/>
          <w:lang w:eastAsia="en-US"/>
        </w:rPr>
        <w:t>к распоряжению Министерства имущественных и земельных отношений Камчатского края</w:t>
      </w:r>
    </w:p>
    <w:p w14:paraId="1C399AF3" w14:textId="77777777" w:rsidR="006708F5" w:rsidRPr="006708F5" w:rsidRDefault="006708F5" w:rsidP="006708F5">
      <w:pPr>
        <w:ind w:left="5529"/>
        <w:rPr>
          <w:rFonts w:eastAsia="Calibri"/>
          <w:bCs/>
          <w:szCs w:val="28"/>
          <w:lang w:eastAsia="en-US"/>
        </w:rPr>
      </w:pPr>
    </w:p>
    <w:p w14:paraId="68FA29AD" w14:textId="6BEE7A00" w:rsidR="006708F5" w:rsidRPr="00791796" w:rsidRDefault="006708F5" w:rsidP="006708F5">
      <w:pPr>
        <w:ind w:left="5529"/>
        <w:rPr>
          <w:rFonts w:eastAsia="Calibri"/>
          <w:bCs/>
          <w:szCs w:val="28"/>
          <w:lang w:eastAsia="en-US"/>
        </w:rPr>
      </w:pPr>
      <w:r w:rsidRPr="006708F5">
        <w:rPr>
          <w:rFonts w:eastAsia="Calibri"/>
          <w:bCs/>
          <w:szCs w:val="28"/>
          <w:lang w:eastAsia="en-US"/>
        </w:rPr>
        <w:t xml:space="preserve">от </w:t>
      </w:r>
      <w:r w:rsidR="006C0153">
        <w:rPr>
          <w:rFonts w:eastAsia="Calibri"/>
          <w:bCs/>
          <w:szCs w:val="28"/>
          <w:lang w:eastAsia="en-US"/>
        </w:rPr>
        <w:t>30.12.2022</w:t>
      </w:r>
      <w:r w:rsidRPr="006708F5">
        <w:rPr>
          <w:rFonts w:eastAsia="Calibri"/>
          <w:sz w:val="20"/>
          <w:szCs w:val="20"/>
          <w:lang w:eastAsia="en-US"/>
        </w:rPr>
        <w:t xml:space="preserve"> </w:t>
      </w:r>
      <w:r w:rsidRPr="006708F5">
        <w:rPr>
          <w:rFonts w:eastAsia="Calibri"/>
          <w:szCs w:val="20"/>
          <w:lang w:eastAsia="en-US"/>
        </w:rPr>
        <w:t>№</w:t>
      </w:r>
      <w:r w:rsidRPr="006708F5">
        <w:rPr>
          <w:rFonts w:eastAsia="Calibri"/>
          <w:sz w:val="20"/>
          <w:szCs w:val="20"/>
          <w:lang w:eastAsia="en-US"/>
        </w:rPr>
        <w:t xml:space="preserve"> </w:t>
      </w:r>
      <w:r w:rsidR="00791796" w:rsidRPr="00791796">
        <w:rPr>
          <w:rFonts w:eastAsia="Calibri"/>
          <w:bCs/>
          <w:szCs w:val="28"/>
          <w:lang w:eastAsia="en-US"/>
        </w:rPr>
        <w:t>60/420-Р</w:t>
      </w:r>
    </w:p>
    <w:p w14:paraId="5CA45380" w14:textId="77777777" w:rsidR="002668D5" w:rsidRDefault="002668D5" w:rsidP="002668D5">
      <w:pPr>
        <w:rPr>
          <w:sz w:val="21"/>
          <w:szCs w:val="21"/>
        </w:rPr>
      </w:pPr>
    </w:p>
    <w:p w14:paraId="41DB8D18" w14:textId="77777777" w:rsidR="006708F5" w:rsidRDefault="006708F5" w:rsidP="002668D5">
      <w:pPr>
        <w:rPr>
          <w:sz w:val="21"/>
          <w:szCs w:val="21"/>
        </w:rPr>
      </w:pPr>
    </w:p>
    <w:p w14:paraId="1EC0BA79" w14:textId="77777777" w:rsidR="006708F5" w:rsidRDefault="006708F5" w:rsidP="002668D5">
      <w:pPr>
        <w:rPr>
          <w:sz w:val="21"/>
          <w:szCs w:val="21"/>
        </w:rPr>
      </w:pPr>
    </w:p>
    <w:p w14:paraId="62BE7BE3" w14:textId="77777777" w:rsidR="006708F5" w:rsidRPr="00BE1373" w:rsidRDefault="006708F5" w:rsidP="002668D5">
      <w:pPr>
        <w:rPr>
          <w:sz w:val="21"/>
          <w:szCs w:val="21"/>
        </w:rPr>
      </w:pPr>
    </w:p>
    <w:tbl>
      <w:tblPr>
        <w:tblpPr w:leftFromText="180" w:rightFromText="180" w:vertAnchor="text" w:horzAnchor="margin" w:tblpXSpec="right" w:tblpY="-21"/>
        <w:tblW w:w="0" w:type="auto"/>
        <w:tblLayout w:type="fixed"/>
        <w:tblLook w:val="0000" w:firstRow="0" w:lastRow="0" w:firstColumn="0" w:lastColumn="0" w:noHBand="0" w:noVBand="0"/>
      </w:tblPr>
      <w:tblGrid>
        <w:gridCol w:w="4961"/>
      </w:tblGrid>
      <w:tr w:rsidR="002668D5" w:rsidRPr="00FF7EF1" w14:paraId="14EB80CD" w14:textId="77777777" w:rsidTr="0066313F">
        <w:trPr>
          <w:trHeight w:val="1440"/>
        </w:trPr>
        <w:tc>
          <w:tcPr>
            <w:tcW w:w="4961" w:type="dxa"/>
          </w:tcPr>
          <w:p w14:paraId="27244D16" w14:textId="77777777" w:rsidR="002668D5" w:rsidRPr="002668D5" w:rsidRDefault="002668D5" w:rsidP="0066313F">
            <w:pPr>
              <w:spacing w:after="120"/>
              <w:rPr>
                <w:sz w:val="20"/>
                <w:szCs w:val="20"/>
              </w:rPr>
            </w:pPr>
            <w:r w:rsidRPr="002668D5">
              <w:rPr>
                <w:sz w:val="20"/>
                <w:szCs w:val="20"/>
              </w:rPr>
              <w:t xml:space="preserve">УТВЕРЖДЕН </w:t>
            </w:r>
          </w:p>
          <w:p w14:paraId="36AE1AF0" w14:textId="77777777" w:rsidR="002668D5" w:rsidRPr="002668D5" w:rsidRDefault="002668D5" w:rsidP="0066313F">
            <w:pPr>
              <w:pStyle w:val="afd"/>
              <w:spacing w:after="0"/>
              <w:ind w:left="0"/>
              <w:rPr>
                <w:rFonts w:ascii="Times New Roman" w:hAnsi="Times New Roman"/>
                <w:szCs w:val="20"/>
              </w:rPr>
            </w:pPr>
            <w:r w:rsidRPr="002668D5">
              <w:rPr>
                <w:rFonts w:ascii="Times New Roman" w:hAnsi="Times New Roman"/>
                <w:szCs w:val="20"/>
              </w:rPr>
              <w:t>Министерством имущественных и земельных отношений Камчатского края от имени Камчатского края</w:t>
            </w:r>
          </w:p>
          <w:p w14:paraId="504C29C6" w14:textId="54AD472F" w:rsidR="002668D5" w:rsidRPr="00FF7EF1" w:rsidRDefault="002668D5" w:rsidP="004412D7">
            <w:pPr>
              <w:rPr>
                <w:b/>
                <w:szCs w:val="20"/>
              </w:rPr>
            </w:pPr>
            <w:r w:rsidRPr="002668D5">
              <w:rPr>
                <w:sz w:val="20"/>
                <w:szCs w:val="20"/>
              </w:rPr>
              <w:t xml:space="preserve">Распоряжение от </w:t>
            </w:r>
            <w:r w:rsidR="00B836F1">
              <w:rPr>
                <w:sz w:val="20"/>
                <w:szCs w:val="20"/>
              </w:rPr>
              <w:t>30</w:t>
            </w:r>
            <w:r w:rsidR="00F321E6">
              <w:rPr>
                <w:sz w:val="20"/>
                <w:szCs w:val="20"/>
              </w:rPr>
              <w:t>.12.202</w:t>
            </w:r>
            <w:r w:rsidR="00B836F1">
              <w:rPr>
                <w:sz w:val="20"/>
                <w:szCs w:val="20"/>
              </w:rPr>
              <w:t>2</w:t>
            </w:r>
            <w:r w:rsidRPr="002668D5">
              <w:rPr>
                <w:sz w:val="20"/>
                <w:szCs w:val="20"/>
              </w:rPr>
              <w:t xml:space="preserve"> г. №</w:t>
            </w:r>
            <w:r w:rsidR="002B282F" w:rsidRPr="00F321E6">
              <w:rPr>
                <w:sz w:val="20"/>
                <w:szCs w:val="20"/>
              </w:rPr>
              <w:t xml:space="preserve"> </w:t>
            </w:r>
            <w:r w:rsidR="00277B3E">
              <w:rPr>
                <w:sz w:val="20"/>
                <w:szCs w:val="20"/>
              </w:rPr>
              <w:t>60/420-Р</w:t>
            </w:r>
          </w:p>
        </w:tc>
      </w:tr>
    </w:tbl>
    <w:p w14:paraId="29B8F338" w14:textId="77777777" w:rsidR="002668D5" w:rsidRPr="00BE1373" w:rsidRDefault="002668D5" w:rsidP="002668D5">
      <w:pPr>
        <w:rPr>
          <w:sz w:val="21"/>
          <w:szCs w:val="21"/>
        </w:rPr>
      </w:pPr>
    </w:p>
    <w:p w14:paraId="37576E68" w14:textId="77777777" w:rsidR="002668D5" w:rsidRPr="00BE1373" w:rsidRDefault="002668D5" w:rsidP="002668D5">
      <w:pPr>
        <w:rPr>
          <w:sz w:val="21"/>
          <w:szCs w:val="21"/>
        </w:rPr>
      </w:pPr>
    </w:p>
    <w:p w14:paraId="30335510" w14:textId="77777777" w:rsidR="002668D5" w:rsidRPr="00BE1373" w:rsidRDefault="002668D5" w:rsidP="002668D5">
      <w:pPr>
        <w:rPr>
          <w:sz w:val="21"/>
          <w:szCs w:val="21"/>
        </w:rPr>
      </w:pPr>
    </w:p>
    <w:p w14:paraId="3C531304" w14:textId="77777777" w:rsidR="002668D5" w:rsidRPr="00BE1373" w:rsidRDefault="002668D5" w:rsidP="002668D5">
      <w:pPr>
        <w:rPr>
          <w:sz w:val="36"/>
          <w:szCs w:val="36"/>
        </w:rPr>
      </w:pPr>
    </w:p>
    <w:p w14:paraId="5A0D4FE0" w14:textId="77777777" w:rsidR="002668D5" w:rsidRDefault="002668D5" w:rsidP="002668D5">
      <w:pPr>
        <w:jc w:val="center"/>
        <w:rPr>
          <w:b/>
          <w:caps/>
          <w:sz w:val="36"/>
          <w:szCs w:val="36"/>
        </w:rPr>
      </w:pPr>
    </w:p>
    <w:p w14:paraId="4BBE32E5" w14:textId="77777777" w:rsidR="002668D5" w:rsidRDefault="002668D5" w:rsidP="002668D5">
      <w:pPr>
        <w:jc w:val="center"/>
        <w:rPr>
          <w:b/>
          <w:caps/>
          <w:sz w:val="36"/>
          <w:szCs w:val="36"/>
        </w:rPr>
      </w:pPr>
    </w:p>
    <w:p w14:paraId="5AB351F5" w14:textId="77777777" w:rsidR="002668D5" w:rsidRDefault="002668D5" w:rsidP="002668D5">
      <w:pPr>
        <w:jc w:val="center"/>
        <w:rPr>
          <w:b/>
          <w:caps/>
          <w:sz w:val="36"/>
          <w:szCs w:val="36"/>
        </w:rPr>
      </w:pPr>
    </w:p>
    <w:p w14:paraId="2C5C0AE2" w14:textId="77777777" w:rsidR="00F321E6" w:rsidRDefault="00F321E6" w:rsidP="002668D5">
      <w:pPr>
        <w:jc w:val="center"/>
        <w:rPr>
          <w:b/>
          <w:caps/>
          <w:sz w:val="36"/>
          <w:szCs w:val="36"/>
        </w:rPr>
      </w:pPr>
    </w:p>
    <w:p w14:paraId="621A42A3" w14:textId="77777777" w:rsidR="00F321E6" w:rsidRDefault="00F321E6" w:rsidP="002668D5">
      <w:pPr>
        <w:jc w:val="center"/>
        <w:rPr>
          <w:b/>
          <w:caps/>
          <w:sz w:val="36"/>
          <w:szCs w:val="36"/>
        </w:rPr>
      </w:pPr>
    </w:p>
    <w:p w14:paraId="697930BE" w14:textId="77777777" w:rsidR="002668D5" w:rsidRPr="00BE1373" w:rsidRDefault="002668D5" w:rsidP="002668D5">
      <w:pPr>
        <w:jc w:val="center"/>
        <w:rPr>
          <w:b/>
          <w:caps/>
          <w:sz w:val="36"/>
          <w:szCs w:val="36"/>
        </w:rPr>
      </w:pPr>
      <w:r w:rsidRPr="00BE1373">
        <w:rPr>
          <w:b/>
          <w:caps/>
          <w:sz w:val="36"/>
          <w:szCs w:val="36"/>
        </w:rPr>
        <w:t>УСТАВ</w:t>
      </w:r>
    </w:p>
    <w:p w14:paraId="694FDA17" w14:textId="77777777" w:rsidR="002668D5" w:rsidRPr="00BE1373" w:rsidRDefault="002668D5" w:rsidP="002668D5">
      <w:pPr>
        <w:rPr>
          <w:sz w:val="36"/>
          <w:szCs w:val="36"/>
        </w:rPr>
      </w:pPr>
    </w:p>
    <w:p w14:paraId="376E81DE" w14:textId="77777777" w:rsidR="002668D5" w:rsidRDefault="002668D5" w:rsidP="002668D5">
      <w:pPr>
        <w:tabs>
          <w:tab w:val="center" w:pos="4961"/>
          <w:tab w:val="right" w:pos="9922"/>
        </w:tabs>
        <w:rPr>
          <w:b/>
          <w:smallCaps/>
          <w:sz w:val="36"/>
          <w:szCs w:val="36"/>
        </w:rPr>
      </w:pPr>
      <w:r>
        <w:rPr>
          <w:b/>
          <w:smallCaps/>
          <w:sz w:val="36"/>
          <w:szCs w:val="36"/>
        </w:rPr>
        <w:tab/>
      </w:r>
      <w:r w:rsidRPr="00FA2597">
        <w:rPr>
          <w:b/>
          <w:smallCaps/>
          <w:sz w:val="36"/>
          <w:szCs w:val="36"/>
        </w:rPr>
        <w:t xml:space="preserve">акционерного общества </w:t>
      </w:r>
      <w:r>
        <w:rPr>
          <w:b/>
          <w:smallCaps/>
          <w:sz w:val="36"/>
          <w:szCs w:val="36"/>
        </w:rPr>
        <w:tab/>
      </w:r>
    </w:p>
    <w:p w14:paraId="2578EF80" w14:textId="267F935F" w:rsidR="002668D5" w:rsidRPr="00FA2597" w:rsidRDefault="002668D5" w:rsidP="002668D5">
      <w:pPr>
        <w:jc w:val="center"/>
        <w:rPr>
          <w:b/>
          <w:smallCaps/>
          <w:sz w:val="36"/>
          <w:szCs w:val="36"/>
        </w:rPr>
      </w:pPr>
      <w:r w:rsidRPr="00FA2597">
        <w:rPr>
          <w:b/>
          <w:sz w:val="36"/>
          <w:szCs w:val="36"/>
        </w:rPr>
        <w:t>«</w:t>
      </w:r>
      <w:r w:rsidRPr="00FA2597">
        <w:rPr>
          <w:b/>
          <w:caps/>
          <w:sz w:val="36"/>
          <w:szCs w:val="36"/>
        </w:rPr>
        <w:t>КАМЧАТ</w:t>
      </w:r>
      <w:r w:rsidR="00B836F1">
        <w:rPr>
          <w:b/>
          <w:caps/>
          <w:sz w:val="36"/>
          <w:szCs w:val="36"/>
        </w:rPr>
        <w:t>СКГРАЖДАНПРОЕКТ</w:t>
      </w:r>
      <w:r w:rsidRPr="00FA2597">
        <w:rPr>
          <w:b/>
          <w:sz w:val="36"/>
          <w:szCs w:val="36"/>
        </w:rPr>
        <w:t>»</w:t>
      </w:r>
    </w:p>
    <w:p w14:paraId="2B88D0C7" w14:textId="77777777" w:rsidR="002668D5" w:rsidRPr="00BE1373" w:rsidRDefault="002668D5" w:rsidP="002668D5">
      <w:pPr>
        <w:jc w:val="center"/>
        <w:rPr>
          <w:b/>
          <w:sz w:val="36"/>
          <w:szCs w:val="36"/>
        </w:rPr>
      </w:pPr>
    </w:p>
    <w:p w14:paraId="3ABE1C83" w14:textId="77777777" w:rsidR="002668D5" w:rsidRPr="00BE1373" w:rsidRDefault="002668D5" w:rsidP="002668D5">
      <w:pPr>
        <w:jc w:val="center"/>
        <w:rPr>
          <w:b/>
          <w:sz w:val="36"/>
          <w:szCs w:val="36"/>
        </w:rPr>
      </w:pPr>
    </w:p>
    <w:p w14:paraId="2A58AC9A" w14:textId="77777777" w:rsidR="002668D5" w:rsidRPr="00BE1373" w:rsidRDefault="002668D5" w:rsidP="002668D5">
      <w:pPr>
        <w:rPr>
          <w:sz w:val="36"/>
          <w:szCs w:val="36"/>
        </w:rPr>
      </w:pPr>
    </w:p>
    <w:p w14:paraId="26E24FB6" w14:textId="77777777" w:rsidR="002668D5" w:rsidRPr="00BE1373" w:rsidRDefault="002668D5" w:rsidP="002668D5">
      <w:pPr>
        <w:rPr>
          <w:sz w:val="21"/>
          <w:szCs w:val="21"/>
        </w:rPr>
      </w:pPr>
    </w:p>
    <w:p w14:paraId="5318C2B2" w14:textId="77777777" w:rsidR="002668D5" w:rsidRPr="00BE1373" w:rsidRDefault="002668D5" w:rsidP="002668D5">
      <w:pPr>
        <w:rPr>
          <w:sz w:val="21"/>
          <w:szCs w:val="21"/>
        </w:rPr>
      </w:pPr>
    </w:p>
    <w:p w14:paraId="77F20EBD" w14:textId="77777777" w:rsidR="002668D5" w:rsidRPr="00BE1373" w:rsidRDefault="002668D5" w:rsidP="002668D5">
      <w:pPr>
        <w:rPr>
          <w:sz w:val="21"/>
          <w:szCs w:val="21"/>
        </w:rPr>
      </w:pPr>
    </w:p>
    <w:p w14:paraId="1C2C4DF7" w14:textId="77777777" w:rsidR="002668D5" w:rsidRPr="00BE1373" w:rsidRDefault="002668D5" w:rsidP="002668D5">
      <w:pPr>
        <w:rPr>
          <w:sz w:val="21"/>
          <w:szCs w:val="21"/>
        </w:rPr>
      </w:pPr>
    </w:p>
    <w:p w14:paraId="4FD0B49C" w14:textId="77777777" w:rsidR="002668D5" w:rsidRPr="00BE1373" w:rsidRDefault="002668D5" w:rsidP="002668D5">
      <w:pPr>
        <w:jc w:val="center"/>
        <w:rPr>
          <w:b/>
          <w:sz w:val="21"/>
          <w:szCs w:val="21"/>
        </w:rPr>
      </w:pPr>
    </w:p>
    <w:p w14:paraId="14AD9DC4" w14:textId="77777777" w:rsidR="002668D5" w:rsidRPr="00BE1373" w:rsidRDefault="002668D5" w:rsidP="002668D5">
      <w:pPr>
        <w:jc w:val="center"/>
        <w:rPr>
          <w:b/>
          <w:sz w:val="21"/>
          <w:szCs w:val="21"/>
        </w:rPr>
      </w:pPr>
    </w:p>
    <w:p w14:paraId="2E8B4B38" w14:textId="77777777" w:rsidR="00F321E6" w:rsidRDefault="00F321E6" w:rsidP="002668D5">
      <w:pPr>
        <w:jc w:val="center"/>
        <w:rPr>
          <w:b/>
          <w:sz w:val="21"/>
          <w:szCs w:val="21"/>
        </w:rPr>
      </w:pPr>
    </w:p>
    <w:p w14:paraId="30D1717F" w14:textId="77777777" w:rsidR="00F321E6" w:rsidRPr="00BE1373" w:rsidRDefault="00F321E6" w:rsidP="002668D5">
      <w:pPr>
        <w:jc w:val="center"/>
        <w:rPr>
          <w:b/>
          <w:sz w:val="21"/>
          <w:szCs w:val="21"/>
        </w:rPr>
      </w:pPr>
    </w:p>
    <w:p w14:paraId="6DFBD9EB" w14:textId="77777777" w:rsidR="002668D5" w:rsidRPr="00BE1373" w:rsidRDefault="00F321E6" w:rsidP="00F321E6">
      <w:pPr>
        <w:tabs>
          <w:tab w:val="left" w:pos="6480"/>
        </w:tabs>
        <w:rPr>
          <w:b/>
          <w:sz w:val="21"/>
          <w:szCs w:val="21"/>
        </w:rPr>
      </w:pPr>
      <w:r>
        <w:rPr>
          <w:b/>
          <w:sz w:val="21"/>
          <w:szCs w:val="21"/>
        </w:rPr>
        <w:tab/>
      </w:r>
    </w:p>
    <w:p w14:paraId="71E402D4" w14:textId="77777777" w:rsidR="002668D5" w:rsidRPr="00BE1373" w:rsidRDefault="002668D5" w:rsidP="002668D5">
      <w:pPr>
        <w:jc w:val="center"/>
        <w:rPr>
          <w:b/>
          <w:sz w:val="21"/>
          <w:szCs w:val="21"/>
        </w:rPr>
      </w:pPr>
    </w:p>
    <w:p w14:paraId="534D85F6" w14:textId="77777777" w:rsidR="002668D5" w:rsidRPr="00BE1373" w:rsidRDefault="002668D5" w:rsidP="002668D5">
      <w:pPr>
        <w:jc w:val="center"/>
        <w:rPr>
          <w:b/>
          <w:sz w:val="21"/>
          <w:szCs w:val="21"/>
        </w:rPr>
      </w:pPr>
    </w:p>
    <w:p w14:paraId="60190D73" w14:textId="0C62FFDA" w:rsidR="002668D5" w:rsidRPr="00BE1373" w:rsidRDefault="002668D5" w:rsidP="002668D5">
      <w:pPr>
        <w:jc w:val="center"/>
        <w:rPr>
          <w:b/>
          <w:sz w:val="21"/>
          <w:szCs w:val="21"/>
        </w:rPr>
      </w:pPr>
      <w:r w:rsidRPr="00BE1373">
        <w:rPr>
          <w:b/>
          <w:sz w:val="21"/>
          <w:szCs w:val="21"/>
        </w:rPr>
        <w:t>г. Петропавловск – Камчатский, 202</w:t>
      </w:r>
      <w:r w:rsidR="00B836F1">
        <w:rPr>
          <w:b/>
          <w:sz w:val="21"/>
          <w:szCs w:val="21"/>
        </w:rPr>
        <w:t>2</w:t>
      </w:r>
      <w:r w:rsidRPr="00BE1373">
        <w:rPr>
          <w:b/>
          <w:sz w:val="21"/>
          <w:szCs w:val="21"/>
        </w:rPr>
        <w:t xml:space="preserve"> год</w:t>
      </w:r>
    </w:p>
    <w:p w14:paraId="3C25E1E0" w14:textId="77777777" w:rsidR="0024059C" w:rsidRPr="00BE1373" w:rsidRDefault="0024059C" w:rsidP="0024059C">
      <w:pPr>
        <w:pStyle w:val="1"/>
        <w:pageBreakBefore/>
        <w:ind w:left="284"/>
        <w:rPr>
          <w:rFonts w:ascii="Times New Roman" w:hAnsi="Times New Roman"/>
          <w:sz w:val="21"/>
          <w:szCs w:val="21"/>
        </w:rPr>
      </w:pPr>
      <w:r w:rsidRPr="00BE1373">
        <w:rPr>
          <w:rFonts w:ascii="Times New Roman" w:hAnsi="Times New Roman"/>
          <w:sz w:val="21"/>
          <w:szCs w:val="21"/>
        </w:rPr>
        <w:lastRenderedPageBreak/>
        <w:t>ЧАСТЬ I. ОБЩЕСТВО</w:t>
      </w:r>
    </w:p>
    <w:p w14:paraId="145713D6" w14:textId="77777777" w:rsidR="0024059C" w:rsidRPr="00BE1373" w:rsidRDefault="0024059C" w:rsidP="0024059C">
      <w:pPr>
        <w:ind w:left="284"/>
        <w:rPr>
          <w:sz w:val="21"/>
          <w:szCs w:val="21"/>
        </w:rPr>
      </w:pPr>
    </w:p>
    <w:p w14:paraId="6BA0BAD4" w14:textId="77777777" w:rsidR="0024059C" w:rsidRPr="00BE1373" w:rsidRDefault="0024059C" w:rsidP="0024059C">
      <w:pPr>
        <w:pStyle w:val="2"/>
        <w:tabs>
          <w:tab w:val="clear" w:pos="567"/>
          <w:tab w:val="left" w:pos="284"/>
        </w:tabs>
        <w:ind w:left="0" w:firstLine="0"/>
        <w:rPr>
          <w:rFonts w:ascii="Times New Roman" w:hAnsi="Times New Roman"/>
          <w:sz w:val="21"/>
          <w:szCs w:val="21"/>
        </w:rPr>
      </w:pPr>
      <w:bookmarkStart w:id="1" w:name="_toc129"/>
      <w:bookmarkEnd w:id="1"/>
      <w:r w:rsidRPr="00BE1373">
        <w:rPr>
          <w:rFonts w:ascii="Times New Roman" w:hAnsi="Times New Roman"/>
          <w:sz w:val="21"/>
          <w:szCs w:val="21"/>
        </w:rPr>
        <w:t>ОСНОВНЫЕ ПОЛОЖЕНИЯ</w:t>
      </w:r>
    </w:p>
    <w:p w14:paraId="102C38CD" w14:textId="51B59E0A" w:rsidR="0024059C" w:rsidRPr="003D6459" w:rsidRDefault="0024059C" w:rsidP="0024059C">
      <w:pPr>
        <w:pStyle w:val="a"/>
        <w:numPr>
          <w:ilvl w:val="1"/>
          <w:numId w:val="6"/>
        </w:numPr>
        <w:tabs>
          <w:tab w:val="left" w:pos="567"/>
          <w:tab w:val="left" w:pos="993"/>
        </w:tabs>
        <w:ind w:left="0" w:firstLine="567"/>
        <w:rPr>
          <w:rFonts w:ascii="Times New Roman" w:hAnsi="Times New Roman"/>
          <w:sz w:val="21"/>
          <w:szCs w:val="21"/>
        </w:rPr>
      </w:pPr>
      <w:proofErr w:type="gramStart"/>
      <w:r w:rsidRPr="003D6459">
        <w:rPr>
          <w:rFonts w:ascii="Times New Roman" w:eastAsia="Calibri" w:hAnsi="Times New Roman"/>
          <w:sz w:val="21"/>
          <w:szCs w:val="21"/>
          <w:lang w:val="ru-RU"/>
        </w:rPr>
        <w:t>Акционерное</w:t>
      </w:r>
      <w:r w:rsidRPr="003D6459">
        <w:rPr>
          <w:rFonts w:ascii="Times New Roman" w:eastAsia="Calibri" w:hAnsi="Times New Roman"/>
          <w:sz w:val="21"/>
          <w:szCs w:val="21"/>
        </w:rPr>
        <w:t xml:space="preserve"> общество «</w:t>
      </w:r>
      <w:r w:rsidRPr="003D6459">
        <w:rPr>
          <w:rFonts w:ascii="Times New Roman" w:hAnsi="Times New Roman"/>
          <w:sz w:val="21"/>
          <w:szCs w:val="21"/>
        </w:rPr>
        <w:t>Камчат</w:t>
      </w:r>
      <w:r w:rsidR="00B836F1">
        <w:rPr>
          <w:rFonts w:ascii="Times New Roman" w:hAnsi="Times New Roman"/>
          <w:sz w:val="21"/>
          <w:szCs w:val="21"/>
          <w:lang w:val="ru-RU"/>
        </w:rPr>
        <w:t>скгражданпроект</w:t>
      </w:r>
      <w:r w:rsidRPr="003D6459">
        <w:rPr>
          <w:rFonts w:ascii="Times New Roman" w:eastAsia="Calibri" w:hAnsi="Times New Roman"/>
          <w:sz w:val="21"/>
          <w:szCs w:val="21"/>
        </w:rPr>
        <w:t xml:space="preserve">», именуемое в дальнейшем Общество, создано в соответствии </w:t>
      </w:r>
      <w:r w:rsidRPr="003D6459">
        <w:rPr>
          <w:rFonts w:ascii="Times New Roman" w:hAnsi="Times New Roman"/>
          <w:sz w:val="21"/>
          <w:szCs w:val="21"/>
        </w:rPr>
        <w:t xml:space="preserve">с законодательством Российской Федерации в процессе приватизации путем преобразования </w:t>
      </w:r>
      <w:r>
        <w:rPr>
          <w:rFonts w:ascii="Times New Roman" w:hAnsi="Times New Roman"/>
          <w:sz w:val="21"/>
          <w:szCs w:val="21"/>
          <w:lang w:val="ru-RU"/>
        </w:rPr>
        <w:t>Государственного</w:t>
      </w:r>
      <w:r w:rsidRPr="003D6459">
        <w:rPr>
          <w:rFonts w:ascii="Times New Roman" w:hAnsi="Times New Roman"/>
          <w:sz w:val="21"/>
          <w:szCs w:val="21"/>
        </w:rPr>
        <w:t xml:space="preserve"> унитарно</w:t>
      </w:r>
      <w:r w:rsidRPr="003D6459">
        <w:rPr>
          <w:rFonts w:ascii="Times New Roman" w:hAnsi="Times New Roman"/>
          <w:sz w:val="21"/>
          <w:szCs w:val="21"/>
          <w:lang w:val="ru-RU"/>
        </w:rPr>
        <w:t>го</w:t>
      </w:r>
      <w:r w:rsidRPr="003D6459">
        <w:rPr>
          <w:rFonts w:ascii="Times New Roman" w:hAnsi="Times New Roman"/>
          <w:sz w:val="21"/>
          <w:szCs w:val="21"/>
        </w:rPr>
        <w:t xml:space="preserve"> предприяти</w:t>
      </w:r>
      <w:r w:rsidRPr="003D6459">
        <w:rPr>
          <w:rFonts w:ascii="Times New Roman" w:hAnsi="Times New Roman"/>
          <w:sz w:val="21"/>
          <w:szCs w:val="21"/>
          <w:lang w:val="ru-RU"/>
        </w:rPr>
        <w:t>я</w:t>
      </w:r>
      <w:r w:rsidRPr="003D6459">
        <w:rPr>
          <w:rFonts w:ascii="Times New Roman" w:hAnsi="Times New Roman"/>
          <w:sz w:val="21"/>
          <w:szCs w:val="21"/>
        </w:rPr>
        <w:t xml:space="preserve"> Камчатского края «</w:t>
      </w:r>
      <w:r w:rsidR="000D2E51" w:rsidRPr="003D6459">
        <w:rPr>
          <w:rFonts w:ascii="Times New Roman" w:hAnsi="Times New Roman"/>
          <w:sz w:val="21"/>
          <w:szCs w:val="21"/>
        </w:rPr>
        <w:t>Камчат</w:t>
      </w:r>
      <w:r w:rsidR="000D2E51">
        <w:rPr>
          <w:rFonts w:ascii="Times New Roman" w:hAnsi="Times New Roman"/>
          <w:sz w:val="21"/>
          <w:szCs w:val="21"/>
          <w:lang w:val="ru-RU"/>
        </w:rPr>
        <w:t>скгражданпроект</w:t>
      </w:r>
      <w:r w:rsidR="000D2E51" w:rsidRPr="003D6459">
        <w:rPr>
          <w:rFonts w:ascii="Times New Roman" w:hAnsi="Times New Roman"/>
          <w:sz w:val="21"/>
          <w:szCs w:val="21"/>
          <w:lang w:val="ru-RU"/>
        </w:rPr>
        <w:t xml:space="preserve"> </w:t>
      </w:r>
      <w:r w:rsidRPr="003D6459">
        <w:rPr>
          <w:rFonts w:ascii="Times New Roman" w:hAnsi="Times New Roman"/>
          <w:sz w:val="21"/>
          <w:szCs w:val="21"/>
        </w:rPr>
        <w:t xml:space="preserve">по решению его учредителя </w:t>
      </w:r>
      <w:r w:rsidRPr="007032F0">
        <w:rPr>
          <w:rFonts w:ascii="Times New Roman" w:hAnsi="Times New Roman"/>
          <w:sz w:val="21"/>
          <w:szCs w:val="21"/>
        </w:rPr>
        <w:t xml:space="preserve">(распоряжение от </w:t>
      </w:r>
      <w:r w:rsidR="000B5960">
        <w:rPr>
          <w:rFonts w:ascii="Times New Roman" w:hAnsi="Times New Roman"/>
          <w:sz w:val="21"/>
          <w:szCs w:val="21"/>
          <w:lang w:val="ru-RU"/>
        </w:rPr>
        <w:t>30</w:t>
      </w:r>
      <w:r w:rsidR="00117AAE">
        <w:rPr>
          <w:rFonts w:ascii="Times New Roman" w:hAnsi="Times New Roman"/>
          <w:sz w:val="21"/>
          <w:szCs w:val="21"/>
          <w:lang w:val="ru-RU"/>
        </w:rPr>
        <w:t>.12.202</w:t>
      </w:r>
      <w:r w:rsidR="0039058E">
        <w:rPr>
          <w:rFonts w:ascii="Times New Roman" w:hAnsi="Times New Roman"/>
          <w:sz w:val="21"/>
          <w:szCs w:val="21"/>
          <w:lang w:val="ru-RU"/>
        </w:rPr>
        <w:t>2</w:t>
      </w:r>
      <w:r w:rsidRPr="007032F0">
        <w:rPr>
          <w:rFonts w:ascii="Times New Roman" w:hAnsi="Times New Roman"/>
          <w:sz w:val="21"/>
          <w:szCs w:val="21"/>
          <w:lang w:val="ru-RU"/>
        </w:rPr>
        <w:t xml:space="preserve"> </w:t>
      </w:r>
      <w:r w:rsidRPr="00934F33">
        <w:rPr>
          <w:rFonts w:ascii="Times New Roman" w:hAnsi="Times New Roman"/>
          <w:sz w:val="21"/>
          <w:szCs w:val="21"/>
          <w:lang w:val="ru-RU"/>
        </w:rPr>
        <w:t>№</w:t>
      </w:r>
      <w:r w:rsidR="000B5960">
        <w:rPr>
          <w:rFonts w:ascii="Times New Roman" w:hAnsi="Times New Roman"/>
          <w:sz w:val="21"/>
          <w:szCs w:val="21"/>
          <w:lang w:val="ru-RU"/>
        </w:rPr>
        <w:t xml:space="preserve"> </w:t>
      </w:r>
      <w:r w:rsidR="00277B3E">
        <w:rPr>
          <w:rFonts w:ascii="Times New Roman" w:hAnsi="Times New Roman"/>
          <w:sz w:val="21"/>
          <w:szCs w:val="21"/>
          <w:lang w:val="ru-RU"/>
        </w:rPr>
        <w:t>60/420-Р</w:t>
      </w:r>
      <w:r w:rsidRPr="007032F0">
        <w:rPr>
          <w:rFonts w:ascii="Times New Roman" w:hAnsi="Times New Roman"/>
          <w:sz w:val="21"/>
          <w:szCs w:val="21"/>
        </w:rPr>
        <w:t>)</w:t>
      </w:r>
      <w:r w:rsidRPr="003D6459">
        <w:rPr>
          <w:rFonts w:ascii="Times New Roman" w:hAnsi="Times New Roman"/>
          <w:sz w:val="21"/>
          <w:szCs w:val="21"/>
          <w:lang w:val="ru-RU"/>
        </w:rPr>
        <w:t xml:space="preserve"> и</w:t>
      </w:r>
      <w:r w:rsidRPr="003D6459">
        <w:rPr>
          <w:rFonts w:ascii="Times New Roman" w:hAnsi="Times New Roman"/>
          <w:noProof/>
          <w:sz w:val="21"/>
          <w:szCs w:val="21"/>
        </w:rPr>
        <w:t xml:space="preserve"> является правоприемником реоргани</w:t>
      </w:r>
      <w:r w:rsidRPr="003D6459">
        <w:rPr>
          <w:rFonts w:ascii="Times New Roman" w:hAnsi="Times New Roman"/>
          <w:noProof/>
          <w:sz w:val="21"/>
          <w:szCs w:val="21"/>
          <w:lang w:val="ru-RU"/>
        </w:rPr>
        <w:t>зованно</w:t>
      </w:r>
      <w:r w:rsidRPr="003D6459">
        <w:rPr>
          <w:rFonts w:ascii="Times New Roman" w:hAnsi="Times New Roman"/>
          <w:noProof/>
          <w:sz w:val="21"/>
          <w:szCs w:val="21"/>
        </w:rPr>
        <w:t>го предприятия</w:t>
      </w:r>
      <w:r w:rsidRPr="003D6459">
        <w:rPr>
          <w:rFonts w:ascii="Times New Roman" w:hAnsi="Times New Roman"/>
          <w:noProof/>
          <w:sz w:val="21"/>
          <w:szCs w:val="21"/>
          <w:lang w:val="ru-RU"/>
        </w:rPr>
        <w:t xml:space="preserve"> по всем обязательствам и правам в соотвествии с законодательством Российской Федерации.</w:t>
      </w:r>
      <w:proofErr w:type="gramEnd"/>
    </w:p>
    <w:p w14:paraId="0B8BC59A" w14:textId="77777777" w:rsidR="0024059C" w:rsidRPr="003D6459"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3D6459">
        <w:rPr>
          <w:rFonts w:ascii="Times New Roman" w:hAnsi="Times New Roman"/>
          <w:sz w:val="21"/>
          <w:szCs w:val="21"/>
          <w:lang w:val="ru-RU"/>
        </w:rPr>
        <w:t>Общество является непубличным акционерным обществом.</w:t>
      </w:r>
    </w:p>
    <w:p w14:paraId="0C28501C" w14:textId="77777777" w:rsidR="0024059C" w:rsidRPr="003D6459"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3D6459">
        <w:rPr>
          <w:rFonts w:ascii="Times New Roman" w:hAnsi="Times New Roman"/>
          <w:sz w:val="21"/>
          <w:szCs w:val="21"/>
        </w:rPr>
        <w:t xml:space="preserve">Учредителем </w:t>
      </w:r>
      <w:r w:rsidRPr="003D6459">
        <w:rPr>
          <w:rFonts w:ascii="Times New Roman" w:hAnsi="Times New Roman"/>
          <w:sz w:val="21"/>
          <w:szCs w:val="21"/>
          <w:lang w:val="ru-RU"/>
        </w:rPr>
        <w:t xml:space="preserve">и единственным акционером Общества </w:t>
      </w:r>
      <w:r w:rsidRPr="003D6459">
        <w:rPr>
          <w:rFonts w:ascii="Times New Roman" w:hAnsi="Times New Roman"/>
          <w:sz w:val="21"/>
          <w:szCs w:val="21"/>
        </w:rPr>
        <w:t>является Камчатский край в лице Министерства имущественных и земельных отношений Камчатского края.</w:t>
      </w:r>
    </w:p>
    <w:p w14:paraId="0195E744" w14:textId="35C96FC6" w:rsidR="0024059C" w:rsidRPr="003D6459"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3D6459">
        <w:rPr>
          <w:rFonts w:ascii="Times New Roman" w:hAnsi="Times New Roman"/>
          <w:sz w:val="21"/>
          <w:szCs w:val="21"/>
        </w:rPr>
        <w:t xml:space="preserve">Полное фирменное наименование Общества на русском языке: </w:t>
      </w:r>
      <w:r w:rsidRPr="003D6459">
        <w:rPr>
          <w:rFonts w:ascii="Times New Roman" w:hAnsi="Times New Roman"/>
          <w:b/>
          <w:sz w:val="21"/>
          <w:szCs w:val="21"/>
        </w:rPr>
        <w:t xml:space="preserve">Акционерное общество </w:t>
      </w:r>
      <w:r w:rsidR="000D2E51">
        <w:rPr>
          <w:rFonts w:ascii="Times New Roman" w:hAnsi="Times New Roman"/>
          <w:b/>
          <w:sz w:val="21"/>
          <w:szCs w:val="21"/>
          <w:lang w:val="ru-RU"/>
        </w:rPr>
        <w:t xml:space="preserve"> </w:t>
      </w:r>
      <w:r w:rsidR="000D2E51">
        <w:rPr>
          <w:rFonts w:ascii="Times New Roman" w:hAnsi="Times New Roman"/>
          <w:b/>
          <w:sz w:val="21"/>
          <w:szCs w:val="21"/>
          <w:lang w:val="ru-RU"/>
        </w:rPr>
        <w:br/>
      </w:r>
      <w:r w:rsidRPr="003D6459">
        <w:rPr>
          <w:rFonts w:ascii="Times New Roman" w:hAnsi="Times New Roman"/>
          <w:b/>
          <w:sz w:val="21"/>
          <w:szCs w:val="21"/>
        </w:rPr>
        <w:t>«</w:t>
      </w:r>
      <w:r w:rsidR="000D2E51" w:rsidRPr="000D2E51">
        <w:rPr>
          <w:rFonts w:ascii="Times New Roman" w:hAnsi="Times New Roman"/>
          <w:b/>
          <w:sz w:val="21"/>
          <w:szCs w:val="21"/>
          <w:lang w:val="ru-RU"/>
        </w:rPr>
        <w:t>Камчатскгражданпроект</w:t>
      </w:r>
      <w:r w:rsidRPr="003D6459">
        <w:rPr>
          <w:rFonts w:ascii="Times New Roman" w:hAnsi="Times New Roman"/>
          <w:b/>
          <w:sz w:val="21"/>
          <w:szCs w:val="21"/>
          <w:lang w:val="ru-RU"/>
        </w:rPr>
        <w:t>»</w:t>
      </w:r>
      <w:r w:rsidRPr="003D6459">
        <w:rPr>
          <w:rFonts w:ascii="Times New Roman" w:hAnsi="Times New Roman"/>
          <w:b/>
          <w:sz w:val="21"/>
          <w:szCs w:val="21"/>
        </w:rPr>
        <w:t>.</w:t>
      </w:r>
      <w:r w:rsidRPr="003D6459">
        <w:rPr>
          <w:rFonts w:ascii="Times New Roman" w:hAnsi="Times New Roman"/>
          <w:sz w:val="21"/>
          <w:szCs w:val="21"/>
          <w:lang w:val="ru-RU"/>
        </w:rPr>
        <w:t xml:space="preserve"> </w:t>
      </w:r>
      <w:r w:rsidRPr="003D6459">
        <w:rPr>
          <w:rFonts w:ascii="Times New Roman" w:hAnsi="Times New Roman"/>
          <w:sz w:val="21"/>
          <w:szCs w:val="21"/>
        </w:rPr>
        <w:t xml:space="preserve">Сокращенное фирменное наименование Общества на русском языке: </w:t>
      </w:r>
      <w:r w:rsidR="00687DE6">
        <w:rPr>
          <w:rFonts w:ascii="Times New Roman" w:hAnsi="Times New Roman"/>
          <w:sz w:val="21"/>
          <w:szCs w:val="21"/>
          <w:lang w:val="ru-RU"/>
        </w:rPr>
        <w:t xml:space="preserve">  </w:t>
      </w:r>
      <w:r w:rsidRPr="003D6459">
        <w:rPr>
          <w:rFonts w:ascii="Times New Roman" w:hAnsi="Times New Roman"/>
          <w:b/>
          <w:sz w:val="21"/>
          <w:szCs w:val="21"/>
        </w:rPr>
        <w:t>АО</w:t>
      </w:r>
      <w:r w:rsidRPr="003D6459">
        <w:rPr>
          <w:rFonts w:ascii="Times New Roman" w:hAnsi="Times New Roman"/>
          <w:b/>
          <w:sz w:val="21"/>
          <w:szCs w:val="21"/>
          <w:lang w:val="ru-RU"/>
        </w:rPr>
        <w:t> </w:t>
      </w:r>
      <w:r w:rsidR="00984C5B">
        <w:rPr>
          <w:rFonts w:ascii="Times New Roman" w:hAnsi="Times New Roman"/>
          <w:b/>
          <w:sz w:val="21"/>
          <w:szCs w:val="21"/>
          <w:lang w:val="ru-RU"/>
        </w:rPr>
        <w:br/>
      </w:r>
      <w:r w:rsidRPr="003D6459">
        <w:rPr>
          <w:rFonts w:ascii="Times New Roman" w:hAnsi="Times New Roman"/>
          <w:b/>
          <w:sz w:val="21"/>
          <w:szCs w:val="21"/>
        </w:rPr>
        <w:t>«</w:t>
      </w:r>
      <w:r w:rsidR="00984C5B" w:rsidRPr="00984C5B">
        <w:rPr>
          <w:rFonts w:ascii="Times New Roman" w:hAnsi="Times New Roman"/>
          <w:b/>
          <w:sz w:val="21"/>
          <w:szCs w:val="21"/>
          <w:lang w:val="ru-RU"/>
        </w:rPr>
        <w:t>Камчатскгражданпроект</w:t>
      </w:r>
      <w:r w:rsidRPr="003D6459">
        <w:rPr>
          <w:rFonts w:ascii="Times New Roman" w:hAnsi="Times New Roman"/>
          <w:b/>
          <w:sz w:val="21"/>
          <w:szCs w:val="21"/>
          <w:lang w:val="ru-RU"/>
        </w:rPr>
        <w:t>»</w:t>
      </w:r>
      <w:r w:rsidRPr="003D6459">
        <w:rPr>
          <w:rFonts w:ascii="Times New Roman" w:hAnsi="Times New Roman"/>
          <w:b/>
          <w:sz w:val="21"/>
          <w:szCs w:val="21"/>
        </w:rPr>
        <w:t>.</w:t>
      </w:r>
    </w:p>
    <w:p w14:paraId="1AF88F35" w14:textId="4CC79478" w:rsidR="0024059C" w:rsidRPr="00B04F2D" w:rsidRDefault="0024059C" w:rsidP="0024059C">
      <w:pPr>
        <w:pStyle w:val="a"/>
        <w:numPr>
          <w:ilvl w:val="1"/>
          <w:numId w:val="6"/>
        </w:numPr>
        <w:tabs>
          <w:tab w:val="left" w:pos="567"/>
          <w:tab w:val="left" w:pos="993"/>
        </w:tabs>
        <w:ind w:left="0" w:firstLine="567"/>
        <w:rPr>
          <w:rFonts w:ascii="Times New Roman" w:hAnsi="Times New Roman"/>
          <w:b/>
          <w:sz w:val="21"/>
          <w:szCs w:val="21"/>
        </w:rPr>
      </w:pPr>
      <w:r w:rsidRPr="00B04F2D">
        <w:rPr>
          <w:rFonts w:ascii="Times New Roman" w:hAnsi="Times New Roman"/>
          <w:sz w:val="21"/>
          <w:szCs w:val="21"/>
        </w:rPr>
        <w:t>Юридический адрес Общества (место нахождения):</w:t>
      </w:r>
      <w:r w:rsidRPr="00B04F2D">
        <w:rPr>
          <w:rFonts w:ascii="Times New Roman" w:hAnsi="Times New Roman"/>
          <w:b/>
          <w:sz w:val="21"/>
          <w:szCs w:val="21"/>
        </w:rPr>
        <w:t xml:space="preserve"> 6830</w:t>
      </w:r>
      <w:r w:rsidRPr="00B04F2D">
        <w:rPr>
          <w:rFonts w:ascii="Times New Roman" w:hAnsi="Times New Roman"/>
          <w:b/>
          <w:sz w:val="21"/>
          <w:szCs w:val="21"/>
          <w:lang w:val="ru-RU"/>
        </w:rPr>
        <w:t>0</w:t>
      </w:r>
      <w:r w:rsidR="005708CC">
        <w:rPr>
          <w:rFonts w:ascii="Times New Roman" w:hAnsi="Times New Roman"/>
          <w:b/>
          <w:sz w:val="21"/>
          <w:szCs w:val="21"/>
          <w:lang w:val="ru-RU"/>
        </w:rPr>
        <w:t>3</w:t>
      </w:r>
      <w:r w:rsidRPr="00B04F2D">
        <w:rPr>
          <w:rFonts w:ascii="Times New Roman" w:hAnsi="Times New Roman"/>
          <w:b/>
          <w:sz w:val="21"/>
          <w:szCs w:val="21"/>
        </w:rPr>
        <w:t xml:space="preserve">, </w:t>
      </w:r>
      <w:r w:rsidRPr="00B04F2D">
        <w:rPr>
          <w:rFonts w:ascii="Times New Roman" w:hAnsi="Times New Roman"/>
          <w:b/>
          <w:sz w:val="21"/>
          <w:szCs w:val="21"/>
          <w:lang w:val="ru-RU"/>
        </w:rPr>
        <w:t xml:space="preserve">Российская Федерация, </w:t>
      </w:r>
      <w:r w:rsidRPr="00B04F2D">
        <w:rPr>
          <w:rFonts w:ascii="Times New Roman" w:hAnsi="Times New Roman"/>
          <w:b/>
          <w:sz w:val="21"/>
          <w:szCs w:val="21"/>
        </w:rPr>
        <w:t>Камчатский край</w:t>
      </w:r>
      <w:r w:rsidRPr="00B04F2D">
        <w:rPr>
          <w:rFonts w:ascii="Times New Roman" w:hAnsi="Times New Roman"/>
          <w:b/>
          <w:sz w:val="21"/>
          <w:szCs w:val="21"/>
          <w:lang w:val="ru-RU"/>
        </w:rPr>
        <w:t>, город </w:t>
      </w:r>
      <w:r w:rsidRPr="00B04F2D">
        <w:rPr>
          <w:rFonts w:ascii="Times New Roman" w:hAnsi="Times New Roman"/>
          <w:b/>
          <w:sz w:val="21"/>
          <w:szCs w:val="21"/>
        </w:rPr>
        <w:t>Петропавловск-Камчатский</w:t>
      </w:r>
      <w:r w:rsidRPr="00B04F2D">
        <w:rPr>
          <w:rFonts w:ascii="Times New Roman" w:hAnsi="Times New Roman"/>
          <w:b/>
          <w:sz w:val="21"/>
          <w:szCs w:val="21"/>
          <w:lang w:val="ru-RU"/>
        </w:rPr>
        <w:t xml:space="preserve">, улица </w:t>
      </w:r>
      <w:r w:rsidR="005708CC">
        <w:rPr>
          <w:rFonts w:ascii="Times New Roman" w:hAnsi="Times New Roman"/>
          <w:b/>
          <w:sz w:val="21"/>
          <w:szCs w:val="21"/>
          <w:lang w:val="ru-RU"/>
        </w:rPr>
        <w:t>Ленинградская</w:t>
      </w:r>
      <w:r w:rsidRPr="00B04F2D">
        <w:rPr>
          <w:rFonts w:ascii="Times New Roman" w:hAnsi="Times New Roman"/>
          <w:b/>
          <w:sz w:val="21"/>
          <w:szCs w:val="21"/>
          <w:lang w:val="ru-RU"/>
        </w:rPr>
        <w:t xml:space="preserve">, </w:t>
      </w:r>
      <w:r w:rsidR="005708CC">
        <w:rPr>
          <w:rFonts w:ascii="Times New Roman" w:hAnsi="Times New Roman"/>
          <w:b/>
          <w:sz w:val="21"/>
          <w:szCs w:val="21"/>
          <w:lang w:val="ru-RU"/>
        </w:rPr>
        <w:t>118</w:t>
      </w:r>
      <w:r w:rsidR="00E46DE3">
        <w:rPr>
          <w:rFonts w:ascii="Times New Roman" w:hAnsi="Times New Roman"/>
          <w:b/>
          <w:sz w:val="21"/>
          <w:szCs w:val="21"/>
          <w:lang w:val="ru-RU"/>
        </w:rPr>
        <w:t xml:space="preserve">.  </w:t>
      </w:r>
      <w:r w:rsidR="00E46DE3" w:rsidRPr="007E19BB">
        <w:rPr>
          <w:rFonts w:ascii="Times New Roman" w:hAnsi="Times New Roman"/>
          <w:sz w:val="21"/>
          <w:szCs w:val="21"/>
          <w:lang w:val="ru-RU"/>
        </w:rPr>
        <w:t>Почтовый адрес Общества</w:t>
      </w:r>
      <w:r w:rsidR="007E19BB" w:rsidRPr="007E19BB">
        <w:rPr>
          <w:rFonts w:ascii="Times New Roman" w:hAnsi="Times New Roman"/>
          <w:sz w:val="21"/>
          <w:szCs w:val="21"/>
          <w:lang w:val="ru-RU"/>
        </w:rPr>
        <w:t>:</w:t>
      </w:r>
      <w:r w:rsidR="007E19BB" w:rsidRPr="007E19BB">
        <w:rPr>
          <w:rFonts w:ascii="Times New Roman" w:hAnsi="Times New Roman"/>
          <w:b/>
          <w:sz w:val="21"/>
          <w:szCs w:val="21"/>
        </w:rPr>
        <w:t xml:space="preserve"> </w:t>
      </w:r>
      <w:r w:rsidR="007E19BB" w:rsidRPr="00B04F2D">
        <w:rPr>
          <w:rFonts w:ascii="Times New Roman" w:hAnsi="Times New Roman"/>
          <w:b/>
          <w:sz w:val="21"/>
          <w:szCs w:val="21"/>
        </w:rPr>
        <w:t>6830</w:t>
      </w:r>
      <w:r w:rsidR="007E19BB" w:rsidRPr="00B04F2D">
        <w:rPr>
          <w:rFonts w:ascii="Times New Roman" w:hAnsi="Times New Roman"/>
          <w:b/>
          <w:sz w:val="21"/>
          <w:szCs w:val="21"/>
          <w:lang w:val="ru-RU"/>
        </w:rPr>
        <w:t>0</w:t>
      </w:r>
      <w:r w:rsidR="007E19BB">
        <w:rPr>
          <w:rFonts w:ascii="Times New Roman" w:hAnsi="Times New Roman"/>
          <w:b/>
          <w:sz w:val="21"/>
          <w:szCs w:val="21"/>
          <w:lang w:val="ru-RU"/>
        </w:rPr>
        <w:t>3</w:t>
      </w:r>
      <w:r w:rsidR="007E19BB" w:rsidRPr="00B04F2D">
        <w:rPr>
          <w:rFonts w:ascii="Times New Roman" w:hAnsi="Times New Roman"/>
          <w:b/>
          <w:sz w:val="21"/>
          <w:szCs w:val="21"/>
        </w:rPr>
        <w:t xml:space="preserve">, </w:t>
      </w:r>
      <w:r w:rsidR="007E19BB" w:rsidRPr="00B04F2D">
        <w:rPr>
          <w:rFonts w:ascii="Times New Roman" w:hAnsi="Times New Roman"/>
          <w:b/>
          <w:sz w:val="21"/>
          <w:szCs w:val="21"/>
          <w:lang w:val="ru-RU"/>
        </w:rPr>
        <w:t xml:space="preserve">Российская Федерация, </w:t>
      </w:r>
      <w:r w:rsidR="007E19BB" w:rsidRPr="00B04F2D">
        <w:rPr>
          <w:rFonts w:ascii="Times New Roman" w:hAnsi="Times New Roman"/>
          <w:b/>
          <w:sz w:val="21"/>
          <w:szCs w:val="21"/>
        </w:rPr>
        <w:t>Камчатский край</w:t>
      </w:r>
      <w:r w:rsidR="007E19BB" w:rsidRPr="00B04F2D">
        <w:rPr>
          <w:rFonts w:ascii="Times New Roman" w:hAnsi="Times New Roman"/>
          <w:b/>
          <w:sz w:val="21"/>
          <w:szCs w:val="21"/>
          <w:lang w:val="ru-RU"/>
        </w:rPr>
        <w:t>, город </w:t>
      </w:r>
      <w:r w:rsidR="007E19BB" w:rsidRPr="00B04F2D">
        <w:rPr>
          <w:rFonts w:ascii="Times New Roman" w:hAnsi="Times New Roman"/>
          <w:b/>
          <w:sz w:val="21"/>
          <w:szCs w:val="21"/>
        </w:rPr>
        <w:t>Петропавловск-Камчатский</w:t>
      </w:r>
      <w:r w:rsidR="007E19BB" w:rsidRPr="00B04F2D">
        <w:rPr>
          <w:rFonts w:ascii="Times New Roman" w:hAnsi="Times New Roman"/>
          <w:b/>
          <w:sz w:val="21"/>
          <w:szCs w:val="21"/>
          <w:lang w:val="ru-RU"/>
        </w:rPr>
        <w:t xml:space="preserve">, улица </w:t>
      </w:r>
      <w:r w:rsidR="007E19BB">
        <w:rPr>
          <w:rFonts w:ascii="Times New Roman" w:hAnsi="Times New Roman"/>
          <w:b/>
          <w:sz w:val="21"/>
          <w:szCs w:val="21"/>
          <w:lang w:val="ru-RU"/>
        </w:rPr>
        <w:t>Ленинградская</w:t>
      </w:r>
      <w:r w:rsidR="007E19BB" w:rsidRPr="00B04F2D">
        <w:rPr>
          <w:rFonts w:ascii="Times New Roman" w:hAnsi="Times New Roman"/>
          <w:b/>
          <w:sz w:val="21"/>
          <w:szCs w:val="21"/>
          <w:lang w:val="ru-RU"/>
        </w:rPr>
        <w:t xml:space="preserve">, </w:t>
      </w:r>
      <w:r w:rsidR="007E19BB">
        <w:rPr>
          <w:rFonts w:ascii="Times New Roman" w:hAnsi="Times New Roman"/>
          <w:b/>
          <w:sz w:val="21"/>
          <w:szCs w:val="21"/>
          <w:lang w:val="ru-RU"/>
        </w:rPr>
        <w:t>118</w:t>
      </w:r>
    </w:p>
    <w:p w14:paraId="4C9A9C86" w14:textId="466D7E70" w:rsidR="0024059C" w:rsidRPr="003D6459" w:rsidRDefault="0024059C" w:rsidP="0024059C">
      <w:pPr>
        <w:pStyle w:val="a"/>
        <w:numPr>
          <w:ilvl w:val="1"/>
          <w:numId w:val="6"/>
        </w:numPr>
        <w:tabs>
          <w:tab w:val="left" w:pos="993"/>
        </w:tabs>
        <w:ind w:left="0" w:firstLine="567"/>
        <w:rPr>
          <w:rFonts w:ascii="Times New Roman" w:hAnsi="Times New Roman"/>
          <w:b/>
          <w:sz w:val="21"/>
          <w:szCs w:val="21"/>
        </w:rPr>
      </w:pPr>
      <w:r w:rsidRPr="003D6459">
        <w:rPr>
          <w:rFonts w:ascii="Times New Roman" w:hAnsi="Times New Roman"/>
          <w:sz w:val="21"/>
          <w:szCs w:val="21"/>
        </w:rPr>
        <w:t xml:space="preserve">Общество является коммерческой организацией и в своей деятельности руководствуется Гражданским кодексом Российской Федерации, </w:t>
      </w:r>
      <w:r w:rsidRPr="003D6459">
        <w:rPr>
          <w:rFonts w:ascii="Times New Roman" w:hAnsi="Times New Roman"/>
          <w:noProof/>
          <w:sz w:val="21"/>
          <w:szCs w:val="21"/>
          <w:lang w:val="ru-RU"/>
        </w:rPr>
        <w:t>Ф</w:t>
      </w:r>
      <w:r w:rsidR="00275488">
        <w:rPr>
          <w:rFonts w:ascii="Times New Roman" w:hAnsi="Times New Roman"/>
          <w:noProof/>
          <w:sz w:val="21"/>
          <w:szCs w:val="21"/>
          <w:lang w:val="ru-RU"/>
        </w:rPr>
        <w:t xml:space="preserve">едеральным </w:t>
      </w:r>
      <w:r w:rsidRPr="003D6459">
        <w:rPr>
          <w:rFonts w:ascii="Times New Roman" w:hAnsi="Times New Roman"/>
          <w:noProof/>
          <w:sz w:val="21"/>
          <w:szCs w:val="21"/>
          <w:lang w:val="ru-RU"/>
        </w:rPr>
        <w:t>З</w:t>
      </w:r>
      <w:r w:rsidR="00275488">
        <w:rPr>
          <w:rFonts w:ascii="Times New Roman" w:hAnsi="Times New Roman"/>
          <w:noProof/>
          <w:sz w:val="21"/>
          <w:szCs w:val="21"/>
          <w:lang w:val="ru-RU"/>
        </w:rPr>
        <w:t xml:space="preserve">аконом </w:t>
      </w:r>
      <w:r w:rsidRPr="003D6459">
        <w:rPr>
          <w:rFonts w:ascii="Times New Roman" w:hAnsi="Times New Roman"/>
          <w:noProof/>
          <w:sz w:val="21"/>
          <w:szCs w:val="21"/>
          <w:lang w:val="ru-RU"/>
        </w:rPr>
        <w:t xml:space="preserve"> «Об акционерных обществах»</w:t>
      </w:r>
      <w:r w:rsidRPr="003D6459">
        <w:rPr>
          <w:rFonts w:ascii="Times New Roman" w:hAnsi="Times New Roman"/>
          <w:sz w:val="21"/>
          <w:szCs w:val="21"/>
        </w:rPr>
        <w:t xml:space="preserve">, </w:t>
      </w:r>
      <w:r w:rsidRPr="003D6459">
        <w:rPr>
          <w:rFonts w:ascii="Times New Roman" w:hAnsi="Times New Roman"/>
          <w:sz w:val="21"/>
          <w:szCs w:val="21"/>
          <w:lang w:val="ru-RU" w:eastAsia="ru-RU"/>
        </w:rPr>
        <w:t>Кодексом корпоративного управления, одобренным Советом директоров Банка России и Правительством Российской Федерации (письмо от 10.04.2014 № 06-52/2463)</w:t>
      </w:r>
      <w:r w:rsidRPr="003D6459">
        <w:rPr>
          <w:rFonts w:ascii="Times New Roman" w:hAnsi="Times New Roman"/>
          <w:sz w:val="21"/>
          <w:szCs w:val="21"/>
          <w:lang w:eastAsia="ru-RU"/>
        </w:rPr>
        <w:t>,</w:t>
      </w:r>
      <w:r w:rsidRPr="003D6459">
        <w:rPr>
          <w:rFonts w:ascii="Times New Roman" w:hAnsi="Times New Roman"/>
          <w:sz w:val="21"/>
          <w:szCs w:val="21"/>
        </w:rPr>
        <w:t xml:space="preserve"> другими нормативными правовыми актами Российской Федерации. </w:t>
      </w:r>
    </w:p>
    <w:p w14:paraId="6273AA54" w14:textId="77777777" w:rsidR="0024059C" w:rsidRPr="003D6459"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3D6459">
        <w:rPr>
          <w:rFonts w:ascii="Times New Roman" w:hAnsi="Times New Roman"/>
          <w:sz w:val="21"/>
          <w:szCs w:val="21"/>
        </w:rPr>
        <w:t>Срок деятельности Общества не ограничен.</w:t>
      </w:r>
    </w:p>
    <w:p w14:paraId="0A5A36B4" w14:textId="77777777" w:rsidR="0024059C" w:rsidRPr="00BE1373" w:rsidRDefault="0024059C" w:rsidP="0024059C">
      <w:pPr>
        <w:ind w:firstLine="567"/>
        <w:rPr>
          <w:sz w:val="21"/>
          <w:szCs w:val="21"/>
        </w:rPr>
      </w:pPr>
    </w:p>
    <w:p w14:paraId="41F1573B" w14:textId="77777777" w:rsidR="0024059C" w:rsidRPr="00D4543E" w:rsidRDefault="0024059C" w:rsidP="0024059C">
      <w:pPr>
        <w:pStyle w:val="a"/>
        <w:tabs>
          <w:tab w:val="clear" w:pos="567"/>
          <w:tab w:val="left" w:pos="284"/>
        </w:tabs>
        <w:ind w:left="0" w:firstLine="0"/>
        <w:jc w:val="left"/>
        <w:rPr>
          <w:rFonts w:ascii="Times New Roman" w:hAnsi="Times New Roman"/>
          <w:b/>
          <w:sz w:val="21"/>
          <w:szCs w:val="21"/>
        </w:rPr>
      </w:pPr>
      <w:r w:rsidRPr="00D4543E">
        <w:rPr>
          <w:rFonts w:ascii="Times New Roman" w:hAnsi="Times New Roman"/>
          <w:b/>
          <w:sz w:val="21"/>
          <w:szCs w:val="21"/>
        </w:rPr>
        <w:t>ЦЕЛЬ, ПРЕДМЕТ И ВИДЫ ДЕЯТЕЛЬНОСТИ ОБЩЕСТВА</w:t>
      </w:r>
    </w:p>
    <w:p w14:paraId="3D7ADA21" w14:textId="77777777" w:rsidR="006972B6" w:rsidRPr="006972B6"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DC402F">
        <w:rPr>
          <w:rFonts w:ascii="Times New Roman" w:hAnsi="Times New Roman"/>
          <w:sz w:val="21"/>
          <w:szCs w:val="21"/>
        </w:rPr>
        <w:t>Целью деятельности Общест</w:t>
      </w:r>
      <w:r>
        <w:rPr>
          <w:rFonts w:ascii="Times New Roman" w:hAnsi="Times New Roman"/>
          <w:sz w:val="21"/>
          <w:szCs w:val="21"/>
        </w:rPr>
        <w:t>ва является</w:t>
      </w:r>
      <w:r w:rsidR="006972B6">
        <w:rPr>
          <w:rFonts w:ascii="Times New Roman" w:hAnsi="Times New Roman"/>
          <w:sz w:val="21"/>
          <w:szCs w:val="21"/>
          <w:lang w:val="ru-RU"/>
        </w:rPr>
        <w:t>:</w:t>
      </w:r>
    </w:p>
    <w:p w14:paraId="15C57B81" w14:textId="2D2D97AE" w:rsidR="00F067B0" w:rsidRDefault="00F138E6" w:rsidP="006972B6">
      <w:pPr>
        <w:pStyle w:val="a"/>
        <w:numPr>
          <w:ilvl w:val="0"/>
          <w:numId w:val="0"/>
        </w:numPr>
        <w:tabs>
          <w:tab w:val="left" w:pos="993"/>
        </w:tabs>
        <w:rPr>
          <w:rFonts w:ascii="Times New Roman" w:hAnsi="Times New Roman"/>
          <w:sz w:val="21"/>
          <w:szCs w:val="21"/>
          <w:lang w:val="ru-RU"/>
        </w:rPr>
      </w:pPr>
      <w:r>
        <w:rPr>
          <w:rFonts w:ascii="Times New Roman" w:hAnsi="Times New Roman"/>
          <w:sz w:val="21"/>
          <w:szCs w:val="21"/>
          <w:lang w:val="ru-RU"/>
        </w:rPr>
        <w:tab/>
      </w:r>
      <w:r w:rsidR="006972B6">
        <w:rPr>
          <w:rFonts w:ascii="Times New Roman" w:hAnsi="Times New Roman"/>
          <w:sz w:val="21"/>
          <w:szCs w:val="21"/>
          <w:lang w:val="ru-RU"/>
        </w:rPr>
        <w:t>-</w:t>
      </w:r>
      <w:r w:rsidR="0024059C">
        <w:rPr>
          <w:rFonts w:ascii="Times New Roman" w:hAnsi="Times New Roman"/>
          <w:sz w:val="21"/>
          <w:szCs w:val="21"/>
        </w:rPr>
        <w:t xml:space="preserve"> </w:t>
      </w:r>
      <w:r>
        <w:rPr>
          <w:rFonts w:ascii="Times New Roman" w:hAnsi="Times New Roman"/>
          <w:sz w:val="21"/>
          <w:szCs w:val="21"/>
          <w:lang w:val="ru-RU"/>
        </w:rPr>
        <w:t xml:space="preserve">организация </w:t>
      </w:r>
      <w:r w:rsidR="007C24F2">
        <w:rPr>
          <w:rFonts w:ascii="Times New Roman" w:hAnsi="Times New Roman"/>
          <w:sz w:val="21"/>
          <w:szCs w:val="21"/>
          <w:lang w:val="ru-RU"/>
        </w:rPr>
        <w:t xml:space="preserve">проектирования, </w:t>
      </w:r>
      <w:r>
        <w:rPr>
          <w:rFonts w:ascii="Times New Roman" w:hAnsi="Times New Roman"/>
          <w:sz w:val="21"/>
          <w:szCs w:val="21"/>
          <w:lang w:val="ru-RU"/>
        </w:rPr>
        <w:t xml:space="preserve">инженерных изысканий, строительства, реконструкции </w:t>
      </w:r>
      <w:r w:rsidR="007C24F2">
        <w:rPr>
          <w:rFonts w:ascii="Times New Roman" w:hAnsi="Times New Roman"/>
          <w:sz w:val="21"/>
          <w:szCs w:val="21"/>
          <w:lang w:val="ru-RU"/>
        </w:rPr>
        <w:t xml:space="preserve">и ремонта </w:t>
      </w:r>
      <w:r>
        <w:rPr>
          <w:rFonts w:ascii="Times New Roman" w:hAnsi="Times New Roman"/>
          <w:sz w:val="21"/>
          <w:szCs w:val="21"/>
          <w:lang w:val="ru-RU"/>
        </w:rPr>
        <w:t xml:space="preserve">объектов </w:t>
      </w:r>
      <w:r w:rsidR="00C057A4">
        <w:rPr>
          <w:rFonts w:ascii="Times New Roman" w:hAnsi="Times New Roman"/>
          <w:sz w:val="21"/>
          <w:szCs w:val="21"/>
          <w:lang w:val="ru-RU"/>
        </w:rPr>
        <w:t>капитального строительства, финансируемых за счет сре</w:t>
      </w:r>
      <w:proofErr w:type="gramStart"/>
      <w:r w:rsidR="00C057A4">
        <w:rPr>
          <w:rFonts w:ascii="Times New Roman" w:hAnsi="Times New Roman"/>
          <w:sz w:val="21"/>
          <w:szCs w:val="21"/>
          <w:lang w:val="ru-RU"/>
        </w:rPr>
        <w:t>дств кр</w:t>
      </w:r>
      <w:proofErr w:type="gramEnd"/>
      <w:r w:rsidR="00C057A4">
        <w:rPr>
          <w:rFonts w:ascii="Times New Roman" w:hAnsi="Times New Roman"/>
          <w:sz w:val="21"/>
          <w:szCs w:val="21"/>
          <w:lang w:val="ru-RU"/>
        </w:rPr>
        <w:t>аевого бюджета</w:t>
      </w:r>
      <w:r>
        <w:rPr>
          <w:rFonts w:ascii="Times New Roman" w:hAnsi="Times New Roman"/>
          <w:sz w:val="21"/>
          <w:szCs w:val="21"/>
          <w:lang w:val="ru-RU"/>
        </w:rPr>
        <w:t xml:space="preserve"> </w:t>
      </w:r>
      <w:r w:rsidR="00C057A4">
        <w:rPr>
          <w:rFonts w:ascii="Times New Roman" w:hAnsi="Times New Roman"/>
          <w:sz w:val="21"/>
          <w:szCs w:val="21"/>
          <w:lang w:val="ru-RU"/>
        </w:rPr>
        <w:t xml:space="preserve">и софинансируемых за </w:t>
      </w:r>
      <w:r w:rsidR="00F067B0">
        <w:rPr>
          <w:rFonts w:ascii="Times New Roman" w:hAnsi="Times New Roman"/>
          <w:sz w:val="21"/>
          <w:szCs w:val="21"/>
          <w:lang w:val="ru-RU"/>
        </w:rPr>
        <w:t>счет средств федерального бюджета, а также иных объектов капитального строительства;</w:t>
      </w:r>
    </w:p>
    <w:p w14:paraId="0CA9672B" w14:textId="4F48B536" w:rsidR="00D1381F" w:rsidRDefault="00B51268" w:rsidP="006972B6">
      <w:pPr>
        <w:pStyle w:val="a"/>
        <w:numPr>
          <w:ilvl w:val="0"/>
          <w:numId w:val="0"/>
        </w:numPr>
        <w:tabs>
          <w:tab w:val="left" w:pos="993"/>
        </w:tabs>
        <w:rPr>
          <w:rFonts w:ascii="Times New Roman" w:hAnsi="Times New Roman"/>
          <w:sz w:val="21"/>
          <w:szCs w:val="21"/>
          <w:lang w:val="ru-RU"/>
        </w:rPr>
      </w:pPr>
      <w:r>
        <w:rPr>
          <w:rFonts w:ascii="Times New Roman" w:hAnsi="Times New Roman"/>
          <w:sz w:val="21"/>
          <w:szCs w:val="21"/>
          <w:lang w:val="ru-RU"/>
        </w:rPr>
        <w:tab/>
      </w:r>
      <w:r w:rsidR="00D1381F">
        <w:rPr>
          <w:rFonts w:ascii="Times New Roman" w:hAnsi="Times New Roman"/>
          <w:sz w:val="21"/>
          <w:szCs w:val="21"/>
          <w:lang w:val="ru-RU"/>
        </w:rPr>
        <w:t xml:space="preserve">- </w:t>
      </w:r>
      <w:r w:rsidR="007C24F2">
        <w:rPr>
          <w:rFonts w:ascii="Times New Roman" w:hAnsi="Times New Roman"/>
          <w:sz w:val="21"/>
          <w:szCs w:val="21"/>
          <w:lang w:val="ru-RU"/>
        </w:rPr>
        <w:t xml:space="preserve">получение </w:t>
      </w:r>
      <w:r w:rsidR="00D1381F">
        <w:rPr>
          <w:rFonts w:ascii="Times New Roman" w:hAnsi="Times New Roman"/>
          <w:sz w:val="21"/>
          <w:szCs w:val="21"/>
          <w:lang w:val="ru-RU"/>
        </w:rPr>
        <w:t>прибыли.</w:t>
      </w:r>
    </w:p>
    <w:p w14:paraId="05927B24" w14:textId="77777777" w:rsidR="0024059C" w:rsidRPr="00951077"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951077">
        <w:rPr>
          <w:rFonts w:ascii="Times New Roman" w:hAnsi="Times New Roman"/>
          <w:sz w:val="21"/>
          <w:szCs w:val="21"/>
          <w:lang w:val="ru-RU"/>
        </w:rPr>
        <w:t>Предметом деятельности Общества является оказание услуг в области инженерных изысканий, инженерно-технического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указанных областях.</w:t>
      </w:r>
    </w:p>
    <w:p w14:paraId="5F8AD364" w14:textId="77777777" w:rsidR="0024059C" w:rsidRPr="00B04F2D"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0861D6">
        <w:rPr>
          <w:rFonts w:ascii="Times New Roman" w:hAnsi="Times New Roman"/>
          <w:sz w:val="21"/>
          <w:szCs w:val="21"/>
        </w:rPr>
        <w:t>Для достижения целей, указанных в п. 2.1</w:t>
      </w:r>
      <w:r w:rsidRPr="000861D6">
        <w:rPr>
          <w:rFonts w:ascii="Times New Roman" w:hAnsi="Times New Roman"/>
          <w:sz w:val="21"/>
          <w:szCs w:val="21"/>
          <w:lang w:val="ru-RU"/>
        </w:rPr>
        <w:t xml:space="preserve"> </w:t>
      </w:r>
      <w:r w:rsidRPr="000861D6">
        <w:rPr>
          <w:rFonts w:ascii="Times New Roman" w:hAnsi="Times New Roman"/>
          <w:sz w:val="21"/>
          <w:szCs w:val="21"/>
        </w:rPr>
        <w:t xml:space="preserve">настоящего Устава, </w:t>
      </w:r>
      <w:r w:rsidRPr="000861D6">
        <w:rPr>
          <w:rFonts w:ascii="Times New Roman" w:hAnsi="Times New Roman"/>
          <w:sz w:val="21"/>
          <w:szCs w:val="21"/>
          <w:lang w:val="ru-RU"/>
        </w:rPr>
        <w:t>Общество</w:t>
      </w:r>
      <w:r w:rsidRPr="000861D6">
        <w:rPr>
          <w:rFonts w:ascii="Times New Roman" w:hAnsi="Times New Roman"/>
          <w:sz w:val="21"/>
          <w:szCs w:val="21"/>
        </w:rPr>
        <w:t xml:space="preserve"> осуществляет</w:t>
      </w:r>
      <w:r w:rsidRPr="00B04F2D">
        <w:rPr>
          <w:rFonts w:ascii="Times New Roman" w:hAnsi="Times New Roman"/>
          <w:sz w:val="21"/>
          <w:szCs w:val="21"/>
        </w:rPr>
        <w:t xml:space="preserve"> следующие виды деятельности: </w:t>
      </w:r>
    </w:p>
    <w:p w14:paraId="07866C18" w14:textId="29A70DF5" w:rsidR="0024059C" w:rsidRDefault="005062F3" w:rsidP="005062F3">
      <w:pPr>
        <w:pStyle w:val="a"/>
        <w:numPr>
          <w:ilvl w:val="0"/>
          <w:numId w:val="0"/>
        </w:numPr>
        <w:tabs>
          <w:tab w:val="left" w:pos="567"/>
        </w:tabs>
        <w:ind w:left="567" w:hanging="567"/>
        <w:rPr>
          <w:rFonts w:ascii="Times New Roman" w:hAnsi="Times New Roman"/>
          <w:sz w:val="21"/>
          <w:szCs w:val="21"/>
          <w:lang w:val="ru-RU"/>
        </w:rPr>
      </w:pPr>
      <w:r>
        <w:rPr>
          <w:rFonts w:ascii="Times New Roman" w:hAnsi="Times New Roman"/>
          <w:sz w:val="21"/>
          <w:szCs w:val="21"/>
          <w:lang w:val="ru-RU"/>
        </w:rPr>
        <w:tab/>
      </w:r>
      <w:r w:rsidR="0024059C">
        <w:rPr>
          <w:rFonts w:ascii="Times New Roman" w:hAnsi="Times New Roman"/>
          <w:sz w:val="21"/>
          <w:szCs w:val="21"/>
          <w:lang w:val="ru-RU"/>
        </w:rPr>
        <w:t>- деятельность</w:t>
      </w:r>
      <w:r w:rsidR="0024059C" w:rsidRPr="00B04F2D">
        <w:rPr>
          <w:rFonts w:ascii="Times New Roman" w:hAnsi="Times New Roman"/>
          <w:sz w:val="21"/>
          <w:szCs w:val="21"/>
        </w:rPr>
        <w:t xml:space="preserve"> в области архитектуры (код по ОКВЭД – 71.11);</w:t>
      </w:r>
    </w:p>
    <w:p w14:paraId="5FD7CE47" w14:textId="4A368A08" w:rsidR="00B26305" w:rsidRPr="00B26305" w:rsidRDefault="005062F3" w:rsidP="005062F3">
      <w:pPr>
        <w:pStyle w:val="a"/>
        <w:numPr>
          <w:ilvl w:val="0"/>
          <w:numId w:val="0"/>
        </w:numPr>
        <w:tabs>
          <w:tab w:val="left" w:pos="567"/>
        </w:tabs>
        <w:rPr>
          <w:rFonts w:ascii="Times New Roman" w:hAnsi="Times New Roman"/>
          <w:sz w:val="21"/>
          <w:szCs w:val="21"/>
          <w:lang w:val="ru-RU"/>
        </w:rPr>
      </w:pPr>
      <w:r>
        <w:rPr>
          <w:rFonts w:ascii="Times New Roman" w:hAnsi="Times New Roman"/>
          <w:sz w:val="21"/>
          <w:szCs w:val="21"/>
          <w:lang w:val="ru-RU"/>
        </w:rPr>
        <w:tab/>
      </w:r>
      <w:r w:rsidR="008136A3">
        <w:rPr>
          <w:rFonts w:ascii="Times New Roman" w:hAnsi="Times New Roman"/>
          <w:sz w:val="21"/>
          <w:szCs w:val="21"/>
          <w:lang w:val="ru-RU"/>
        </w:rPr>
        <w:t>-</w:t>
      </w:r>
      <w:r>
        <w:rPr>
          <w:rFonts w:ascii="Times New Roman" w:hAnsi="Times New Roman"/>
          <w:sz w:val="21"/>
          <w:szCs w:val="21"/>
          <w:lang w:val="ru-RU"/>
        </w:rPr>
        <w:t xml:space="preserve"> </w:t>
      </w:r>
      <w:r w:rsidR="00650512">
        <w:rPr>
          <w:rFonts w:ascii="Times New Roman" w:hAnsi="Times New Roman"/>
          <w:sz w:val="21"/>
          <w:szCs w:val="21"/>
          <w:lang w:val="ru-RU"/>
        </w:rPr>
        <w:t>д</w:t>
      </w:r>
      <w:r w:rsidR="00B26305" w:rsidRPr="00B26305">
        <w:rPr>
          <w:rFonts w:ascii="Times New Roman" w:hAnsi="Times New Roman"/>
          <w:sz w:val="21"/>
          <w:szCs w:val="21"/>
          <w:lang w:val="ru-RU"/>
        </w:rPr>
        <w:t>еятельность в области инженерных изысканий, инженерно-технического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этих областях</w:t>
      </w:r>
      <w:r w:rsidR="008136A3">
        <w:rPr>
          <w:rFonts w:ascii="Times New Roman" w:hAnsi="Times New Roman"/>
          <w:sz w:val="21"/>
          <w:szCs w:val="21"/>
          <w:lang w:val="ru-RU"/>
        </w:rPr>
        <w:t xml:space="preserve"> </w:t>
      </w:r>
      <w:r w:rsidR="008136A3" w:rsidRPr="00B04F2D">
        <w:rPr>
          <w:rFonts w:ascii="Times New Roman" w:hAnsi="Times New Roman"/>
          <w:sz w:val="21"/>
          <w:szCs w:val="21"/>
        </w:rPr>
        <w:t xml:space="preserve">(код по ОКВЭД – </w:t>
      </w:r>
      <w:r w:rsidR="00650512" w:rsidRPr="00B26305">
        <w:rPr>
          <w:rFonts w:ascii="Times New Roman" w:hAnsi="Times New Roman"/>
          <w:sz w:val="21"/>
          <w:szCs w:val="21"/>
          <w:lang w:val="ru-RU"/>
        </w:rPr>
        <w:t>71.12</w:t>
      </w:r>
      <w:r w:rsidR="008136A3" w:rsidRPr="00B04F2D">
        <w:rPr>
          <w:rFonts w:ascii="Times New Roman" w:hAnsi="Times New Roman"/>
          <w:sz w:val="21"/>
          <w:szCs w:val="21"/>
        </w:rPr>
        <w:t>);</w:t>
      </w:r>
    </w:p>
    <w:p w14:paraId="75117054" w14:textId="0F264520" w:rsidR="00B26305" w:rsidRPr="00B26305" w:rsidRDefault="005062F3" w:rsidP="005062F3">
      <w:pPr>
        <w:pStyle w:val="a"/>
        <w:numPr>
          <w:ilvl w:val="0"/>
          <w:numId w:val="0"/>
        </w:numPr>
        <w:tabs>
          <w:tab w:val="left" w:pos="567"/>
        </w:tabs>
        <w:rPr>
          <w:rFonts w:ascii="Times New Roman" w:hAnsi="Times New Roman"/>
          <w:sz w:val="21"/>
          <w:szCs w:val="21"/>
          <w:lang w:val="ru-RU"/>
        </w:rPr>
      </w:pPr>
      <w:r>
        <w:rPr>
          <w:rFonts w:ascii="Times New Roman" w:hAnsi="Times New Roman"/>
          <w:sz w:val="21"/>
          <w:szCs w:val="21"/>
          <w:lang w:val="ru-RU"/>
        </w:rPr>
        <w:tab/>
        <w:t>- д</w:t>
      </w:r>
      <w:r w:rsidR="00B26305" w:rsidRPr="00B26305">
        <w:rPr>
          <w:rFonts w:ascii="Times New Roman" w:hAnsi="Times New Roman"/>
          <w:sz w:val="21"/>
          <w:szCs w:val="21"/>
          <w:lang w:val="ru-RU"/>
        </w:rPr>
        <w:t>еятельность, связанная с инженерно-техническим проектированием, управлением проектами строительства, выполнением строительного контроля и авторского надзора</w:t>
      </w:r>
      <w:r w:rsidR="00AB1C54" w:rsidRPr="00AB1C54">
        <w:rPr>
          <w:rFonts w:ascii="Times New Roman" w:hAnsi="Times New Roman"/>
          <w:sz w:val="21"/>
          <w:szCs w:val="21"/>
        </w:rPr>
        <w:t xml:space="preserve"> </w:t>
      </w:r>
      <w:r w:rsidR="00AB1C54">
        <w:rPr>
          <w:rFonts w:ascii="Times New Roman" w:hAnsi="Times New Roman"/>
          <w:sz w:val="21"/>
          <w:szCs w:val="21"/>
          <w:lang w:val="ru-RU"/>
        </w:rPr>
        <w:t>(</w:t>
      </w:r>
      <w:r w:rsidR="00AB1C54" w:rsidRPr="00B04F2D">
        <w:rPr>
          <w:rFonts w:ascii="Times New Roman" w:hAnsi="Times New Roman"/>
          <w:sz w:val="21"/>
          <w:szCs w:val="21"/>
        </w:rPr>
        <w:t>код по ОКВЭД</w:t>
      </w:r>
      <w:r w:rsidR="00AB1C54">
        <w:rPr>
          <w:rFonts w:ascii="Times New Roman" w:hAnsi="Times New Roman"/>
          <w:sz w:val="21"/>
          <w:szCs w:val="21"/>
          <w:lang w:val="ru-RU"/>
        </w:rPr>
        <w:t xml:space="preserve"> - </w:t>
      </w:r>
      <w:r w:rsidR="00AB1C54" w:rsidRPr="00B26305">
        <w:rPr>
          <w:rFonts w:ascii="Times New Roman" w:hAnsi="Times New Roman"/>
          <w:sz w:val="21"/>
          <w:szCs w:val="21"/>
          <w:lang w:val="ru-RU"/>
        </w:rPr>
        <w:t>71.12.1</w:t>
      </w:r>
      <w:r w:rsidR="00AB1C54">
        <w:rPr>
          <w:rFonts w:ascii="Times New Roman" w:hAnsi="Times New Roman"/>
          <w:sz w:val="21"/>
          <w:szCs w:val="21"/>
          <w:lang w:val="ru-RU"/>
        </w:rPr>
        <w:t>);</w:t>
      </w:r>
    </w:p>
    <w:p w14:paraId="390F2DFE" w14:textId="40B83786" w:rsidR="00B26305" w:rsidRPr="00B26305" w:rsidRDefault="00887271" w:rsidP="00887271">
      <w:pPr>
        <w:pStyle w:val="a"/>
        <w:numPr>
          <w:ilvl w:val="0"/>
          <w:numId w:val="0"/>
        </w:numPr>
        <w:tabs>
          <w:tab w:val="left" w:pos="567"/>
        </w:tabs>
        <w:ind w:left="567" w:hanging="567"/>
        <w:rPr>
          <w:rFonts w:ascii="Times New Roman" w:hAnsi="Times New Roman"/>
          <w:sz w:val="21"/>
          <w:szCs w:val="21"/>
          <w:lang w:val="ru-RU"/>
        </w:rPr>
      </w:pPr>
      <w:r>
        <w:rPr>
          <w:rFonts w:ascii="Times New Roman" w:hAnsi="Times New Roman"/>
          <w:sz w:val="21"/>
          <w:szCs w:val="21"/>
          <w:lang w:val="ru-RU"/>
        </w:rPr>
        <w:tab/>
        <w:t>- р</w:t>
      </w:r>
      <w:r w:rsidR="00B26305" w:rsidRPr="00B26305">
        <w:rPr>
          <w:rFonts w:ascii="Times New Roman" w:hAnsi="Times New Roman"/>
          <w:sz w:val="21"/>
          <w:szCs w:val="21"/>
          <w:lang w:val="ru-RU"/>
        </w:rPr>
        <w:t>азработка проектов тепл</w:t>
      </w:r>
      <w:proofErr w:type="gramStart"/>
      <w:r w:rsidR="00B26305" w:rsidRPr="00B26305">
        <w:rPr>
          <w:rFonts w:ascii="Times New Roman" w:hAnsi="Times New Roman"/>
          <w:sz w:val="21"/>
          <w:szCs w:val="21"/>
          <w:lang w:val="ru-RU"/>
        </w:rPr>
        <w:t>о-</w:t>
      </w:r>
      <w:proofErr w:type="gramEnd"/>
      <w:r w:rsidR="00B26305" w:rsidRPr="00B26305">
        <w:rPr>
          <w:rFonts w:ascii="Times New Roman" w:hAnsi="Times New Roman"/>
          <w:sz w:val="21"/>
          <w:szCs w:val="21"/>
          <w:lang w:val="ru-RU"/>
        </w:rPr>
        <w:t>, водо-, газоснабжения</w:t>
      </w:r>
      <w:r w:rsidR="00650512">
        <w:rPr>
          <w:rFonts w:ascii="Times New Roman" w:hAnsi="Times New Roman"/>
          <w:sz w:val="21"/>
          <w:szCs w:val="21"/>
          <w:lang w:val="ru-RU"/>
        </w:rPr>
        <w:t xml:space="preserve"> </w:t>
      </w:r>
      <w:r w:rsidR="00E3601A">
        <w:rPr>
          <w:rFonts w:ascii="Times New Roman" w:hAnsi="Times New Roman"/>
          <w:sz w:val="21"/>
          <w:szCs w:val="21"/>
          <w:lang w:val="ru-RU"/>
        </w:rPr>
        <w:t>(</w:t>
      </w:r>
      <w:r w:rsidR="00E3601A" w:rsidRPr="00B04F2D">
        <w:rPr>
          <w:rFonts w:ascii="Times New Roman" w:hAnsi="Times New Roman"/>
          <w:sz w:val="21"/>
          <w:szCs w:val="21"/>
        </w:rPr>
        <w:t>код по ОКВЭД</w:t>
      </w:r>
      <w:r w:rsidR="00E3601A">
        <w:rPr>
          <w:rFonts w:ascii="Times New Roman" w:hAnsi="Times New Roman"/>
          <w:sz w:val="21"/>
          <w:szCs w:val="21"/>
          <w:lang w:val="ru-RU"/>
        </w:rPr>
        <w:t xml:space="preserve"> -</w:t>
      </w:r>
      <w:r w:rsidR="00E3601A" w:rsidRPr="00B26305">
        <w:rPr>
          <w:rFonts w:ascii="Times New Roman" w:hAnsi="Times New Roman"/>
          <w:sz w:val="21"/>
          <w:szCs w:val="21"/>
          <w:lang w:val="ru-RU"/>
        </w:rPr>
        <w:t>71.12.11</w:t>
      </w:r>
      <w:r w:rsidR="00E3601A">
        <w:rPr>
          <w:rFonts w:ascii="Times New Roman" w:hAnsi="Times New Roman"/>
          <w:sz w:val="21"/>
          <w:szCs w:val="21"/>
          <w:lang w:val="ru-RU"/>
        </w:rPr>
        <w:t>);</w:t>
      </w:r>
    </w:p>
    <w:p w14:paraId="16643D45" w14:textId="2BA5B7A0" w:rsidR="00B26305" w:rsidRPr="00B26305" w:rsidRDefault="0076638C" w:rsidP="0076638C">
      <w:pPr>
        <w:pStyle w:val="a"/>
        <w:numPr>
          <w:ilvl w:val="0"/>
          <w:numId w:val="0"/>
        </w:numPr>
        <w:tabs>
          <w:tab w:val="left" w:pos="567"/>
        </w:tabs>
        <w:rPr>
          <w:rFonts w:ascii="Times New Roman" w:hAnsi="Times New Roman"/>
          <w:sz w:val="21"/>
          <w:szCs w:val="21"/>
          <w:lang w:val="ru-RU"/>
        </w:rPr>
      </w:pPr>
      <w:r>
        <w:rPr>
          <w:rFonts w:ascii="Times New Roman" w:hAnsi="Times New Roman"/>
          <w:sz w:val="21"/>
          <w:szCs w:val="21"/>
          <w:lang w:val="ru-RU"/>
        </w:rPr>
        <w:tab/>
      </w:r>
      <w:r w:rsidR="00887271">
        <w:rPr>
          <w:rFonts w:ascii="Times New Roman" w:hAnsi="Times New Roman"/>
          <w:sz w:val="21"/>
          <w:szCs w:val="21"/>
          <w:lang w:val="ru-RU"/>
        </w:rPr>
        <w:t>- р</w:t>
      </w:r>
      <w:r w:rsidR="00B26305" w:rsidRPr="00B26305">
        <w:rPr>
          <w:rFonts w:ascii="Times New Roman" w:hAnsi="Times New Roman"/>
          <w:sz w:val="21"/>
          <w:szCs w:val="21"/>
          <w:lang w:val="ru-RU"/>
        </w:rPr>
        <w:t>азработка проектов промышленных процессов и производств, относящихся к электротехнике, электронной технике, горному делу, химической технологии, машиностроению, а также в области промышленного строительства, системотехники и техники безопасности</w:t>
      </w:r>
      <w:r w:rsidR="00E3601A">
        <w:rPr>
          <w:rFonts w:ascii="Times New Roman" w:hAnsi="Times New Roman"/>
          <w:sz w:val="21"/>
          <w:szCs w:val="21"/>
          <w:lang w:val="ru-RU"/>
        </w:rPr>
        <w:t xml:space="preserve"> (</w:t>
      </w:r>
      <w:r w:rsidR="00E3601A" w:rsidRPr="00B04F2D">
        <w:rPr>
          <w:rFonts w:ascii="Times New Roman" w:hAnsi="Times New Roman"/>
          <w:sz w:val="21"/>
          <w:szCs w:val="21"/>
        </w:rPr>
        <w:t>код по ОКВЭД</w:t>
      </w:r>
      <w:r w:rsidR="00E3601A">
        <w:rPr>
          <w:rFonts w:ascii="Times New Roman" w:hAnsi="Times New Roman"/>
          <w:sz w:val="21"/>
          <w:szCs w:val="21"/>
          <w:lang w:val="ru-RU"/>
        </w:rPr>
        <w:t xml:space="preserve"> -</w:t>
      </w:r>
      <w:r w:rsidR="00E3601A" w:rsidRPr="00B26305">
        <w:rPr>
          <w:rFonts w:ascii="Times New Roman" w:hAnsi="Times New Roman"/>
          <w:sz w:val="21"/>
          <w:szCs w:val="21"/>
          <w:lang w:val="ru-RU"/>
        </w:rPr>
        <w:t>71.12.12</w:t>
      </w:r>
      <w:r w:rsidR="00887271">
        <w:rPr>
          <w:rFonts w:ascii="Times New Roman" w:hAnsi="Times New Roman"/>
          <w:sz w:val="21"/>
          <w:szCs w:val="21"/>
          <w:lang w:val="ru-RU"/>
        </w:rPr>
        <w:t>);</w:t>
      </w:r>
    </w:p>
    <w:p w14:paraId="1E8F4B4C" w14:textId="11802B7A" w:rsidR="00B26305" w:rsidRPr="00B26305" w:rsidRDefault="0076638C" w:rsidP="0076638C">
      <w:pPr>
        <w:pStyle w:val="a"/>
        <w:numPr>
          <w:ilvl w:val="0"/>
          <w:numId w:val="0"/>
        </w:numPr>
        <w:tabs>
          <w:tab w:val="left" w:pos="567"/>
        </w:tabs>
        <w:rPr>
          <w:rFonts w:ascii="Times New Roman" w:hAnsi="Times New Roman"/>
          <w:sz w:val="21"/>
          <w:szCs w:val="21"/>
          <w:lang w:val="ru-RU"/>
        </w:rPr>
      </w:pPr>
      <w:r>
        <w:rPr>
          <w:rFonts w:ascii="Times New Roman" w:hAnsi="Times New Roman"/>
          <w:sz w:val="21"/>
          <w:szCs w:val="21"/>
          <w:lang w:val="ru-RU"/>
        </w:rPr>
        <w:tab/>
      </w:r>
      <w:proofErr w:type="gramStart"/>
      <w:r>
        <w:rPr>
          <w:rFonts w:ascii="Times New Roman" w:hAnsi="Times New Roman"/>
          <w:sz w:val="21"/>
          <w:szCs w:val="21"/>
          <w:lang w:val="ru-RU"/>
        </w:rPr>
        <w:t>- р</w:t>
      </w:r>
      <w:r w:rsidR="00B26305" w:rsidRPr="00B26305">
        <w:rPr>
          <w:rFonts w:ascii="Times New Roman" w:hAnsi="Times New Roman"/>
          <w:sz w:val="21"/>
          <w:szCs w:val="21"/>
          <w:lang w:val="ru-RU"/>
        </w:rPr>
        <w:t>азработка проектов по кондиционированию воздуха, холодильной технике, санитарной технике и мониторингу загрязнения окружающей среды, строительной акустике</w:t>
      </w:r>
      <w:r w:rsidR="00E3601A">
        <w:rPr>
          <w:rFonts w:ascii="Times New Roman" w:hAnsi="Times New Roman"/>
          <w:sz w:val="21"/>
          <w:szCs w:val="21"/>
          <w:lang w:val="ru-RU"/>
        </w:rPr>
        <w:t xml:space="preserve"> (</w:t>
      </w:r>
      <w:r w:rsidR="00E3601A" w:rsidRPr="00B04F2D">
        <w:rPr>
          <w:rFonts w:ascii="Times New Roman" w:hAnsi="Times New Roman"/>
          <w:sz w:val="21"/>
          <w:szCs w:val="21"/>
        </w:rPr>
        <w:t>код по ОКВЭД</w:t>
      </w:r>
      <w:r w:rsidR="00E3601A">
        <w:rPr>
          <w:rFonts w:ascii="Times New Roman" w:hAnsi="Times New Roman"/>
          <w:sz w:val="21"/>
          <w:szCs w:val="21"/>
          <w:lang w:val="ru-RU"/>
        </w:rPr>
        <w:t xml:space="preserve"> -</w:t>
      </w:r>
      <w:r w:rsidR="00887271" w:rsidRPr="00B26305">
        <w:rPr>
          <w:rFonts w:ascii="Times New Roman" w:hAnsi="Times New Roman"/>
          <w:sz w:val="21"/>
          <w:szCs w:val="21"/>
          <w:lang w:val="ru-RU"/>
        </w:rPr>
        <w:t>71.12.13</w:t>
      </w:r>
      <w:proofErr w:type="gramEnd"/>
    </w:p>
    <w:p w14:paraId="50CF9A1E" w14:textId="6DD5310E" w:rsidR="00B26305" w:rsidRPr="00B26305" w:rsidRDefault="00B26305" w:rsidP="0076638C">
      <w:pPr>
        <w:pStyle w:val="a"/>
        <w:numPr>
          <w:ilvl w:val="0"/>
          <w:numId w:val="0"/>
        </w:numPr>
        <w:tabs>
          <w:tab w:val="left" w:pos="567"/>
        </w:tabs>
        <w:ind w:left="567" w:hanging="567"/>
        <w:rPr>
          <w:rFonts w:ascii="Times New Roman" w:hAnsi="Times New Roman"/>
          <w:sz w:val="21"/>
          <w:szCs w:val="21"/>
          <w:lang w:val="ru-RU"/>
        </w:rPr>
      </w:pPr>
      <w:r w:rsidRPr="00B26305">
        <w:rPr>
          <w:rFonts w:ascii="Times New Roman" w:hAnsi="Times New Roman"/>
          <w:sz w:val="21"/>
          <w:szCs w:val="21"/>
          <w:lang w:val="ru-RU"/>
        </w:rPr>
        <w:t xml:space="preserve">Инженерные изыскания в </w:t>
      </w:r>
      <w:proofErr w:type="gramStart"/>
      <w:r w:rsidRPr="00B26305">
        <w:rPr>
          <w:rFonts w:ascii="Times New Roman" w:hAnsi="Times New Roman"/>
          <w:sz w:val="21"/>
          <w:szCs w:val="21"/>
          <w:lang w:val="ru-RU"/>
        </w:rPr>
        <w:t>строительстве</w:t>
      </w:r>
      <w:proofErr w:type="gramEnd"/>
      <w:r w:rsidR="00E3601A">
        <w:rPr>
          <w:rFonts w:ascii="Times New Roman" w:hAnsi="Times New Roman"/>
          <w:sz w:val="21"/>
          <w:szCs w:val="21"/>
          <w:lang w:val="ru-RU"/>
        </w:rPr>
        <w:t xml:space="preserve"> (</w:t>
      </w:r>
      <w:r w:rsidR="00E3601A" w:rsidRPr="00B04F2D">
        <w:rPr>
          <w:rFonts w:ascii="Times New Roman" w:hAnsi="Times New Roman"/>
          <w:sz w:val="21"/>
          <w:szCs w:val="21"/>
        </w:rPr>
        <w:t>код по ОКВЭД</w:t>
      </w:r>
      <w:r w:rsidR="00E3601A">
        <w:rPr>
          <w:rFonts w:ascii="Times New Roman" w:hAnsi="Times New Roman"/>
          <w:sz w:val="21"/>
          <w:szCs w:val="21"/>
          <w:lang w:val="ru-RU"/>
        </w:rPr>
        <w:t xml:space="preserve"> -</w:t>
      </w:r>
      <w:r w:rsidR="00887271" w:rsidRPr="00B26305">
        <w:rPr>
          <w:rFonts w:ascii="Times New Roman" w:hAnsi="Times New Roman"/>
          <w:sz w:val="21"/>
          <w:szCs w:val="21"/>
          <w:lang w:val="ru-RU"/>
        </w:rPr>
        <w:t>71.12.45</w:t>
      </w:r>
      <w:r w:rsidR="00887271">
        <w:rPr>
          <w:rFonts w:ascii="Times New Roman" w:hAnsi="Times New Roman"/>
          <w:sz w:val="21"/>
          <w:szCs w:val="21"/>
          <w:lang w:val="ru-RU"/>
        </w:rPr>
        <w:t>)</w:t>
      </w:r>
    </w:p>
    <w:p w14:paraId="6334EF46" w14:textId="77777777" w:rsidR="0024059C" w:rsidRPr="006619CB" w:rsidRDefault="0024059C" w:rsidP="0024059C">
      <w:pPr>
        <w:pStyle w:val="a"/>
        <w:numPr>
          <w:ilvl w:val="0"/>
          <w:numId w:val="0"/>
        </w:numPr>
        <w:tabs>
          <w:tab w:val="left" w:pos="993"/>
        </w:tabs>
        <w:ind w:firstLine="567"/>
        <w:rPr>
          <w:rFonts w:ascii="Times New Roman" w:hAnsi="Times New Roman"/>
          <w:sz w:val="21"/>
          <w:szCs w:val="21"/>
          <w:lang w:val="ru-RU"/>
        </w:rPr>
      </w:pPr>
      <w:r w:rsidRPr="006619CB">
        <w:rPr>
          <w:rFonts w:ascii="Times New Roman" w:hAnsi="Times New Roman"/>
          <w:sz w:val="21"/>
          <w:szCs w:val="21"/>
          <w:lang w:val="ru-RU"/>
        </w:rPr>
        <w:t>2.4.</w:t>
      </w:r>
      <w:r w:rsidRPr="006619CB">
        <w:rPr>
          <w:rFonts w:ascii="Times New Roman" w:hAnsi="Times New Roman"/>
          <w:sz w:val="21"/>
          <w:szCs w:val="21"/>
          <w:lang w:val="ru-RU"/>
        </w:rPr>
        <w:tab/>
        <w:t>Кроме перечисленных видов деятельности, Общество может осуществлять и иные виды деятельности, не запрещенные законом.</w:t>
      </w:r>
    </w:p>
    <w:p w14:paraId="00CC2BB2" w14:textId="77777777" w:rsidR="0024059C" w:rsidRDefault="0024059C" w:rsidP="0024059C">
      <w:pPr>
        <w:pStyle w:val="a"/>
        <w:numPr>
          <w:ilvl w:val="0"/>
          <w:numId w:val="0"/>
        </w:numPr>
        <w:tabs>
          <w:tab w:val="left" w:pos="993"/>
        </w:tabs>
        <w:ind w:firstLine="567"/>
        <w:rPr>
          <w:rFonts w:ascii="Times New Roman" w:hAnsi="Times New Roman"/>
          <w:sz w:val="21"/>
          <w:szCs w:val="21"/>
          <w:lang w:val="ru-RU"/>
        </w:rPr>
      </w:pPr>
      <w:r w:rsidRPr="006619CB">
        <w:rPr>
          <w:rFonts w:ascii="Times New Roman" w:hAnsi="Times New Roman"/>
          <w:sz w:val="21"/>
          <w:szCs w:val="21"/>
          <w:lang w:val="ru-RU"/>
        </w:rPr>
        <w:t>2.5.</w:t>
      </w:r>
      <w:r w:rsidRPr="006619CB">
        <w:rPr>
          <w:rFonts w:ascii="Times New Roman" w:hAnsi="Times New Roman"/>
          <w:sz w:val="21"/>
          <w:szCs w:val="21"/>
          <w:lang w:val="ru-RU"/>
        </w:rPr>
        <w:tab/>
        <w:t>В случаях, предусмотренных законом, Общество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w:t>
      </w:r>
      <w:r>
        <w:rPr>
          <w:rFonts w:ascii="Times New Roman" w:hAnsi="Times New Roman"/>
          <w:sz w:val="21"/>
          <w:szCs w:val="21"/>
          <w:lang w:val="ru-RU"/>
        </w:rPr>
        <w:t>ске к определенному виду работ.</w:t>
      </w:r>
    </w:p>
    <w:p w14:paraId="33B50848" w14:textId="77777777" w:rsidR="0024059C" w:rsidRDefault="0024059C" w:rsidP="0024059C">
      <w:pPr>
        <w:pStyle w:val="a"/>
        <w:numPr>
          <w:ilvl w:val="0"/>
          <w:numId w:val="0"/>
        </w:numPr>
        <w:tabs>
          <w:tab w:val="left" w:pos="993"/>
        </w:tabs>
        <w:ind w:firstLine="567"/>
        <w:rPr>
          <w:rFonts w:ascii="Times New Roman" w:hAnsi="Times New Roman"/>
          <w:sz w:val="21"/>
          <w:szCs w:val="21"/>
          <w:lang w:val="ru-RU"/>
        </w:rPr>
      </w:pPr>
      <w:r w:rsidRPr="006619CB">
        <w:rPr>
          <w:rFonts w:ascii="Times New Roman" w:hAnsi="Times New Roman"/>
          <w:sz w:val="21"/>
          <w:szCs w:val="21"/>
          <w:lang w:val="ru-RU"/>
        </w:rPr>
        <w:lastRenderedPageBreak/>
        <w:t>2.6.</w:t>
      </w:r>
      <w:r w:rsidRPr="006619CB">
        <w:rPr>
          <w:rFonts w:ascii="Times New Roman" w:hAnsi="Times New Roman"/>
          <w:sz w:val="21"/>
          <w:szCs w:val="21"/>
          <w:lang w:val="ru-RU"/>
        </w:rPr>
        <w:tab/>
        <w:t>Если условиями предоставления лицензии на осуществление определенного вида деятельности предусмотрено требование осуществлять такую деятельность как исключительную, Общество в течение срока действия лицензии осуществляет только виды деятельности, предусмотренные лицензией, и сопутствующие виды деятельности.</w:t>
      </w:r>
    </w:p>
    <w:p w14:paraId="430B89F9" w14:textId="77777777" w:rsidR="0024059C" w:rsidRPr="000861D6" w:rsidRDefault="0024059C" w:rsidP="0024059C">
      <w:pPr>
        <w:pStyle w:val="a"/>
        <w:numPr>
          <w:ilvl w:val="0"/>
          <w:numId w:val="0"/>
        </w:numPr>
        <w:tabs>
          <w:tab w:val="left" w:pos="993"/>
        </w:tabs>
        <w:ind w:left="567"/>
        <w:rPr>
          <w:rFonts w:ascii="Times New Roman" w:hAnsi="Times New Roman"/>
          <w:sz w:val="21"/>
          <w:szCs w:val="21"/>
          <w:lang w:val="ru-RU"/>
        </w:rPr>
      </w:pPr>
    </w:p>
    <w:p w14:paraId="2CB8F64E" w14:textId="77777777" w:rsidR="0024059C" w:rsidRPr="00BE1373" w:rsidRDefault="0024059C" w:rsidP="0024059C">
      <w:pPr>
        <w:pStyle w:val="2"/>
        <w:numPr>
          <w:ilvl w:val="0"/>
          <w:numId w:val="6"/>
        </w:numPr>
        <w:tabs>
          <w:tab w:val="clear" w:pos="567"/>
          <w:tab w:val="left" w:pos="284"/>
        </w:tabs>
        <w:ind w:left="0" w:firstLine="0"/>
        <w:rPr>
          <w:rFonts w:ascii="Times New Roman" w:hAnsi="Times New Roman"/>
          <w:sz w:val="21"/>
          <w:szCs w:val="21"/>
        </w:rPr>
      </w:pPr>
      <w:bookmarkStart w:id="2" w:name="_toc172"/>
      <w:bookmarkEnd w:id="2"/>
      <w:r w:rsidRPr="00BE1373">
        <w:rPr>
          <w:rFonts w:ascii="Times New Roman" w:hAnsi="Times New Roman"/>
          <w:sz w:val="21"/>
          <w:szCs w:val="21"/>
        </w:rPr>
        <w:t>ПРАВОВОЙ СТАТУС ОБЩЕСТВА</w:t>
      </w:r>
    </w:p>
    <w:p w14:paraId="4ECDCC3A"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Общество является юридическим лицом в соответствии с законодательством Российской Федерации,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w:t>
      </w:r>
      <w:r w:rsidRPr="00BE1373">
        <w:rPr>
          <w:rFonts w:ascii="Times New Roman" w:hAnsi="Times New Roman"/>
          <w:sz w:val="21"/>
          <w:szCs w:val="21"/>
          <w:lang w:val="ru-RU"/>
        </w:rPr>
        <w:t>нести</w:t>
      </w:r>
      <w:r w:rsidRPr="00BE1373">
        <w:rPr>
          <w:rFonts w:ascii="Times New Roman" w:hAnsi="Times New Roman"/>
          <w:sz w:val="21"/>
          <w:szCs w:val="21"/>
        </w:rPr>
        <w:t xml:space="preserve"> обязанности, быть истцом и ответчиком в суде.</w:t>
      </w:r>
    </w:p>
    <w:p w14:paraId="4820A842"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Общество имеет печать, штампы и бланки со своим наименованием. Общество вправе иметь </w:t>
      </w:r>
      <w:r w:rsidRPr="00BE1373">
        <w:rPr>
          <w:rFonts w:ascii="Times New Roman" w:hAnsi="Times New Roman"/>
          <w:sz w:val="21"/>
          <w:szCs w:val="21"/>
          <w:lang w:val="ru-RU"/>
        </w:rPr>
        <w:t xml:space="preserve">собственную </w:t>
      </w:r>
      <w:r w:rsidRPr="00BE1373">
        <w:rPr>
          <w:rFonts w:ascii="Times New Roman" w:hAnsi="Times New Roman"/>
          <w:sz w:val="21"/>
          <w:szCs w:val="21"/>
        </w:rPr>
        <w:t xml:space="preserve">эмблему, </w:t>
      </w:r>
      <w:r w:rsidRPr="00BE1373">
        <w:rPr>
          <w:rFonts w:ascii="Times New Roman" w:hAnsi="Times New Roman"/>
          <w:sz w:val="21"/>
          <w:szCs w:val="21"/>
          <w:lang w:val="ru-RU"/>
        </w:rPr>
        <w:t xml:space="preserve">а также зарегистрированный в установленном порядке </w:t>
      </w:r>
      <w:r w:rsidRPr="00BE1373">
        <w:rPr>
          <w:rFonts w:ascii="Times New Roman" w:hAnsi="Times New Roman"/>
          <w:sz w:val="21"/>
          <w:szCs w:val="21"/>
        </w:rPr>
        <w:t xml:space="preserve">товарный знак и </w:t>
      </w:r>
      <w:r w:rsidRPr="00BE1373">
        <w:rPr>
          <w:rFonts w:ascii="Times New Roman" w:hAnsi="Times New Roman"/>
          <w:sz w:val="21"/>
          <w:szCs w:val="21"/>
          <w:lang w:val="ru-RU"/>
        </w:rPr>
        <w:t>другие</w:t>
      </w:r>
      <w:r w:rsidRPr="00BE1373">
        <w:rPr>
          <w:rFonts w:ascii="Times New Roman" w:hAnsi="Times New Roman"/>
          <w:sz w:val="21"/>
          <w:szCs w:val="21"/>
        </w:rPr>
        <w:t xml:space="preserve"> средства </w:t>
      </w:r>
      <w:r w:rsidRPr="00BE1373">
        <w:rPr>
          <w:rFonts w:ascii="Times New Roman" w:hAnsi="Times New Roman"/>
          <w:sz w:val="21"/>
          <w:szCs w:val="21"/>
          <w:lang w:val="ru-RU"/>
        </w:rPr>
        <w:t>индивидуализации</w:t>
      </w:r>
      <w:r w:rsidRPr="00BE1373">
        <w:rPr>
          <w:rFonts w:ascii="Times New Roman" w:hAnsi="Times New Roman"/>
          <w:sz w:val="21"/>
          <w:szCs w:val="21"/>
        </w:rPr>
        <w:t>.</w:t>
      </w:r>
    </w:p>
    <w:p w14:paraId="27E3C7FE" w14:textId="77777777" w:rsidR="0024059C" w:rsidRPr="00F75805"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F75805">
        <w:rPr>
          <w:rFonts w:ascii="Times New Roman" w:hAnsi="Times New Roman"/>
          <w:sz w:val="21"/>
          <w:szCs w:val="21"/>
        </w:rPr>
        <w:t>Общество вправе в установленном порядке участвовать в создании в Российской Федерации и за рубежом других организаций, в том числе иметь дочерние и зависимые общества как на территории Российской Федерации, так и за рубежом, приобретать доли (акции) в их уставных капиталах, здания, сооружения, землю, иное недвижимое имущество, ценные бумаги, а также любое другое имущество, которое в соответствии с законодательством может быть объектом права собственности.</w:t>
      </w:r>
    </w:p>
    <w:p w14:paraId="687C10D8" w14:textId="0DE64F1F"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Для привлечения дополнительных средств Общество вправе выпускать ценные бумаги различных видов, обращение которых разрешено в соответствии с действующим законодательством Российской Федерации, включая акции, облигации и иные ценные бумаги, самостоятельно определяя условия их выпуска и размещения в соответствии с законодательством Российской Федерации и настоящим Уставом.</w:t>
      </w:r>
    </w:p>
    <w:p w14:paraId="7A9F29CC"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вправе участвовать в холдинговых компаниях, финансово-промышленных группах, ассоциациях и иных объединениях коммерческих организаций на условиях, не противоречащих действующему законодательству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xml:space="preserve"> и настоящему Уставу. </w:t>
      </w:r>
    </w:p>
    <w:p w14:paraId="47137690"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вправе участвовать в союзах, ассоциациях, иных объединениях организаций на условиях, не противоречащих действующему законодательству и настоящему Уставу. Общество вправе сотрудничать в любой не запрещенной законом форме с международными финансовыми организациями.</w:t>
      </w:r>
    </w:p>
    <w:p w14:paraId="50B84B1A" w14:textId="77777777" w:rsidR="0024059C" w:rsidRPr="00BE1373" w:rsidRDefault="0024059C" w:rsidP="0024059C">
      <w:pPr>
        <w:pStyle w:val="a"/>
        <w:numPr>
          <w:ilvl w:val="1"/>
          <w:numId w:val="6"/>
        </w:numPr>
        <w:tabs>
          <w:tab w:val="num" w:pos="0"/>
          <w:tab w:val="center"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Общество приобретает гражданские права и принимает на себя </w:t>
      </w:r>
      <w:r w:rsidRPr="00BE1373">
        <w:rPr>
          <w:rFonts w:ascii="Times New Roman" w:hAnsi="Times New Roman"/>
          <w:sz w:val="21"/>
          <w:szCs w:val="21"/>
          <w:lang w:val="ru-RU"/>
        </w:rPr>
        <w:t xml:space="preserve">гражданские </w:t>
      </w:r>
      <w:r w:rsidRPr="00BE1373">
        <w:rPr>
          <w:rFonts w:ascii="Times New Roman" w:hAnsi="Times New Roman"/>
          <w:sz w:val="21"/>
          <w:szCs w:val="21"/>
        </w:rPr>
        <w:t>обязанности через свои органы, действующие в соответствии с законом</w:t>
      </w:r>
      <w:r w:rsidRPr="00BE1373">
        <w:rPr>
          <w:rFonts w:ascii="Times New Roman" w:hAnsi="Times New Roman"/>
          <w:sz w:val="21"/>
          <w:szCs w:val="21"/>
          <w:lang w:val="ru-RU"/>
        </w:rPr>
        <w:t>,</w:t>
      </w:r>
      <w:r w:rsidRPr="00BE1373">
        <w:rPr>
          <w:rFonts w:ascii="Times New Roman" w:hAnsi="Times New Roman"/>
          <w:sz w:val="21"/>
          <w:szCs w:val="21"/>
        </w:rPr>
        <w:t xml:space="preserve"> иными правовыми актами и настоящим Уставом.</w:t>
      </w:r>
    </w:p>
    <w:p w14:paraId="492607A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не отвечает по обязательствам своих акционеров, а акционеры не отвечают по обязательствам Общества и несут риск убытков, связанных с его деятельностью, в пределах стоимости принадлежащих им акций. Общество не отвечает по обязательствам государства и его органов, а государство и его органы не несут ответственность по обязательствам Общества.</w:t>
      </w:r>
    </w:p>
    <w:p w14:paraId="5300580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Общество, в целях реализации государственной, социальной, экономической и налоговой политики несет ответственность за сохранность внутренних документов (управленческих, финансово-хозяйственных, по личному составу и других); обеспечивает передачу на государственное хранение документов, имеющих научно-историческое значение; хранит и использует в установленном порядке документы по личному составу. </w:t>
      </w:r>
    </w:p>
    <w:p w14:paraId="4F3DCD86" w14:textId="77777777" w:rsidR="0024059C" w:rsidRPr="00B0779A"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выполняет государственные мероприятия по мобилизационной подготовке в соответствии с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xml:space="preserve"> и нормативными документами органов государственной власти Камчатского края.</w:t>
      </w:r>
    </w:p>
    <w:p w14:paraId="11026460" w14:textId="77777777" w:rsidR="0024059C" w:rsidRPr="00BE1373" w:rsidRDefault="0024059C" w:rsidP="0024059C">
      <w:pPr>
        <w:pStyle w:val="a"/>
        <w:numPr>
          <w:ilvl w:val="0"/>
          <w:numId w:val="0"/>
        </w:numPr>
        <w:tabs>
          <w:tab w:val="left" w:pos="993"/>
        </w:tabs>
        <w:ind w:left="567"/>
        <w:rPr>
          <w:rFonts w:ascii="Times New Roman" w:hAnsi="Times New Roman"/>
          <w:sz w:val="21"/>
          <w:szCs w:val="21"/>
        </w:rPr>
      </w:pPr>
    </w:p>
    <w:p w14:paraId="23D1706C" w14:textId="77777777" w:rsidR="0024059C" w:rsidRPr="00BE1373" w:rsidRDefault="0024059C" w:rsidP="0024059C">
      <w:pPr>
        <w:pStyle w:val="2"/>
        <w:numPr>
          <w:ilvl w:val="0"/>
          <w:numId w:val="6"/>
        </w:numPr>
        <w:tabs>
          <w:tab w:val="clear" w:pos="567"/>
          <w:tab w:val="left" w:pos="284"/>
        </w:tabs>
        <w:ind w:left="0" w:firstLine="0"/>
        <w:rPr>
          <w:rFonts w:ascii="Times New Roman" w:hAnsi="Times New Roman"/>
          <w:sz w:val="21"/>
          <w:szCs w:val="21"/>
        </w:rPr>
      </w:pPr>
      <w:bookmarkStart w:id="3" w:name="_toc184"/>
      <w:bookmarkEnd w:id="3"/>
      <w:r w:rsidRPr="00BE1373">
        <w:rPr>
          <w:rFonts w:ascii="Times New Roman" w:hAnsi="Times New Roman"/>
          <w:sz w:val="21"/>
          <w:szCs w:val="21"/>
        </w:rPr>
        <w:t>ИМУЩЕСТВО ОБЩЕСТВА</w:t>
      </w:r>
    </w:p>
    <w:p w14:paraId="34D2A5E5"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является собственником принадлежащего ему имущества, включая имущество, переданное ему акционерами. Акционеры Общества не обладают правом собственности на имущество, внесенное в уставный капитал Общества.</w:t>
      </w:r>
    </w:p>
    <w:p w14:paraId="103300AF"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осуществляет в соответствии с действующим законодательством свободное владение, пользование, распоряжение находящимся в его собственности имуществом.</w:t>
      </w:r>
    </w:p>
    <w:p w14:paraId="0FADFFC9"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Крупные сделки и сделки, в совершении которых имеется заинтересованность, </w:t>
      </w:r>
      <w:r>
        <w:rPr>
          <w:rFonts w:ascii="Times New Roman" w:hAnsi="Times New Roman"/>
          <w:sz w:val="21"/>
          <w:szCs w:val="21"/>
          <w:lang w:val="ru-RU"/>
        </w:rPr>
        <w:t xml:space="preserve">а также иные сделки, предусмотренные настоящим Уставом, </w:t>
      </w:r>
      <w:r w:rsidRPr="00BE1373">
        <w:rPr>
          <w:rFonts w:ascii="Times New Roman" w:hAnsi="Times New Roman"/>
          <w:sz w:val="21"/>
          <w:szCs w:val="21"/>
        </w:rPr>
        <w:t xml:space="preserve">совершаются Обществом только с </w:t>
      </w:r>
      <w:r w:rsidRPr="00BE1373">
        <w:rPr>
          <w:rFonts w:ascii="Times New Roman" w:hAnsi="Times New Roman"/>
          <w:sz w:val="21"/>
          <w:szCs w:val="21"/>
          <w:lang w:val="ru-RU"/>
        </w:rPr>
        <w:t>согласия</w:t>
      </w:r>
      <w:r w:rsidRPr="00BE1373">
        <w:rPr>
          <w:rFonts w:ascii="Times New Roman" w:hAnsi="Times New Roman"/>
          <w:sz w:val="21"/>
          <w:szCs w:val="21"/>
        </w:rPr>
        <w:t xml:space="preserve"> Общего собрания акционеров или Совета директоров Общества, в соответствии с </w:t>
      </w:r>
      <w:proofErr w:type="spellStart"/>
      <w:r>
        <w:rPr>
          <w:rFonts w:ascii="Times New Roman" w:hAnsi="Times New Roman"/>
          <w:sz w:val="21"/>
          <w:szCs w:val="21"/>
          <w:lang w:val="ru-RU"/>
        </w:rPr>
        <w:t>пп</w:t>
      </w:r>
      <w:proofErr w:type="spellEnd"/>
      <w:r>
        <w:rPr>
          <w:rFonts w:ascii="Times New Roman" w:hAnsi="Times New Roman"/>
          <w:sz w:val="21"/>
          <w:szCs w:val="21"/>
          <w:lang w:val="ru-RU"/>
        </w:rPr>
        <w:t>.</w:t>
      </w:r>
      <w:r w:rsidRPr="00BE1373">
        <w:rPr>
          <w:rFonts w:ascii="Times New Roman" w:hAnsi="Times New Roman"/>
          <w:sz w:val="21"/>
          <w:szCs w:val="21"/>
        </w:rPr>
        <w:t xml:space="preserve"> </w:t>
      </w:r>
      <w:r>
        <w:rPr>
          <w:rFonts w:ascii="Times New Roman" w:hAnsi="Times New Roman"/>
          <w:sz w:val="21"/>
          <w:szCs w:val="21"/>
          <w:lang w:val="ru-RU"/>
        </w:rPr>
        <w:t>27.1.20 – 27.1.21</w:t>
      </w:r>
      <w:r w:rsidRPr="0091627C">
        <w:rPr>
          <w:rFonts w:ascii="Times New Roman" w:hAnsi="Times New Roman"/>
          <w:sz w:val="21"/>
          <w:szCs w:val="21"/>
        </w:rPr>
        <w:t xml:space="preserve">, </w:t>
      </w:r>
      <w:hyperlink w:anchor="_ЧАСТЬ_V._ОРГАНЫ" w:history="1">
        <w:r w:rsidRPr="0091627C">
          <w:rPr>
            <w:rStyle w:val="a7"/>
            <w:rFonts w:ascii="Times New Roman" w:hAnsi="Times New Roman"/>
            <w:sz w:val="21"/>
            <w:szCs w:val="21"/>
          </w:rPr>
          <w:t>3</w:t>
        </w:r>
        <w:r w:rsidRPr="0091627C">
          <w:rPr>
            <w:rStyle w:val="a7"/>
            <w:rFonts w:ascii="Times New Roman" w:hAnsi="Times New Roman"/>
            <w:sz w:val="21"/>
            <w:szCs w:val="21"/>
            <w:lang w:val="ru-RU"/>
          </w:rPr>
          <w:t>1</w:t>
        </w:r>
        <w:r w:rsidRPr="0091627C">
          <w:rPr>
            <w:rStyle w:val="a7"/>
            <w:rFonts w:ascii="Times New Roman" w:hAnsi="Times New Roman"/>
            <w:sz w:val="21"/>
            <w:szCs w:val="21"/>
          </w:rPr>
          <w:t>.2.1</w:t>
        </w:r>
        <w:r w:rsidRPr="0091627C">
          <w:rPr>
            <w:rStyle w:val="a7"/>
            <w:rFonts w:ascii="Times New Roman" w:hAnsi="Times New Roman"/>
            <w:sz w:val="21"/>
            <w:szCs w:val="21"/>
            <w:lang w:val="ru-RU"/>
          </w:rPr>
          <w:t>9</w:t>
        </w:r>
        <w:r w:rsidRPr="0091627C">
          <w:rPr>
            <w:rStyle w:val="a7"/>
            <w:rFonts w:ascii="Times New Roman" w:hAnsi="Times New Roman"/>
            <w:sz w:val="21"/>
            <w:szCs w:val="21"/>
          </w:rPr>
          <w:t xml:space="preserve"> – 3</w:t>
        </w:r>
        <w:r w:rsidRPr="0091627C">
          <w:rPr>
            <w:rStyle w:val="a7"/>
            <w:rFonts w:ascii="Times New Roman" w:hAnsi="Times New Roman"/>
            <w:sz w:val="21"/>
            <w:szCs w:val="21"/>
            <w:lang w:val="ru-RU"/>
          </w:rPr>
          <w:t>1</w:t>
        </w:r>
        <w:r w:rsidRPr="0091627C">
          <w:rPr>
            <w:rStyle w:val="a7"/>
            <w:rFonts w:ascii="Times New Roman" w:hAnsi="Times New Roman"/>
            <w:sz w:val="21"/>
            <w:szCs w:val="21"/>
          </w:rPr>
          <w:t>.2.</w:t>
        </w:r>
      </w:hyperlink>
      <w:r w:rsidRPr="0091627C">
        <w:rPr>
          <w:rStyle w:val="a7"/>
          <w:rFonts w:ascii="Times New Roman" w:hAnsi="Times New Roman"/>
          <w:sz w:val="21"/>
          <w:szCs w:val="21"/>
          <w:lang w:val="ru-RU"/>
        </w:rPr>
        <w:t>20</w:t>
      </w:r>
      <w:r w:rsidRPr="00BE1373">
        <w:rPr>
          <w:rFonts w:ascii="Times New Roman" w:hAnsi="Times New Roman"/>
          <w:sz w:val="21"/>
          <w:szCs w:val="21"/>
        </w:rPr>
        <w:t xml:space="preserve"> настоящего Устава, с соблюдением требований действующего законодательства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213A7D11"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Имущество Общества составляют основные фонды и оборотные средства, а также иное имущество, стоимость которого учитывается на его самостоятельном балансе. Источники образования имущества, доходы, балансовая и чистая прибыль Общества формируются в порядке, предусмотренном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5BDCADBF" w14:textId="77777777" w:rsidR="0024059C" w:rsidRPr="00B0779A"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lastRenderedPageBreak/>
        <w:t>Стоимость чистых активов Общества оценивается по данным бухгалтерского учета в порядке, устанавливаемом действующим законодательством</w:t>
      </w:r>
      <w:r w:rsidRPr="00BE1373">
        <w:rPr>
          <w:rFonts w:ascii="Times New Roman" w:hAnsi="Times New Roman"/>
          <w:sz w:val="21"/>
          <w:szCs w:val="21"/>
          <w:lang w:val="ru-RU"/>
        </w:rPr>
        <w:t xml:space="preserve">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3C02578C" w14:textId="77777777" w:rsidR="0024059C" w:rsidRPr="00BE1373" w:rsidRDefault="0024059C" w:rsidP="0024059C">
      <w:pPr>
        <w:pStyle w:val="a"/>
        <w:numPr>
          <w:ilvl w:val="0"/>
          <w:numId w:val="0"/>
        </w:numPr>
        <w:tabs>
          <w:tab w:val="left" w:pos="993"/>
        </w:tabs>
        <w:ind w:left="567"/>
        <w:rPr>
          <w:rFonts w:ascii="Times New Roman" w:hAnsi="Times New Roman"/>
          <w:sz w:val="21"/>
          <w:szCs w:val="21"/>
        </w:rPr>
      </w:pPr>
    </w:p>
    <w:p w14:paraId="40E5638F"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ФИЛИАЛЫ И ПРЕДСТАВИТЕЛЬСТВА ОБЩЕСТВА</w:t>
      </w:r>
    </w:p>
    <w:p w14:paraId="3B294CA7"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Общество может в установленном порядке создавать как в Российской Федерации, так и за рубежом свои филиалы и представительства, которые действуют на основании положений о них, утверждаемых Советом директоров Общества. </w:t>
      </w:r>
    </w:p>
    <w:p w14:paraId="3A6E6521" w14:textId="77777777" w:rsidR="0024059C" w:rsidRPr="00B0779A"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Филиалы и представительства не являются юридическими лицами, их руководители назначаются Генеральным директором Общества и действуют в силу полномочий, основанных на выдаваемой им доверенности. </w:t>
      </w:r>
    </w:p>
    <w:p w14:paraId="382A8140" w14:textId="77777777" w:rsidR="0024059C" w:rsidRPr="00BE1373" w:rsidRDefault="0024059C" w:rsidP="0024059C">
      <w:pPr>
        <w:pStyle w:val="a"/>
        <w:numPr>
          <w:ilvl w:val="0"/>
          <w:numId w:val="0"/>
        </w:numPr>
        <w:tabs>
          <w:tab w:val="left" w:pos="993"/>
        </w:tabs>
        <w:ind w:left="567"/>
        <w:rPr>
          <w:rFonts w:ascii="Times New Roman" w:hAnsi="Times New Roman"/>
          <w:sz w:val="21"/>
          <w:szCs w:val="21"/>
        </w:rPr>
      </w:pPr>
    </w:p>
    <w:p w14:paraId="51AD3B0E"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ДИВИДЕНДЫ ОБЩЕСТВА</w:t>
      </w:r>
    </w:p>
    <w:p w14:paraId="7DBF7ADF"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Общество вправе по результатам первого квартала, полугодия, девяти месяцев </w:t>
      </w:r>
      <w:r w:rsidRPr="00BE1373">
        <w:rPr>
          <w:rFonts w:ascii="Times New Roman" w:hAnsi="Times New Roman"/>
          <w:sz w:val="21"/>
          <w:szCs w:val="21"/>
          <w:lang w:val="ru-RU"/>
        </w:rPr>
        <w:t>отчетного</w:t>
      </w:r>
      <w:r w:rsidRPr="00BE1373">
        <w:rPr>
          <w:rFonts w:ascii="Times New Roman" w:hAnsi="Times New Roman"/>
          <w:sz w:val="21"/>
          <w:szCs w:val="21"/>
        </w:rPr>
        <w:t xml:space="preserve"> года и (или) по результатам </w:t>
      </w:r>
      <w:r w:rsidRPr="00BE1373">
        <w:rPr>
          <w:rFonts w:ascii="Times New Roman" w:hAnsi="Times New Roman"/>
          <w:sz w:val="21"/>
          <w:szCs w:val="21"/>
          <w:lang w:val="ru-RU"/>
        </w:rPr>
        <w:t>отчетного</w:t>
      </w:r>
      <w:r w:rsidRPr="00BE1373">
        <w:rPr>
          <w:rFonts w:ascii="Times New Roman" w:hAnsi="Times New Roman"/>
          <w:sz w:val="21"/>
          <w:szCs w:val="21"/>
        </w:rPr>
        <w:t xml:space="preserve"> года принимать решения (объявлять) о выплате дивидендов по размещенным акциям.</w:t>
      </w:r>
    </w:p>
    <w:p w14:paraId="35D9C7B4"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Решение о выплате (объявлении) дивидендов по результатам первого квартала, полугодия и девяти месяцев </w:t>
      </w:r>
      <w:r w:rsidRPr="00BE1373">
        <w:rPr>
          <w:rFonts w:ascii="Times New Roman" w:hAnsi="Times New Roman"/>
          <w:sz w:val="21"/>
          <w:szCs w:val="21"/>
          <w:lang w:val="ru-RU"/>
        </w:rPr>
        <w:t>отчетного</w:t>
      </w:r>
      <w:r w:rsidRPr="00BE1373">
        <w:rPr>
          <w:rFonts w:ascii="Times New Roman" w:hAnsi="Times New Roman"/>
          <w:sz w:val="21"/>
          <w:szCs w:val="21"/>
        </w:rPr>
        <w:t xml:space="preserve"> года может быть принято внеочередным Общим собранием акционеров в течение трех месяцев после окончания соответствующего периода.</w:t>
      </w:r>
    </w:p>
    <w:p w14:paraId="7ECF269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eastAsia="ru-RU"/>
        </w:rPr>
        <w:t xml:space="preserve">Решение о выплате (объявлении) дивидендов </w:t>
      </w:r>
      <w:r w:rsidRPr="00BE1373">
        <w:rPr>
          <w:rFonts w:ascii="Times New Roman" w:hAnsi="Times New Roman"/>
          <w:sz w:val="21"/>
          <w:szCs w:val="21"/>
        </w:rPr>
        <w:t xml:space="preserve">по результатам </w:t>
      </w:r>
      <w:r w:rsidRPr="00BE1373">
        <w:rPr>
          <w:rFonts w:ascii="Times New Roman" w:hAnsi="Times New Roman"/>
          <w:sz w:val="21"/>
          <w:szCs w:val="21"/>
          <w:lang w:val="ru-RU"/>
        </w:rPr>
        <w:t>отчетного</w:t>
      </w:r>
      <w:r w:rsidRPr="00BE1373">
        <w:rPr>
          <w:rFonts w:ascii="Times New Roman" w:hAnsi="Times New Roman"/>
          <w:sz w:val="21"/>
          <w:szCs w:val="21"/>
        </w:rPr>
        <w:t xml:space="preserve"> года </w:t>
      </w:r>
      <w:r w:rsidRPr="00BE1373">
        <w:rPr>
          <w:rFonts w:ascii="Times New Roman" w:hAnsi="Times New Roman"/>
          <w:sz w:val="21"/>
          <w:szCs w:val="21"/>
          <w:lang w:eastAsia="ru-RU"/>
        </w:rPr>
        <w:t>принимается общим собранием акционеров</w:t>
      </w:r>
      <w:r w:rsidRPr="00BE1373">
        <w:rPr>
          <w:rFonts w:ascii="Times New Roman" w:hAnsi="Times New Roman"/>
          <w:sz w:val="21"/>
          <w:szCs w:val="21"/>
          <w:lang w:val="ru-RU" w:eastAsia="ru-RU"/>
        </w:rPr>
        <w:t xml:space="preserve"> Общества</w:t>
      </w:r>
      <w:r w:rsidRPr="00BE1373">
        <w:rPr>
          <w:rFonts w:ascii="Times New Roman" w:hAnsi="Times New Roman"/>
          <w:sz w:val="21"/>
          <w:szCs w:val="21"/>
          <w:lang w:eastAsia="ru-RU"/>
        </w:rPr>
        <w:t xml:space="preserve">. Указанным решением должны быть определены размер дивидендов по акциям каждой категории (типа), форма их выплаты, дата, на которую определяются лица, имеющие право на получение дивидендов. При этом решение в части установления даты, на которую определяются лица, имеющие право на получение дивидендов, принимается только по предложению </w:t>
      </w:r>
      <w:r w:rsidRPr="00BE1373">
        <w:rPr>
          <w:rFonts w:ascii="Times New Roman" w:hAnsi="Times New Roman"/>
          <w:sz w:val="21"/>
          <w:szCs w:val="21"/>
          <w:lang w:val="ru-RU" w:eastAsia="ru-RU"/>
        </w:rPr>
        <w:t>Совета</w:t>
      </w:r>
      <w:r w:rsidRPr="00BE1373">
        <w:rPr>
          <w:rFonts w:ascii="Times New Roman" w:hAnsi="Times New Roman"/>
          <w:sz w:val="21"/>
          <w:szCs w:val="21"/>
          <w:lang w:eastAsia="ru-RU"/>
        </w:rPr>
        <w:t xml:space="preserve"> директоров </w:t>
      </w:r>
      <w:r w:rsidRPr="00BE1373">
        <w:rPr>
          <w:rFonts w:ascii="Times New Roman" w:hAnsi="Times New Roman"/>
          <w:sz w:val="21"/>
          <w:szCs w:val="21"/>
          <w:lang w:val="ru-RU" w:eastAsia="ru-RU"/>
        </w:rPr>
        <w:t>Общества</w:t>
      </w:r>
      <w:r w:rsidRPr="00BE1373">
        <w:rPr>
          <w:rFonts w:ascii="Times New Roman" w:hAnsi="Times New Roman"/>
          <w:sz w:val="21"/>
          <w:szCs w:val="21"/>
          <w:lang w:eastAsia="ru-RU"/>
        </w:rPr>
        <w:t>.</w:t>
      </w:r>
    </w:p>
    <w:p w14:paraId="6C09809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eastAsia="ru-RU"/>
        </w:rPr>
        <w:t>Дата, на которую в соответствии с решением о выплате (объявлении) дивидендов определяются лица, имеющие право на их получение, не может быть установлена ранее 10 дней с даты принятия решения о выплате (объявлении) дивидендов и позднее 20 дней с даты принятия такого решения.</w:t>
      </w:r>
    </w:p>
    <w:p w14:paraId="43982C1A"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обязано выплатить объявленные по акциям каждой категории (типа) дивиденды</w:t>
      </w:r>
      <w:r w:rsidRPr="00BE1373">
        <w:rPr>
          <w:rFonts w:ascii="Times New Roman" w:hAnsi="Times New Roman"/>
          <w:sz w:val="21"/>
          <w:szCs w:val="21"/>
          <w:lang w:val="ru-RU"/>
        </w:rPr>
        <w:t>, если иное не предусмотрено действующим законодательством</w:t>
      </w:r>
      <w:r w:rsidRPr="00BE1373">
        <w:rPr>
          <w:rFonts w:ascii="Times New Roman" w:hAnsi="Times New Roman"/>
          <w:sz w:val="21"/>
          <w:szCs w:val="21"/>
        </w:rPr>
        <w:t>.</w:t>
      </w:r>
    </w:p>
    <w:p w14:paraId="3FE0C147"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eastAsia="ru-RU"/>
        </w:rPr>
        <w:t>Срок выплаты дивидендов номинальному держателю и являющемуся профессиональным участником рынка ценных бумаг доверительному управляющему, которые зарегистрированы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14:paraId="2C63A6D9"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Ограничения в отношении объявления и выплаты дивидендов устанавливаются действующим законодательством.</w:t>
      </w:r>
    </w:p>
    <w:p w14:paraId="06049572" w14:textId="77777777" w:rsidR="0024059C" w:rsidRPr="00BE1373" w:rsidRDefault="0024059C" w:rsidP="0024059C">
      <w:pPr>
        <w:ind w:firstLine="567"/>
        <w:rPr>
          <w:sz w:val="21"/>
          <w:szCs w:val="21"/>
        </w:rPr>
      </w:pPr>
    </w:p>
    <w:p w14:paraId="78E5FC3E" w14:textId="77777777" w:rsidR="0024059C" w:rsidRPr="00BE1373" w:rsidRDefault="0024059C" w:rsidP="0024059C">
      <w:pPr>
        <w:pStyle w:val="a"/>
        <w:tabs>
          <w:tab w:val="left" w:pos="567"/>
          <w:tab w:val="left" w:pos="851"/>
        </w:tabs>
        <w:ind w:left="0" w:firstLine="0"/>
        <w:rPr>
          <w:rFonts w:ascii="Times New Roman" w:hAnsi="Times New Roman"/>
          <w:b/>
          <w:sz w:val="21"/>
          <w:szCs w:val="21"/>
        </w:rPr>
      </w:pPr>
      <w:r w:rsidRPr="00BE1373">
        <w:rPr>
          <w:rFonts w:ascii="Times New Roman" w:hAnsi="Times New Roman"/>
          <w:b/>
          <w:sz w:val="21"/>
          <w:szCs w:val="21"/>
        </w:rPr>
        <w:t>ФОНДЫ ОБЩЕСТВА</w:t>
      </w:r>
    </w:p>
    <w:p w14:paraId="2A0AE1D1"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В Обществе создается резервный фонд путем </w:t>
      </w:r>
      <w:r w:rsidRPr="00BE1373">
        <w:rPr>
          <w:rFonts w:ascii="Times New Roman" w:hAnsi="Times New Roman"/>
          <w:sz w:val="21"/>
          <w:szCs w:val="21"/>
          <w:lang w:val="ru-RU"/>
        </w:rPr>
        <w:t xml:space="preserve">обязательных </w:t>
      </w:r>
      <w:r w:rsidRPr="00BE1373">
        <w:rPr>
          <w:rFonts w:ascii="Times New Roman" w:hAnsi="Times New Roman"/>
          <w:sz w:val="21"/>
          <w:szCs w:val="21"/>
        </w:rPr>
        <w:t>ежегодных отчислений в размере 5% (пяти процентов) чистой прибыли</w:t>
      </w:r>
      <w:r w:rsidRPr="00BE1373">
        <w:rPr>
          <w:rFonts w:ascii="Times New Roman" w:hAnsi="Times New Roman"/>
          <w:sz w:val="21"/>
          <w:szCs w:val="21"/>
          <w:lang w:val="ru-RU"/>
        </w:rPr>
        <w:t xml:space="preserve"> Общества</w:t>
      </w:r>
      <w:r w:rsidRPr="00BE1373">
        <w:rPr>
          <w:rFonts w:ascii="Times New Roman" w:hAnsi="Times New Roman"/>
          <w:sz w:val="21"/>
          <w:szCs w:val="21"/>
        </w:rPr>
        <w:t xml:space="preserve">, до достижения им </w:t>
      </w:r>
      <w:r w:rsidRPr="00BE1373">
        <w:rPr>
          <w:rFonts w:ascii="Times New Roman" w:hAnsi="Times New Roman"/>
          <w:sz w:val="21"/>
          <w:szCs w:val="21"/>
          <w:lang w:val="ru-RU"/>
        </w:rPr>
        <w:t xml:space="preserve">размера </w:t>
      </w:r>
      <w:r w:rsidRPr="00BE1373">
        <w:rPr>
          <w:rFonts w:ascii="Times New Roman" w:hAnsi="Times New Roman"/>
          <w:sz w:val="21"/>
          <w:szCs w:val="21"/>
        </w:rPr>
        <w:t xml:space="preserve">5% (пяти процентов) </w:t>
      </w:r>
      <w:r w:rsidRPr="00BE1373">
        <w:rPr>
          <w:rFonts w:ascii="Times New Roman" w:hAnsi="Times New Roman"/>
          <w:sz w:val="21"/>
          <w:szCs w:val="21"/>
          <w:lang w:val="ru-RU"/>
        </w:rPr>
        <w:t xml:space="preserve">от </w:t>
      </w:r>
      <w:r w:rsidRPr="00BE1373">
        <w:rPr>
          <w:rFonts w:ascii="Times New Roman" w:hAnsi="Times New Roman"/>
          <w:sz w:val="21"/>
          <w:szCs w:val="21"/>
        </w:rPr>
        <w:t xml:space="preserve">уставного капитала Общества. </w:t>
      </w:r>
    </w:p>
    <w:p w14:paraId="7E85DC2C"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 Резервный фонд не может быть использован для иных целей. Средства резервного фонда используются по решению Совета директоров в устанавливаемом им порядке.</w:t>
      </w:r>
    </w:p>
    <w:p w14:paraId="705C8E99"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Pr>
          <w:rFonts w:ascii="Times New Roman" w:hAnsi="Times New Roman"/>
          <w:sz w:val="21"/>
          <w:szCs w:val="21"/>
          <w:lang w:val="ru-RU"/>
        </w:rPr>
        <w:t xml:space="preserve">В рамках законодательства Российской Федерации в </w:t>
      </w:r>
      <w:r>
        <w:rPr>
          <w:rFonts w:ascii="Times New Roman" w:hAnsi="Times New Roman"/>
          <w:sz w:val="21"/>
          <w:szCs w:val="21"/>
        </w:rPr>
        <w:t>Обществ</w:t>
      </w:r>
      <w:r>
        <w:rPr>
          <w:rFonts w:ascii="Times New Roman" w:hAnsi="Times New Roman"/>
          <w:sz w:val="21"/>
          <w:szCs w:val="21"/>
          <w:lang w:val="ru-RU"/>
        </w:rPr>
        <w:t xml:space="preserve">е могут образовываться </w:t>
      </w:r>
      <w:r w:rsidRPr="00BE1373">
        <w:rPr>
          <w:rFonts w:ascii="Times New Roman" w:hAnsi="Times New Roman"/>
          <w:sz w:val="21"/>
          <w:szCs w:val="21"/>
        </w:rPr>
        <w:t>иные</w:t>
      </w:r>
      <w:r>
        <w:rPr>
          <w:rFonts w:ascii="Times New Roman" w:hAnsi="Times New Roman"/>
          <w:sz w:val="21"/>
          <w:szCs w:val="21"/>
          <w:lang w:val="ru-RU"/>
        </w:rPr>
        <w:t xml:space="preserve"> целевые</w:t>
      </w:r>
      <w:r w:rsidRPr="00BE1373">
        <w:rPr>
          <w:rFonts w:ascii="Times New Roman" w:hAnsi="Times New Roman"/>
          <w:sz w:val="21"/>
          <w:szCs w:val="21"/>
        </w:rPr>
        <w:t xml:space="preserve"> фонды.</w:t>
      </w:r>
      <w:r>
        <w:rPr>
          <w:rFonts w:ascii="Times New Roman" w:hAnsi="Times New Roman"/>
          <w:sz w:val="21"/>
          <w:szCs w:val="21"/>
          <w:lang w:val="ru-RU"/>
        </w:rPr>
        <w:t xml:space="preserve"> Состав таких фондов, порядок их образования и использования определяются Советом директоров Общества.</w:t>
      </w:r>
    </w:p>
    <w:p w14:paraId="29D78549" w14:textId="77777777" w:rsidR="0024059C" w:rsidRPr="00BE1373" w:rsidRDefault="0024059C" w:rsidP="0024059C">
      <w:pPr>
        <w:pStyle w:val="a"/>
        <w:numPr>
          <w:ilvl w:val="0"/>
          <w:numId w:val="0"/>
        </w:numPr>
        <w:ind w:firstLine="567"/>
        <w:rPr>
          <w:rFonts w:ascii="Times New Roman" w:hAnsi="Times New Roman"/>
          <w:sz w:val="21"/>
          <w:szCs w:val="21"/>
          <w:lang w:val="ru-RU"/>
        </w:rPr>
      </w:pPr>
    </w:p>
    <w:p w14:paraId="4C21052E"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УЧЕТ И ОТЧЕТНОСТЬ ОБЩЕСТВА</w:t>
      </w:r>
    </w:p>
    <w:p w14:paraId="29D09060" w14:textId="77777777" w:rsidR="0024059C" w:rsidRPr="00BE1373" w:rsidRDefault="0024059C" w:rsidP="0024059C">
      <w:pPr>
        <w:pStyle w:val="a"/>
        <w:numPr>
          <w:ilvl w:val="1"/>
          <w:numId w:val="6"/>
        </w:numPr>
        <w:tabs>
          <w:tab w:val="left" w:pos="567"/>
          <w:tab w:val="left" w:pos="851"/>
          <w:tab w:val="left" w:pos="993"/>
        </w:tabs>
        <w:ind w:left="0" w:firstLine="567"/>
        <w:rPr>
          <w:rFonts w:ascii="Times New Roman" w:hAnsi="Times New Roman"/>
          <w:sz w:val="21"/>
          <w:szCs w:val="21"/>
        </w:rPr>
      </w:pPr>
      <w:r w:rsidRPr="00BE1373">
        <w:rPr>
          <w:rFonts w:ascii="Times New Roman" w:hAnsi="Times New Roman"/>
          <w:sz w:val="21"/>
          <w:szCs w:val="21"/>
        </w:rPr>
        <w:t>Общество организует ведение бухгалтерского учета и принимает меры для того, чтобы учет в Обществе велся путем достоверного и полного отражения информации обо всех совершаемых сделках и иных фактах хозяйственной деятельности.</w:t>
      </w:r>
    </w:p>
    <w:p w14:paraId="413F8479" w14:textId="77777777" w:rsidR="0024059C" w:rsidRPr="00BE1373" w:rsidRDefault="0024059C" w:rsidP="0024059C">
      <w:pPr>
        <w:pStyle w:val="a"/>
        <w:numPr>
          <w:ilvl w:val="1"/>
          <w:numId w:val="6"/>
        </w:numPr>
        <w:tabs>
          <w:tab w:val="left" w:pos="567"/>
          <w:tab w:val="left" w:pos="851"/>
          <w:tab w:val="left" w:pos="993"/>
        </w:tabs>
        <w:ind w:left="0" w:firstLine="567"/>
        <w:rPr>
          <w:rFonts w:ascii="Times New Roman" w:hAnsi="Times New Roman"/>
          <w:sz w:val="21"/>
          <w:szCs w:val="21"/>
        </w:rPr>
      </w:pPr>
      <w:r w:rsidRPr="00BE1373">
        <w:rPr>
          <w:rFonts w:ascii="Times New Roman" w:hAnsi="Times New Roman"/>
          <w:sz w:val="21"/>
          <w:szCs w:val="21"/>
        </w:rPr>
        <w:t>Общество обязано хранить документы, предусмотренные действующим законодательством</w:t>
      </w:r>
      <w:r w:rsidRPr="00BE1373">
        <w:rPr>
          <w:rFonts w:ascii="Times New Roman" w:hAnsi="Times New Roman"/>
          <w:sz w:val="21"/>
          <w:szCs w:val="21"/>
          <w:lang w:val="ru-RU"/>
        </w:rPr>
        <w:t xml:space="preserve">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3CC9E861" w14:textId="77777777" w:rsidR="0024059C" w:rsidRPr="00BE1373" w:rsidRDefault="0024059C" w:rsidP="0024059C">
      <w:pPr>
        <w:pStyle w:val="a"/>
        <w:numPr>
          <w:ilvl w:val="1"/>
          <w:numId w:val="6"/>
        </w:numPr>
        <w:tabs>
          <w:tab w:val="num" w:pos="0"/>
          <w:tab w:val="left" w:pos="567"/>
          <w:tab w:val="left" w:pos="851"/>
          <w:tab w:val="left" w:pos="993"/>
        </w:tabs>
        <w:ind w:left="0" w:firstLine="567"/>
        <w:rPr>
          <w:rFonts w:ascii="Times New Roman" w:hAnsi="Times New Roman"/>
          <w:sz w:val="21"/>
          <w:szCs w:val="21"/>
        </w:rPr>
      </w:pPr>
      <w:r w:rsidRPr="00BE1373">
        <w:rPr>
          <w:rFonts w:ascii="Times New Roman" w:hAnsi="Times New Roman"/>
          <w:sz w:val="21"/>
          <w:szCs w:val="21"/>
          <w:lang w:val="ru-RU"/>
        </w:rPr>
        <w:t xml:space="preserve">В случаях и </w:t>
      </w:r>
      <w:r w:rsidRPr="00BE1373">
        <w:rPr>
          <w:rFonts w:ascii="Times New Roman" w:hAnsi="Times New Roman"/>
          <w:sz w:val="21"/>
          <w:szCs w:val="21"/>
        </w:rPr>
        <w:t>в порядке, установленном действующим</w:t>
      </w:r>
      <w:r w:rsidRPr="00BE1373">
        <w:rPr>
          <w:rFonts w:ascii="Times New Roman" w:hAnsi="Times New Roman"/>
          <w:sz w:val="21"/>
          <w:szCs w:val="21"/>
          <w:lang w:val="ru-RU"/>
        </w:rPr>
        <w:t xml:space="preserve"> законодательством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 Общество обязано раскрывать бухгалтерскую (финансовую) отчетность</w:t>
      </w:r>
      <w:r w:rsidRPr="00BE1373">
        <w:rPr>
          <w:rFonts w:ascii="Times New Roman" w:hAnsi="Times New Roman"/>
          <w:sz w:val="21"/>
          <w:szCs w:val="21"/>
        </w:rPr>
        <w:t xml:space="preserve"> </w:t>
      </w:r>
      <w:r w:rsidRPr="00BE1373">
        <w:rPr>
          <w:rFonts w:ascii="Times New Roman" w:hAnsi="Times New Roman"/>
          <w:sz w:val="21"/>
          <w:szCs w:val="21"/>
          <w:lang w:val="ru-RU"/>
        </w:rPr>
        <w:t xml:space="preserve">Общества, а также иные сведения, предусмотренные действующим законодательством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xml:space="preserve"> </w:t>
      </w:r>
    </w:p>
    <w:p w14:paraId="28E4A396" w14:textId="77777777" w:rsidR="0024059C" w:rsidRPr="00BE1373" w:rsidRDefault="0024059C" w:rsidP="0024059C">
      <w:pPr>
        <w:pStyle w:val="a"/>
        <w:numPr>
          <w:ilvl w:val="1"/>
          <w:numId w:val="6"/>
        </w:numPr>
        <w:tabs>
          <w:tab w:val="left" w:pos="567"/>
          <w:tab w:val="left" w:pos="851"/>
          <w:tab w:val="left" w:pos="993"/>
        </w:tabs>
        <w:ind w:left="0" w:firstLine="567"/>
        <w:rPr>
          <w:rFonts w:ascii="Times New Roman" w:hAnsi="Times New Roman"/>
          <w:sz w:val="21"/>
          <w:szCs w:val="21"/>
        </w:rPr>
      </w:pPr>
      <w:r w:rsidRPr="00BE1373">
        <w:rPr>
          <w:rFonts w:ascii="Times New Roman" w:hAnsi="Times New Roman"/>
          <w:sz w:val="21"/>
          <w:szCs w:val="21"/>
        </w:rPr>
        <w:lastRenderedPageBreak/>
        <w:t xml:space="preserve">Ответственность за организацию, состояние и достоверность бухгалтерского учета в Обществе, своевременное представление </w:t>
      </w:r>
      <w:r w:rsidRPr="00BE1373">
        <w:rPr>
          <w:rFonts w:ascii="Times New Roman" w:hAnsi="Times New Roman"/>
          <w:sz w:val="21"/>
          <w:szCs w:val="21"/>
          <w:lang w:val="ru-RU"/>
        </w:rPr>
        <w:t>бухгалтерской (</w:t>
      </w:r>
      <w:r w:rsidRPr="00BE1373">
        <w:rPr>
          <w:rFonts w:ascii="Times New Roman" w:hAnsi="Times New Roman"/>
          <w:sz w:val="21"/>
          <w:szCs w:val="21"/>
        </w:rPr>
        <w:t>финансовой</w:t>
      </w:r>
      <w:r w:rsidRPr="00BE1373">
        <w:rPr>
          <w:rFonts w:ascii="Times New Roman" w:hAnsi="Times New Roman"/>
          <w:sz w:val="21"/>
          <w:szCs w:val="21"/>
          <w:lang w:val="ru-RU"/>
        </w:rPr>
        <w:t>)</w:t>
      </w:r>
      <w:r w:rsidRPr="00BE1373">
        <w:rPr>
          <w:rFonts w:ascii="Times New Roman" w:hAnsi="Times New Roman"/>
          <w:sz w:val="21"/>
          <w:szCs w:val="21"/>
        </w:rPr>
        <w:t xml:space="preserve"> отчетности в </w:t>
      </w:r>
      <w:r w:rsidRPr="00BE1373">
        <w:rPr>
          <w:rFonts w:ascii="Times New Roman" w:hAnsi="Times New Roman"/>
          <w:sz w:val="21"/>
          <w:szCs w:val="21"/>
          <w:lang w:val="ru-RU"/>
        </w:rPr>
        <w:t>соответствующие</w:t>
      </w:r>
      <w:r w:rsidRPr="00BE1373">
        <w:rPr>
          <w:rFonts w:ascii="Times New Roman" w:hAnsi="Times New Roman"/>
          <w:sz w:val="21"/>
          <w:szCs w:val="21"/>
        </w:rPr>
        <w:t xml:space="preserve"> органы, а также сведений о деятельности Общества, представляемых акционерам Общества, его кредиторам и </w:t>
      </w:r>
      <w:r w:rsidRPr="00BE1373">
        <w:rPr>
          <w:rFonts w:ascii="Times New Roman" w:hAnsi="Times New Roman"/>
          <w:sz w:val="21"/>
          <w:szCs w:val="21"/>
          <w:lang w:val="ru-RU"/>
        </w:rPr>
        <w:t>в средства массовой информации</w:t>
      </w:r>
      <w:r w:rsidRPr="00BE1373">
        <w:rPr>
          <w:rFonts w:ascii="Times New Roman" w:hAnsi="Times New Roman"/>
          <w:sz w:val="21"/>
          <w:szCs w:val="21"/>
        </w:rPr>
        <w:t xml:space="preserve">, несет в установленном законом порядке </w:t>
      </w:r>
      <w:r>
        <w:rPr>
          <w:rFonts w:ascii="Times New Roman" w:hAnsi="Times New Roman"/>
          <w:sz w:val="21"/>
          <w:szCs w:val="21"/>
          <w:lang w:val="ru-RU"/>
        </w:rPr>
        <w:t>и</w:t>
      </w:r>
      <w:r w:rsidRPr="00BE1373">
        <w:rPr>
          <w:rFonts w:ascii="Times New Roman" w:hAnsi="Times New Roman"/>
          <w:sz w:val="21"/>
          <w:szCs w:val="21"/>
          <w:lang w:val="ru-RU"/>
        </w:rPr>
        <w:t>сполнительный</w:t>
      </w:r>
      <w:r w:rsidRPr="00BE1373">
        <w:rPr>
          <w:rFonts w:ascii="Times New Roman" w:hAnsi="Times New Roman"/>
          <w:sz w:val="21"/>
          <w:szCs w:val="21"/>
        </w:rPr>
        <w:t xml:space="preserve"> Общества.</w:t>
      </w:r>
    </w:p>
    <w:p w14:paraId="66647CDE" w14:textId="77777777" w:rsidR="0024059C" w:rsidRPr="00A47CA1" w:rsidRDefault="0024059C" w:rsidP="0024059C">
      <w:pPr>
        <w:pStyle w:val="a"/>
        <w:numPr>
          <w:ilvl w:val="1"/>
          <w:numId w:val="6"/>
        </w:numPr>
        <w:tabs>
          <w:tab w:val="left" w:pos="567"/>
          <w:tab w:val="left" w:pos="851"/>
          <w:tab w:val="left" w:pos="993"/>
        </w:tabs>
        <w:ind w:left="0" w:firstLine="567"/>
        <w:rPr>
          <w:rFonts w:ascii="Times New Roman" w:hAnsi="Times New Roman"/>
          <w:sz w:val="21"/>
          <w:szCs w:val="21"/>
        </w:rPr>
      </w:pPr>
      <w:proofErr w:type="gramStart"/>
      <w:r w:rsidRPr="00A47CA1">
        <w:rPr>
          <w:rFonts w:ascii="Times New Roman" w:hAnsi="Times New Roman"/>
          <w:sz w:val="21"/>
          <w:szCs w:val="21"/>
          <w:lang w:val="ru-RU"/>
        </w:rPr>
        <w:t xml:space="preserve">В целях осуществления акционерами Общества контроля </w:t>
      </w:r>
      <w:r w:rsidRPr="00A47CA1">
        <w:rPr>
          <w:rFonts w:ascii="Times New Roman" w:hAnsi="Times New Roman"/>
          <w:sz w:val="21"/>
          <w:szCs w:val="21"/>
          <w:lang w:eastAsia="ru-RU"/>
        </w:rPr>
        <w:t xml:space="preserve">за финансовым положением Общества на отчетную дату, </w:t>
      </w:r>
      <w:r w:rsidRPr="00A47CA1">
        <w:rPr>
          <w:rFonts w:ascii="Times New Roman" w:hAnsi="Times New Roman"/>
          <w:sz w:val="21"/>
          <w:szCs w:val="21"/>
          <w:lang w:val="ru-RU" w:eastAsia="ru-RU"/>
        </w:rPr>
        <w:t>финансовым</w:t>
      </w:r>
      <w:r w:rsidRPr="00A47CA1">
        <w:rPr>
          <w:rFonts w:ascii="Times New Roman" w:hAnsi="Times New Roman"/>
          <w:sz w:val="21"/>
          <w:szCs w:val="21"/>
          <w:lang w:eastAsia="ru-RU"/>
        </w:rPr>
        <w:t xml:space="preserve"> результат</w:t>
      </w:r>
      <w:r w:rsidRPr="00A47CA1">
        <w:rPr>
          <w:rFonts w:ascii="Times New Roman" w:hAnsi="Times New Roman"/>
          <w:sz w:val="21"/>
          <w:szCs w:val="21"/>
          <w:lang w:val="ru-RU" w:eastAsia="ru-RU"/>
        </w:rPr>
        <w:t>ом</w:t>
      </w:r>
      <w:r w:rsidRPr="00A47CA1">
        <w:rPr>
          <w:rFonts w:ascii="Times New Roman" w:hAnsi="Times New Roman"/>
          <w:sz w:val="21"/>
          <w:szCs w:val="21"/>
          <w:lang w:eastAsia="ru-RU"/>
        </w:rPr>
        <w:t xml:space="preserve"> его деятельности и движени</w:t>
      </w:r>
      <w:r w:rsidRPr="00A47CA1">
        <w:rPr>
          <w:rFonts w:ascii="Times New Roman" w:hAnsi="Times New Roman"/>
          <w:sz w:val="21"/>
          <w:szCs w:val="21"/>
          <w:lang w:val="ru-RU" w:eastAsia="ru-RU"/>
        </w:rPr>
        <w:t>ем</w:t>
      </w:r>
      <w:r w:rsidRPr="00A47CA1">
        <w:rPr>
          <w:rFonts w:ascii="Times New Roman" w:hAnsi="Times New Roman"/>
          <w:sz w:val="21"/>
          <w:szCs w:val="21"/>
          <w:lang w:eastAsia="ru-RU"/>
        </w:rPr>
        <w:t xml:space="preserve"> денежных средств </w:t>
      </w:r>
      <w:r w:rsidRPr="00A47CA1">
        <w:rPr>
          <w:rFonts w:ascii="Times New Roman" w:hAnsi="Times New Roman"/>
          <w:sz w:val="21"/>
          <w:szCs w:val="21"/>
          <w:lang w:val="ru-RU" w:eastAsia="ru-RU"/>
        </w:rPr>
        <w:t xml:space="preserve">Общества </w:t>
      </w:r>
      <w:r w:rsidRPr="00A47CA1">
        <w:rPr>
          <w:rFonts w:ascii="Times New Roman" w:hAnsi="Times New Roman"/>
          <w:sz w:val="21"/>
          <w:szCs w:val="21"/>
          <w:lang w:eastAsia="ru-RU"/>
        </w:rPr>
        <w:t>за отчетный период</w:t>
      </w:r>
      <w:r w:rsidRPr="00A47CA1">
        <w:rPr>
          <w:rFonts w:ascii="Times New Roman" w:hAnsi="Times New Roman"/>
          <w:sz w:val="21"/>
          <w:szCs w:val="21"/>
          <w:lang w:val="ru-RU" w:eastAsia="ru-RU"/>
        </w:rPr>
        <w:t>, а также</w:t>
      </w:r>
      <w:r w:rsidRPr="00A47CA1">
        <w:rPr>
          <w:rFonts w:ascii="Times New Roman" w:hAnsi="Times New Roman"/>
          <w:sz w:val="21"/>
          <w:szCs w:val="21"/>
          <w:lang w:eastAsia="ru-RU"/>
        </w:rPr>
        <w:t xml:space="preserve"> для принятия </w:t>
      </w:r>
      <w:r w:rsidRPr="00A47CA1">
        <w:rPr>
          <w:rFonts w:ascii="Times New Roman" w:hAnsi="Times New Roman"/>
          <w:sz w:val="21"/>
          <w:szCs w:val="21"/>
          <w:lang w:val="ru-RU" w:eastAsia="ru-RU"/>
        </w:rPr>
        <w:t xml:space="preserve">акционерами Общества соответствующих </w:t>
      </w:r>
      <w:r w:rsidRPr="00A47CA1">
        <w:rPr>
          <w:rFonts w:ascii="Times New Roman" w:hAnsi="Times New Roman"/>
          <w:sz w:val="21"/>
          <w:szCs w:val="21"/>
          <w:lang w:eastAsia="ru-RU"/>
        </w:rPr>
        <w:t xml:space="preserve">экономических </w:t>
      </w:r>
      <w:r w:rsidRPr="00A47CA1">
        <w:rPr>
          <w:rFonts w:ascii="Times New Roman" w:hAnsi="Times New Roman"/>
          <w:sz w:val="21"/>
          <w:szCs w:val="21"/>
          <w:lang w:val="ru-RU" w:eastAsia="ru-RU"/>
        </w:rPr>
        <w:t xml:space="preserve">и управленческих </w:t>
      </w:r>
      <w:r w:rsidRPr="00A47CA1">
        <w:rPr>
          <w:rFonts w:ascii="Times New Roman" w:hAnsi="Times New Roman"/>
          <w:sz w:val="21"/>
          <w:szCs w:val="21"/>
          <w:lang w:eastAsia="ru-RU"/>
        </w:rPr>
        <w:t>решений</w:t>
      </w:r>
      <w:r w:rsidRPr="00A47CA1">
        <w:rPr>
          <w:rFonts w:ascii="Times New Roman" w:hAnsi="Times New Roman"/>
          <w:sz w:val="21"/>
          <w:szCs w:val="21"/>
          <w:lang w:val="ru-RU" w:eastAsia="ru-RU"/>
        </w:rPr>
        <w:t>,</w:t>
      </w:r>
      <w:r w:rsidRPr="00A47CA1">
        <w:rPr>
          <w:rFonts w:ascii="Times New Roman" w:hAnsi="Times New Roman"/>
          <w:sz w:val="21"/>
          <w:szCs w:val="21"/>
          <w:lang w:eastAsia="ru-RU"/>
        </w:rPr>
        <w:t xml:space="preserve"> </w:t>
      </w:r>
      <w:r w:rsidRPr="00A47CA1">
        <w:rPr>
          <w:rFonts w:ascii="Times New Roman" w:hAnsi="Times New Roman"/>
          <w:sz w:val="21"/>
          <w:szCs w:val="21"/>
          <w:lang w:val="ru-RU"/>
        </w:rPr>
        <w:t xml:space="preserve">Общество </w:t>
      </w:r>
      <w:r w:rsidRPr="00A47CA1">
        <w:rPr>
          <w:rFonts w:ascii="Times New Roman" w:hAnsi="Times New Roman"/>
          <w:sz w:val="21"/>
          <w:szCs w:val="21"/>
        </w:rPr>
        <w:t>обязан</w:t>
      </w:r>
      <w:r w:rsidRPr="00A47CA1">
        <w:rPr>
          <w:rFonts w:ascii="Times New Roman" w:hAnsi="Times New Roman"/>
          <w:sz w:val="21"/>
          <w:szCs w:val="21"/>
          <w:lang w:val="ru-RU"/>
        </w:rPr>
        <w:t>о ежеквартально</w:t>
      </w:r>
      <w:r w:rsidRPr="00A47CA1">
        <w:rPr>
          <w:rFonts w:ascii="Times New Roman" w:hAnsi="Times New Roman"/>
          <w:sz w:val="21"/>
          <w:szCs w:val="21"/>
        </w:rPr>
        <w:t xml:space="preserve"> </w:t>
      </w:r>
      <w:r w:rsidRPr="00A47CA1">
        <w:rPr>
          <w:rFonts w:ascii="Times New Roman" w:hAnsi="Times New Roman"/>
          <w:sz w:val="21"/>
          <w:szCs w:val="21"/>
          <w:lang w:val="ru-RU"/>
        </w:rPr>
        <w:t xml:space="preserve">составлять и </w:t>
      </w:r>
      <w:r w:rsidRPr="00A47CA1">
        <w:rPr>
          <w:rFonts w:ascii="Times New Roman" w:hAnsi="Times New Roman"/>
          <w:sz w:val="21"/>
          <w:szCs w:val="21"/>
        </w:rPr>
        <w:t>представл</w:t>
      </w:r>
      <w:r w:rsidRPr="00A47CA1">
        <w:rPr>
          <w:rFonts w:ascii="Times New Roman" w:hAnsi="Times New Roman"/>
          <w:sz w:val="21"/>
          <w:szCs w:val="21"/>
          <w:lang w:val="ru-RU"/>
        </w:rPr>
        <w:t>ять на рассмотрение акционерам промежуточную бухгалтерскую (финансовую) отчетность Общества в срок до 30 числа месяца, следующего за соответствующим отчетным</w:t>
      </w:r>
      <w:proofErr w:type="gramEnd"/>
      <w:r w:rsidRPr="00A47CA1">
        <w:rPr>
          <w:rFonts w:ascii="Times New Roman" w:hAnsi="Times New Roman"/>
          <w:sz w:val="21"/>
          <w:szCs w:val="21"/>
          <w:lang w:val="ru-RU"/>
        </w:rPr>
        <w:t xml:space="preserve"> периодом.</w:t>
      </w:r>
    </w:p>
    <w:p w14:paraId="38174683" w14:textId="77777777" w:rsidR="0024059C" w:rsidRPr="009B4AF9" w:rsidRDefault="0024059C" w:rsidP="0024059C">
      <w:pPr>
        <w:pStyle w:val="a"/>
        <w:numPr>
          <w:ilvl w:val="1"/>
          <w:numId w:val="6"/>
        </w:numPr>
        <w:tabs>
          <w:tab w:val="left" w:pos="567"/>
          <w:tab w:val="left" w:pos="851"/>
          <w:tab w:val="left" w:pos="993"/>
        </w:tabs>
        <w:ind w:left="0" w:firstLine="567"/>
        <w:rPr>
          <w:rFonts w:ascii="Times New Roman" w:hAnsi="Times New Roman"/>
          <w:sz w:val="21"/>
          <w:szCs w:val="21"/>
        </w:rPr>
      </w:pPr>
      <w:r w:rsidRPr="00D625D2">
        <w:rPr>
          <w:rFonts w:ascii="Times New Roman" w:hAnsi="Times New Roman"/>
          <w:sz w:val="21"/>
          <w:szCs w:val="21"/>
        </w:rPr>
        <w:t xml:space="preserve">Годовой </w:t>
      </w:r>
      <w:r w:rsidRPr="00D625D2">
        <w:rPr>
          <w:rFonts w:ascii="Times New Roman" w:hAnsi="Times New Roman"/>
          <w:sz w:val="21"/>
          <w:szCs w:val="21"/>
          <w:lang w:val="ru-RU"/>
        </w:rPr>
        <w:t xml:space="preserve">отчёт Общества, годовая </w:t>
      </w:r>
      <w:r w:rsidRPr="00D625D2">
        <w:rPr>
          <w:rFonts w:ascii="Times New Roman" w:hAnsi="Times New Roman"/>
          <w:sz w:val="21"/>
          <w:szCs w:val="21"/>
        </w:rPr>
        <w:t>бухгалтерск</w:t>
      </w:r>
      <w:r w:rsidRPr="00D625D2">
        <w:rPr>
          <w:rFonts w:ascii="Times New Roman" w:hAnsi="Times New Roman"/>
          <w:sz w:val="21"/>
          <w:szCs w:val="21"/>
          <w:lang w:val="ru-RU"/>
        </w:rPr>
        <w:t>ая (финансовая) отчётность Общества,</w:t>
      </w:r>
      <w:r w:rsidRPr="00D625D2">
        <w:rPr>
          <w:rFonts w:ascii="Times New Roman" w:hAnsi="Times New Roman"/>
          <w:sz w:val="21"/>
          <w:szCs w:val="21"/>
        </w:rPr>
        <w:t xml:space="preserve"> заключени</w:t>
      </w:r>
      <w:r w:rsidRPr="00D625D2">
        <w:rPr>
          <w:rFonts w:ascii="Times New Roman" w:hAnsi="Times New Roman"/>
          <w:sz w:val="21"/>
          <w:szCs w:val="21"/>
          <w:lang w:val="ru-RU"/>
        </w:rPr>
        <w:t>е</w:t>
      </w:r>
      <w:r w:rsidRPr="00D625D2">
        <w:rPr>
          <w:rFonts w:ascii="Times New Roman" w:hAnsi="Times New Roman"/>
          <w:sz w:val="21"/>
          <w:szCs w:val="21"/>
        </w:rPr>
        <w:t xml:space="preserve"> Аудитора</w:t>
      </w:r>
      <w:r w:rsidRPr="00D625D2">
        <w:rPr>
          <w:rFonts w:ascii="Times New Roman" w:hAnsi="Times New Roman"/>
          <w:sz w:val="21"/>
          <w:szCs w:val="21"/>
          <w:lang w:val="ru-RU"/>
        </w:rPr>
        <w:t xml:space="preserve">, </w:t>
      </w:r>
      <w:r w:rsidRPr="00D625D2">
        <w:rPr>
          <w:rFonts w:ascii="Times New Roman" w:hAnsi="Times New Roman"/>
          <w:sz w:val="21"/>
          <w:szCs w:val="21"/>
        </w:rPr>
        <w:t xml:space="preserve">заключение ревизионной комиссии </w:t>
      </w:r>
      <w:r w:rsidRPr="00D625D2">
        <w:rPr>
          <w:rFonts w:ascii="Times New Roman" w:hAnsi="Times New Roman"/>
          <w:sz w:val="21"/>
          <w:szCs w:val="21"/>
          <w:lang w:val="ru-RU"/>
        </w:rPr>
        <w:t>Общества</w:t>
      </w:r>
      <w:r w:rsidRPr="00D625D2">
        <w:rPr>
          <w:rFonts w:ascii="Times New Roman" w:hAnsi="Times New Roman"/>
          <w:sz w:val="21"/>
          <w:szCs w:val="21"/>
        </w:rPr>
        <w:t xml:space="preserve"> по результатам проверки годового отчета, годовой бухгалтерской (финансовой) отчетности </w:t>
      </w:r>
      <w:r w:rsidRPr="00D625D2">
        <w:rPr>
          <w:rFonts w:ascii="Times New Roman" w:hAnsi="Times New Roman"/>
          <w:sz w:val="21"/>
          <w:szCs w:val="21"/>
          <w:lang w:val="ru-RU"/>
        </w:rPr>
        <w:t>Общества,</w:t>
      </w:r>
      <w:r>
        <w:rPr>
          <w:rFonts w:ascii="Times New Roman" w:hAnsi="Times New Roman"/>
          <w:sz w:val="21"/>
          <w:szCs w:val="21"/>
          <w:lang w:val="ru-RU"/>
        </w:rPr>
        <w:t xml:space="preserve"> </w:t>
      </w:r>
      <w:r w:rsidRPr="009B4AF9">
        <w:rPr>
          <w:rFonts w:ascii="Times New Roman" w:hAnsi="Times New Roman"/>
          <w:sz w:val="21"/>
          <w:szCs w:val="21"/>
          <w:lang w:val="ru-RU"/>
        </w:rPr>
        <w:t>предложение Исполнительного</w:t>
      </w:r>
      <w:r w:rsidRPr="009B4AF9">
        <w:rPr>
          <w:rFonts w:ascii="Times New Roman" w:hAnsi="Times New Roman"/>
          <w:sz w:val="21"/>
          <w:szCs w:val="21"/>
        </w:rPr>
        <w:t xml:space="preserve"> </w:t>
      </w:r>
      <w:r w:rsidRPr="009B4AF9">
        <w:rPr>
          <w:rFonts w:ascii="Times New Roman" w:hAnsi="Times New Roman"/>
          <w:sz w:val="21"/>
          <w:szCs w:val="21"/>
          <w:lang w:val="ru-RU"/>
        </w:rPr>
        <w:t>органа</w:t>
      </w:r>
      <w:r w:rsidRPr="009B4AF9">
        <w:rPr>
          <w:rFonts w:ascii="Times New Roman" w:hAnsi="Times New Roman"/>
          <w:sz w:val="21"/>
          <w:szCs w:val="21"/>
        </w:rPr>
        <w:t xml:space="preserve"> </w:t>
      </w:r>
      <w:r w:rsidRPr="009B4AF9">
        <w:rPr>
          <w:rFonts w:ascii="Times New Roman" w:hAnsi="Times New Roman"/>
          <w:sz w:val="21"/>
          <w:szCs w:val="21"/>
          <w:lang w:val="ru-RU"/>
        </w:rPr>
        <w:t>Общества по распределению прибыли и убытков Общества представляются</w:t>
      </w:r>
      <w:r w:rsidRPr="009B4AF9">
        <w:rPr>
          <w:rFonts w:ascii="Times New Roman" w:hAnsi="Times New Roman"/>
          <w:sz w:val="21"/>
          <w:szCs w:val="21"/>
        </w:rPr>
        <w:t xml:space="preserve"> </w:t>
      </w:r>
      <w:r>
        <w:rPr>
          <w:rFonts w:ascii="Times New Roman" w:hAnsi="Times New Roman"/>
          <w:sz w:val="21"/>
          <w:szCs w:val="21"/>
          <w:lang w:val="ru-RU"/>
        </w:rPr>
        <w:t>и</w:t>
      </w:r>
      <w:r w:rsidRPr="009B4AF9">
        <w:rPr>
          <w:rFonts w:ascii="Times New Roman" w:hAnsi="Times New Roman"/>
          <w:sz w:val="21"/>
          <w:szCs w:val="21"/>
          <w:lang w:val="ru-RU"/>
        </w:rPr>
        <w:t>сполнительны</w:t>
      </w:r>
      <w:r w:rsidRPr="009B4AF9">
        <w:rPr>
          <w:rFonts w:ascii="Times New Roman" w:hAnsi="Times New Roman"/>
          <w:sz w:val="21"/>
          <w:szCs w:val="21"/>
        </w:rPr>
        <w:t xml:space="preserve">м </w:t>
      </w:r>
      <w:r w:rsidRPr="009B4AF9">
        <w:rPr>
          <w:rFonts w:ascii="Times New Roman" w:hAnsi="Times New Roman"/>
          <w:sz w:val="21"/>
          <w:szCs w:val="21"/>
          <w:lang w:val="ru-RU"/>
        </w:rPr>
        <w:t>орган</w:t>
      </w:r>
      <w:r w:rsidRPr="009B4AF9">
        <w:rPr>
          <w:rFonts w:ascii="Times New Roman" w:hAnsi="Times New Roman"/>
          <w:sz w:val="21"/>
          <w:szCs w:val="21"/>
        </w:rPr>
        <w:t>ом Общества Совету директоров</w:t>
      </w:r>
      <w:r w:rsidRPr="009B4AF9">
        <w:rPr>
          <w:rFonts w:ascii="Times New Roman" w:hAnsi="Times New Roman"/>
          <w:sz w:val="21"/>
          <w:szCs w:val="21"/>
          <w:lang w:val="ru-RU"/>
        </w:rPr>
        <w:t xml:space="preserve"> Общества</w:t>
      </w:r>
      <w:r w:rsidRPr="009B4AF9">
        <w:rPr>
          <w:rFonts w:ascii="Times New Roman" w:hAnsi="Times New Roman"/>
          <w:sz w:val="21"/>
          <w:szCs w:val="21"/>
        </w:rPr>
        <w:t xml:space="preserve"> </w:t>
      </w:r>
      <w:r w:rsidRPr="009B4AF9">
        <w:rPr>
          <w:rFonts w:ascii="Times New Roman" w:hAnsi="Times New Roman"/>
          <w:sz w:val="21"/>
          <w:szCs w:val="21"/>
          <w:lang w:val="ru-RU"/>
        </w:rPr>
        <w:t>не позднее, чем за 45 (сорок пять) дней до даты проведения годового Общего собрания акционеров</w:t>
      </w:r>
      <w:r>
        <w:rPr>
          <w:rFonts w:ascii="Times New Roman" w:hAnsi="Times New Roman"/>
          <w:sz w:val="21"/>
          <w:szCs w:val="21"/>
          <w:lang w:val="ru-RU"/>
        </w:rPr>
        <w:t xml:space="preserve"> Общества</w:t>
      </w:r>
      <w:r w:rsidRPr="009B4AF9">
        <w:rPr>
          <w:rFonts w:ascii="Times New Roman" w:hAnsi="Times New Roman"/>
          <w:sz w:val="21"/>
          <w:szCs w:val="21"/>
        </w:rPr>
        <w:t>.</w:t>
      </w:r>
    </w:p>
    <w:p w14:paraId="6FF8DEB6" w14:textId="77777777" w:rsidR="0024059C" w:rsidRPr="00BE1373" w:rsidRDefault="0024059C" w:rsidP="0024059C">
      <w:pPr>
        <w:pStyle w:val="a"/>
        <w:numPr>
          <w:ilvl w:val="1"/>
          <w:numId w:val="6"/>
        </w:numPr>
        <w:tabs>
          <w:tab w:val="left" w:pos="567"/>
          <w:tab w:val="left" w:pos="851"/>
          <w:tab w:val="left" w:pos="993"/>
        </w:tabs>
        <w:ind w:left="0" w:firstLine="567"/>
        <w:rPr>
          <w:rFonts w:ascii="Times New Roman" w:hAnsi="Times New Roman"/>
          <w:sz w:val="21"/>
          <w:szCs w:val="21"/>
        </w:rPr>
      </w:pPr>
      <w:r w:rsidRPr="00BE1373">
        <w:rPr>
          <w:rFonts w:ascii="Times New Roman" w:hAnsi="Times New Roman"/>
          <w:sz w:val="21"/>
          <w:szCs w:val="21"/>
        </w:rPr>
        <w:t>Годовой отчет</w:t>
      </w:r>
      <w:r w:rsidRPr="00BE1373">
        <w:rPr>
          <w:rFonts w:ascii="Times New Roman" w:hAnsi="Times New Roman"/>
          <w:sz w:val="21"/>
          <w:szCs w:val="21"/>
          <w:lang w:val="ru-RU"/>
        </w:rPr>
        <w:t xml:space="preserve"> Общества</w:t>
      </w:r>
      <w:r w:rsidRPr="00BE1373">
        <w:rPr>
          <w:rFonts w:ascii="Times New Roman" w:hAnsi="Times New Roman"/>
          <w:sz w:val="21"/>
          <w:szCs w:val="21"/>
        </w:rPr>
        <w:t xml:space="preserve"> подлежит предварительному утверждению Советом директоров Общества не позднее, чем за 3</w:t>
      </w:r>
      <w:r w:rsidRPr="00BE1373">
        <w:rPr>
          <w:rFonts w:ascii="Times New Roman" w:hAnsi="Times New Roman"/>
          <w:sz w:val="21"/>
          <w:szCs w:val="21"/>
          <w:lang w:val="ru-RU"/>
        </w:rPr>
        <w:t>5</w:t>
      </w:r>
      <w:r w:rsidRPr="00BE1373">
        <w:rPr>
          <w:rFonts w:ascii="Times New Roman" w:hAnsi="Times New Roman"/>
          <w:sz w:val="21"/>
          <w:szCs w:val="21"/>
        </w:rPr>
        <w:t xml:space="preserve"> (тридцать</w:t>
      </w:r>
      <w:r w:rsidRPr="00BE1373">
        <w:rPr>
          <w:rFonts w:ascii="Times New Roman" w:hAnsi="Times New Roman"/>
          <w:sz w:val="21"/>
          <w:szCs w:val="21"/>
          <w:lang w:val="ru-RU"/>
        </w:rPr>
        <w:t xml:space="preserve"> пять</w:t>
      </w:r>
      <w:r w:rsidRPr="00BE1373">
        <w:rPr>
          <w:rFonts w:ascii="Times New Roman" w:hAnsi="Times New Roman"/>
          <w:sz w:val="21"/>
          <w:szCs w:val="21"/>
        </w:rPr>
        <w:t>) дней до даты проведения годового Общего собрания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w:t>
      </w:r>
      <w:r w:rsidRPr="00BE1373">
        <w:rPr>
          <w:rFonts w:ascii="Times New Roman" w:hAnsi="Times New Roman"/>
          <w:sz w:val="21"/>
          <w:szCs w:val="21"/>
          <w:lang w:val="ru-RU"/>
        </w:rPr>
        <w:t xml:space="preserve"> Годовая бухгалтерская (финансовая) отчётность Общества предварительно рассматривается Советом директоров Общества.</w:t>
      </w:r>
    </w:p>
    <w:p w14:paraId="3984E521" w14:textId="77777777" w:rsidR="0024059C" w:rsidRPr="00D625D2" w:rsidRDefault="0024059C" w:rsidP="0024059C">
      <w:pPr>
        <w:pStyle w:val="a"/>
        <w:numPr>
          <w:ilvl w:val="1"/>
          <w:numId w:val="6"/>
        </w:numPr>
        <w:tabs>
          <w:tab w:val="num" w:pos="0"/>
          <w:tab w:val="left" w:pos="851"/>
          <w:tab w:val="left" w:pos="993"/>
        </w:tabs>
        <w:ind w:left="0" w:firstLine="567"/>
        <w:rPr>
          <w:rFonts w:ascii="Times New Roman" w:hAnsi="Times New Roman"/>
          <w:sz w:val="21"/>
          <w:szCs w:val="21"/>
        </w:rPr>
      </w:pPr>
      <w:r w:rsidRPr="00BE1373">
        <w:rPr>
          <w:rFonts w:ascii="Times New Roman" w:hAnsi="Times New Roman"/>
          <w:sz w:val="21"/>
          <w:szCs w:val="21"/>
        </w:rPr>
        <w:t>Достоверность данных, содержащихся в годовом отчете Общества,</w:t>
      </w:r>
      <w:r w:rsidRPr="00BE1373">
        <w:rPr>
          <w:rFonts w:ascii="Times New Roman" w:hAnsi="Times New Roman"/>
          <w:sz w:val="21"/>
          <w:szCs w:val="21"/>
          <w:lang w:val="ru-RU"/>
        </w:rPr>
        <w:t xml:space="preserve"> годовой бухгалтерской (финансовой) отчетности Общества,</w:t>
      </w:r>
      <w:r w:rsidRPr="00BE1373">
        <w:rPr>
          <w:rFonts w:ascii="Times New Roman" w:hAnsi="Times New Roman"/>
          <w:sz w:val="21"/>
          <w:szCs w:val="21"/>
        </w:rPr>
        <w:t xml:space="preserve"> </w:t>
      </w:r>
      <w:r w:rsidRPr="00BE1373">
        <w:rPr>
          <w:rFonts w:ascii="Times New Roman" w:hAnsi="Times New Roman"/>
          <w:sz w:val="21"/>
          <w:szCs w:val="21"/>
          <w:lang w:val="ru-RU"/>
        </w:rPr>
        <w:t>представляемых</w:t>
      </w:r>
      <w:r w:rsidRPr="00BE1373">
        <w:rPr>
          <w:rFonts w:ascii="Times New Roman" w:hAnsi="Times New Roman"/>
          <w:sz w:val="21"/>
          <w:szCs w:val="21"/>
        </w:rPr>
        <w:t xml:space="preserve"> Общему собранию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 должна быть подтверждена Ревизионной комиссией</w:t>
      </w:r>
      <w:r w:rsidRPr="00BE1373">
        <w:rPr>
          <w:rFonts w:ascii="Times New Roman" w:hAnsi="Times New Roman"/>
          <w:sz w:val="21"/>
          <w:szCs w:val="21"/>
          <w:lang w:val="ru-RU"/>
        </w:rPr>
        <w:t xml:space="preserve"> </w:t>
      </w:r>
      <w:r w:rsidRPr="00BE1373">
        <w:rPr>
          <w:rFonts w:ascii="Times New Roman" w:hAnsi="Times New Roman"/>
          <w:sz w:val="21"/>
          <w:szCs w:val="21"/>
        </w:rPr>
        <w:t>Общества.</w:t>
      </w:r>
      <w:r w:rsidRPr="00BE1373">
        <w:rPr>
          <w:rFonts w:ascii="Times New Roman" w:hAnsi="Times New Roman"/>
          <w:sz w:val="21"/>
          <w:szCs w:val="21"/>
          <w:lang w:val="ru-RU"/>
        </w:rPr>
        <w:t xml:space="preserve"> </w:t>
      </w:r>
      <w:r w:rsidRPr="00BE1373">
        <w:rPr>
          <w:rFonts w:ascii="Times New Roman" w:hAnsi="Times New Roman"/>
          <w:sz w:val="21"/>
          <w:szCs w:val="21"/>
        </w:rPr>
        <w:t>Достоверность данных,</w:t>
      </w:r>
      <w:r w:rsidRPr="00BE1373">
        <w:rPr>
          <w:rFonts w:ascii="Times New Roman" w:hAnsi="Times New Roman"/>
          <w:sz w:val="21"/>
          <w:szCs w:val="21"/>
          <w:lang w:val="ru-RU"/>
        </w:rPr>
        <w:t xml:space="preserve"> содержащихся в годовой бухгалтерской (финансовой) отчетности Общества, должна быть подтверждена Аудитором Общества, привлекаемым в </w:t>
      </w:r>
      <w:r w:rsidRPr="00D625D2">
        <w:rPr>
          <w:rFonts w:ascii="Times New Roman" w:hAnsi="Times New Roman"/>
          <w:sz w:val="21"/>
          <w:szCs w:val="21"/>
          <w:lang w:val="ru-RU"/>
        </w:rPr>
        <w:t xml:space="preserve">соответствии с требованиями действующего законодательства </w:t>
      </w:r>
      <w:r w:rsidRPr="00D625D2">
        <w:rPr>
          <w:rFonts w:ascii="Times New Roman" w:hAnsi="Times New Roman"/>
          <w:sz w:val="21"/>
          <w:szCs w:val="21"/>
        </w:rPr>
        <w:t>Р</w:t>
      </w:r>
      <w:r w:rsidRPr="00D625D2">
        <w:rPr>
          <w:rFonts w:ascii="Times New Roman" w:hAnsi="Times New Roman"/>
          <w:sz w:val="21"/>
          <w:szCs w:val="21"/>
          <w:lang w:val="ru-RU"/>
        </w:rPr>
        <w:t xml:space="preserve">оссийской </w:t>
      </w:r>
      <w:r w:rsidRPr="00D625D2">
        <w:rPr>
          <w:rFonts w:ascii="Times New Roman" w:hAnsi="Times New Roman"/>
          <w:sz w:val="21"/>
          <w:szCs w:val="21"/>
        </w:rPr>
        <w:t>Ф</w:t>
      </w:r>
      <w:r w:rsidRPr="00D625D2">
        <w:rPr>
          <w:rFonts w:ascii="Times New Roman" w:hAnsi="Times New Roman"/>
          <w:sz w:val="21"/>
          <w:szCs w:val="21"/>
          <w:lang w:val="ru-RU"/>
        </w:rPr>
        <w:t>едерации.</w:t>
      </w:r>
    </w:p>
    <w:p w14:paraId="3A56E3F4" w14:textId="2B6F72A5" w:rsidR="0024059C" w:rsidRPr="008F11AB" w:rsidRDefault="0024059C" w:rsidP="0024059C">
      <w:pPr>
        <w:pStyle w:val="a"/>
        <w:numPr>
          <w:ilvl w:val="1"/>
          <w:numId w:val="6"/>
        </w:numPr>
        <w:tabs>
          <w:tab w:val="left" w:pos="851"/>
          <w:tab w:val="left" w:pos="993"/>
        </w:tabs>
        <w:ind w:left="0" w:firstLine="567"/>
        <w:rPr>
          <w:rFonts w:ascii="Times New Roman" w:hAnsi="Times New Roman"/>
          <w:sz w:val="21"/>
          <w:szCs w:val="21"/>
        </w:rPr>
      </w:pPr>
      <w:r w:rsidRPr="008F11AB">
        <w:rPr>
          <w:rFonts w:ascii="Times New Roman" w:hAnsi="Times New Roman"/>
          <w:sz w:val="21"/>
          <w:szCs w:val="21"/>
        </w:rPr>
        <w:t xml:space="preserve">Годовой отчет </w:t>
      </w:r>
      <w:r w:rsidRPr="008F11AB">
        <w:rPr>
          <w:rFonts w:ascii="Times New Roman" w:hAnsi="Times New Roman"/>
          <w:sz w:val="21"/>
          <w:szCs w:val="21"/>
          <w:lang w:val="ru-RU"/>
        </w:rPr>
        <w:t>Общества</w:t>
      </w:r>
      <w:r w:rsidRPr="008F11AB">
        <w:rPr>
          <w:rFonts w:ascii="Times New Roman" w:hAnsi="Times New Roman"/>
          <w:sz w:val="21"/>
          <w:szCs w:val="21"/>
        </w:rPr>
        <w:t xml:space="preserve"> должен содержать</w:t>
      </w:r>
      <w:r w:rsidRPr="008F11AB">
        <w:rPr>
          <w:rFonts w:ascii="Times New Roman" w:hAnsi="Times New Roman"/>
          <w:sz w:val="21"/>
          <w:szCs w:val="21"/>
          <w:lang w:val="ru-RU"/>
        </w:rPr>
        <w:t xml:space="preserve"> информацию, предусмотренную </w:t>
      </w:r>
      <w:r w:rsidR="00E96C1C" w:rsidRPr="008F11AB">
        <w:rPr>
          <w:rFonts w:ascii="Times New Roman" w:hAnsi="Times New Roman"/>
          <w:sz w:val="21"/>
          <w:szCs w:val="21"/>
          <w:lang w:val="ru-RU"/>
        </w:rPr>
        <w:t>П</w:t>
      </w:r>
      <w:r w:rsidRPr="008F11AB">
        <w:rPr>
          <w:rFonts w:ascii="Times New Roman" w:hAnsi="Times New Roman"/>
          <w:sz w:val="21"/>
          <w:szCs w:val="21"/>
          <w:lang w:val="ru-RU"/>
        </w:rPr>
        <w:t>оложени</w:t>
      </w:r>
      <w:r w:rsidR="00E96C1C" w:rsidRPr="008F11AB">
        <w:rPr>
          <w:rFonts w:ascii="Times New Roman" w:hAnsi="Times New Roman"/>
          <w:sz w:val="21"/>
          <w:szCs w:val="21"/>
          <w:lang w:val="ru-RU"/>
        </w:rPr>
        <w:t>ем</w:t>
      </w:r>
      <w:r w:rsidRPr="008F11AB">
        <w:rPr>
          <w:rFonts w:ascii="Times New Roman" w:hAnsi="Times New Roman"/>
          <w:sz w:val="21"/>
          <w:szCs w:val="21"/>
        </w:rPr>
        <w:t xml:space="preserve"> Банка России от </w:t>
      </w:r>
      <w:r w:rsidR="00E96C1C" w:rsidRPr="008F11AB">
        <w:rPr>
          <w:rFonts w:ascii="Times New Roman" w:hAnsi="Times New Roman"/>
          <w:sz w:val="21"/>
          <w:szCs w:val="21"/>
          <w:lang w:val="ru-RU"/>
        </w:rPr>
        <w:t>27</w:t>
      </w:r>
      <w:r w:rsidRPr="008F11AB">
        <w:rPr>
          <w:rFonts w:ascii="Times New Roman" w:hAnsi="Times New Roman"/>
          <w:sz w:val="21"/>
          <w:szCs w:val="21"/>
        </w:rPr>
        <w:t>.</w:t>
      </w:r>
      <w:r w:rsidR="00E96C1C" w:rsidRPr="008F11AB">
        <w:rPr>
          <w:rFonts w:ascii="Times New Roman" w:hAnsi="Times New Roman"/>
          <w:sz w:val="21"/>
          <w:szCs w:val="21"/>
          <w:lang w:val="ru-RU"/>
        </w:rPr>
        <w:t>03</w:t>
      </w:r>
      <w:r w:rsidRPr="008F11AB">
        <w:rPr>
          <w:rFonts w:ascii="Times New Roman" w:hAnsi="Times New Roman"/>
          <w:sz w:val="21"/>
          <w:szCs w:val="21"/>
        </w:rPr>
        <w:t>.20</w:t>
      </w:r>
      <w:r w:rsidR="00E96C1C" w:rsidRPr="008F11AB">
        <w:rPr>
          <w:rFonts w:ascii="Times New Roman" w:hAnsi="Times New Roman"/>
          <w:sz w:val="21"/>
          <w:szCs w:val="21"/>
          <w:lang w:val="ru-RU"/>
        </w:rPr>
        <w:t>20</w:t>
      </w:r>
      <w:r w:rsidRPr="008F11AB">
        <w:rPr>
          <w:rFonts w:ascii="Times New Roman" w:hAnsi="Times New Roman"/>
          <w:sz w:val="21"/>
          <w:szCs w:val="21"/>
        </w:rPr>
        <w:t xml:space="preserve"> </w:t>
      </w:r>
      <w:r w:rsidRPr="008F11AB">
        <w:rPr>
          <w:rFonts w:ascii="Times New Roman" w:hAnsi="Times New Roman"/>
          <w:sz w:val="21"/>
          <w:szCs w:val="21"/>
          <w:lang w:val="ru-RU"/>
        </w:rPr>
        <w:t>№</w:t>
      </w:r>
      <w:r w:rsidRPr="008F11AB">
        <w:rPr>
          <w:rFonts w:ascii="Times New Roman" w:hAnsi="Times New Roman"/>
          <w:sz w:val="21"/>
          <w:szCs w:val="21"/>
        </w:rPr>
        <w:t xml:space="preserve"> </w:t>
      </w:r>
      <w:r w:rsidR="00E96C1C" w:rsidRPr="008F11AB">
        <w:rPr>
          <w:rFonts w:ascii="Times New Roman" w:hAnsi="Times New Roman"/>
          <w:sz w:val="21"/>
          <w:szCs w:val="21"/>
          <w:lang w:val="ru-RU"/>
        </w:rPr>
        <w:t>714</w:t>
      </w:r>
      <w:r w:rsidRPr="008F11AB">
        <w:rPr>
          <w:rFonts w:ascii="Times New Roman" w:hAnsi="Times New Roman"/>
          <w:sz w:val="21"/>
          <w:szCs w:val="21"/>
        </w:rPr>
        <w:t>-П</w:t>
      </w:r>
      <w:r w:rsidRPr="008F11AB">
        <w:rPr>
          <w:rFonts w:ascii="Times New Roman" w:hAnsi="Times New Roman"/>
          <w:sz w:val="21"/>
          <w:szCs w:val="21"/>
          <w:lang w:val="ru-RU"/>
        </w:rPr>
        <w:t xml:space="preserve"> «</w:t>
      </w:r>
      <w:r w:rsidRPr="008F11AB">
        <w:rPr>
          <w:rFonts w:ascii="Times New Roman" w:hAnsi="Times New Roman"/>
          <w:sz w:val="21"/>
          <w:szCs w:val="21"/>
        </w:rPr>
        <w:t>О раскрытии информации эмитентами эмиссионных ценных бумаг</w:t>
      </w:r>
      <w:r w:rsidRPr="008F11AB">
        <w:rPr>
          <w:rFonts w:ascii="Times New Roman" w:hAnsi="Times New Roman"/>
          <w:sz w:val="21"/>
          <w:szCs w:val="21"/>
          <w:lang w:val="ru-RU"/>
        </w:rPr>
        <w:t>».</w:t>
      </w:r>
    </w:p>
    <w:p w14:paraId="3273CDA0" w14:textId="77777777" w:rsidR="0024059C" w:rsidRPr="00BE1373" w:rsidRDefault="0024059C" w:rsidP="0024059C">
      <w:pPr>
        <w:ind w:firstLine="567"/>
        <w:rPr>
          <w:sz w:val="21"/>
          <w:szCs w:val="21"/>
          <w:lang w:val="x-none"/>
        </w:rPr>
      </w:pPr>
    </w:p>
    <w:p w14:paraId="1FA43FA1" w14:textId="77777777" w:rsidR="0024059C" w:rsidRPr="00BE1373" w:rsidRDefault="0024059C" w:rsidP="0024059C">
      <w:pPr>
        <w:pStyle w:val="a"/>
        <w:tabs>
          <w:tab w:val="clear" w:pos="567"/>
          <w:tab w:val="left" w:pos="142"/>
          <w:tab w:val="left" w:pos="284"/>
        </w:tabs>
        <w:ind w:left="0" w:firstLine="0"/>
        <w:rPr>
          <w:rFonts w:ascii="Times New Roman" w:hAnsi="Times New Roman"/>
          <w:b/>
          <w:sz w:val="21"/>
          <w:szCs w:val="21"/>
        </w:rPr>
      </w:pPr>
      <w:r w:rsidRPr="00BE1373">
        <w:rPr>
          <w:rFonts w:ascii="Times New Roman" w:hAnsi="Times New Roman"/>
          <w:b/>
          <w:sz w:val="21"/>
          <w:szCs w:val="21"/>
        </w:rPr>
        <w:t>ИНФОРМАЦИЯ ОБ ОБЩЕСТВЕ</w:t>
      </w:r>
      <w:r w:rsidRPr="00BE1373">
        <w:rPr>
          <w:rFonts w:ascii="Times New Roman" w:hAnsi="Times New Roman"/>
          <w:b/>
          <w:sz w:val="21"/>
          <w:szCs w:val="21"/>
          <w:lang w:val="ru-RU"/>
        </w:rPr>
        <w:t>. ХРАНЕНИЕ ОБЩЕСТВОМ ДОКУМЕНТОВ. ПРЕДОСТАВЛЕНИЕ ОБЩЕСТВОМ ИНФОРМАЦИИ</w:t>
      </w:r>
    </w:p>
    <w:p w14:paraId="7B29C86B"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Информация об Обществе предоставляется им в соответствии с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0CFAB54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Общество обязано обеспечить акционерам </w:t>
      </w:r>
      <w:r w:rsidRPr="00BE1373">
        <w:rPr>
          <w:rFonts w:ascii="Times New Roman" w:hAnsi="Times New Roman"/>
          <w:sz w:val="21"/>
          <w:szCs w:val="21"/>
          <w:lang w:val="ru-RU"/>
        </w:rPr>
        <w:t xml:space="preserve">по их требованию </w:t>
      </w:r>
      <w:r w:rsidRPr="00BE1373">
        <w:rPr>
          <w:rFonts w:ascii="Times New Roman" w:hAnsi="Times New Roman"/>
          <w:sz w:val="21"/>
          <w:szCs w:val="21"/>
        </w:rPr>
        <w:t>доступ к документам, которые оно обязано хранить и предоставлять в соответствии с настоящим Уставом и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Предоставление информации об Обществе и копий соответствующих документов Общества осуществляется в порядке, установленном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xml:space="preserve">. </w:t>
      </w:r>
    </w:p>
    <w:p w14:paraId="0908F069"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Акционеры Общества и само Общество прилагают разумные усилия для предотвращения несанкционированного разглашения и утечки такой информации. Члены Совета директоров, имеющие доступ к конфиденциальной информации об Обществе, не должны сообщать ее иным, не имеющим доступа к такой информации лицам, а также использовать ее в своих интересах или в интересах других лиц.</w:t>
      </w:r>
    </w:p>
    <w:p w14:paraId="36FBA58A"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При необходимости Общество заключает с сотрудниками, членами Совета директоров, акционерами и иными лицами соглашения о неразглашении конфиденциальной информации</w:t>
      </w:r>
      <w:r w:rsidRPr="00BE1373">
        <w:rPr>
          <w:rFonts w:ascii="Times New Roman" w:hAnsi="Times New Roman"/>
          <w:sz w:val="21"/>
          <w:szCs w:val="21"/>
          <w:lang w:val="ru-RU"/>
        </w:rPr>
        <w:t xml:space="preserve"> (соглашения о конфиденциальности)</w:t>
      </w:r>
      <w:r w:rsidRPr="00BE1373">
        <w:rPr>
          <w:rFonts w:ascii="Times New Roman" w:hAnsi="Times New Roman"/>
          <w:sz w:val="21"/>
          <w:szCs w:val="21"/>
        </w:rPr>
        <w:t>.</w:t>
      </w:r>
    </w:p>
    <w:p w14:paraId="6F0A7E37"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Обязательное раскрытие информации осуществляется Обществом в объеме и порядке, установленном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xml:space="preserve"> законодательством Камчатского края и внутренними документами Общества.</w:t>
      </w:r>
    </w:p>
    <w:p w14:paraId="0098F115"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val="ru-RU"/>
        </w:rPr>
        <w:t>Общество обязано хранить следующие документы:</w:t>
      </w:r>
    </w:p>
    <w:p w14:paraId="066551BA"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решение об учреждении Общества; Устав Общества (изменения и дополнения, внесенные в Устав Общества, зарегистрированные в установленном порядке); документ</w:t>
      </w:r>
      <w:r w:rsidRPr="00BE1373">
        <w:rPr>
          <w:rFonts w:ascii="Times New Roman" w:hAnsi="Times New Roman"/>
          <w:sz w:val="21"/>
          <w:szCs w:val="21"/>
        </w:rPr>
        <w:t xml:space="preserve">, подтверждающий государственную регистрацию </w:t>
      </w:r>
      <w:r w:rsidRPr="00BE1373">
        <w:rPr>
          <w:rFonts w:ascii="Times New Roman" w:hAnsi="Times New Roman"/>
          <w:sz w:val="21"/>
          <w:szCs w:val="21"/>
          <w:lang w:val="ru-RU"/>
        </w:rPr>
        <w:t>Общества;</w:t>
      </w:r>
    </w:p>
    <w:p w14:paraId="77FD0EA8"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правоустанавливающие документы на имущество, находящееся на балансе Общества;</w:t>
      </w:r>
    </w:p>
    <w:p w14:paraId="4228304F"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внутренние документы Общества, утверждаемые органами управления Общества;</w:t>
      </w:r>
    </w:p>
    <w:p w14:paraId="1AD2293C"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положения о филиалах и представительствах Общества;</w:t>
      </w:r>
    </w:p>
    <w:p w14:paraId="0B8490CE"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 xml:space="preserve">документы бухгалтерского учёта; </w:t>
      </w:r>
      <w:r w:rsidRPr="00BE1373">
        <w:rPr>
          <w:rFonts w:ascii="Times New Roman" w:hAnsi="Times New Roman"/>
          <w:sz w:val="21"/>
          <w:szCs w:val="21"/>
          <w:lang w:eastAsia="ru-RU"/>
        </w:rPr>
        <w:t>годовую бухгалтерскую (финансовую) отчетность и аудиторское заключение о ней</w:t>
      </w:r>
      <w:r w:rsidRPr="00BE1373">
        <w:rPr>
          <w:rFonts w:ascii="Times New Roman" w:hAnsi="Times New Roman"/>
          <w:sz w:val="21"/>
          <w:szCs w:val="21"/>
        </w:rPr>
        <w:t>, годовые отчеты Общества, заключения Ревизионной комиссии Общества;</w:t>
      </w:r>
    </w:p>
    <w:p w14:paraId="77B3F68A"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lastRenderedPageBreak/>
        <w:t>решения единственного акционера Общества (протоколы Общего собрания акционеров); протоколы заседаний Совета директоров Общества; протоколы заседаний Ревизионной комиссии Общества;</w:t>
      </w:r>
    </w:p>
    <w:p w14:paraId="4E0605D1"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бюллетени для голосования, а также доверенности (копии доверенностей) на участие в Общем собрании акционеров;</w:t>
      </w:r>
    </w:p>
    <w:p w14:paraId="5819FC2A"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отчеты независимых оценщиков;</w:t>
      </w:r>
    </w:p>
    <w:p w14:paraId="77EBBDE8"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списки аффилированных лиц Общества;</w:t>
      </w:r>
    </w:p>
    <w:p w14:paraId="29E167A4"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proofErr w:type="gramStart"/>
      <w:r w:rsidRPr="00BE1373">
        <w:rPr>
          <w:rFonts w:ascii="Times New Roman" w:hAnsi="Times New Roman"/>
          <w:sz w:val="21"/>
          <w:szCs w:val="21"/>
          <w:lang w:val="ru-RU"/>
        </w:rPr>
        <w:t>списки лиц, имеющих право на участие в Общем собрании акционеров, имеющих право на получение дивидендов, а также иные списки, составляемые Обществом для осуществления акционерами своих прав в соответствии с требованиями Федерального закона от 26.12.1995 № 208 «Об акционерных обществах» (далее – Закон «О</w:t>
      </w:r>
      <w:r w:rsidRPr="00BE1373">
        <w:rPr>
          <w:rFonts w:ascii="Times New Roman" w:hAnsi="Times New Roman"/>
          <w:sz w:val="21"/>
          <w:szCs w:val="21"/>
        </w:rPr>
        <w:t xml:space="preserve">б </w:t>
      </w:r>
      <w:r w:rsidRPr="00BE1373">
        <w:rPr>
          <w:rFonts w:ascii="Times New Roman" w:hAnsi="Times New Roman"/>
          <w:sz w:val="21"/>
          <w:szCs w:val="21"/>
          <w:lang w:val="ru-RU"/>
        </w:rPr>
        <w:t>акционерных обществах»);</w:t>
      </w:r>
      <w:proofErr w:type="gramEnd"/>
    </w:p>
    <w:p w14:paraId="4751C9E2"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решени</w:t>
      </w:r>
      <w:r w:rsidRPr="00BE1373">
        <w:rPr>
          <w:rFonts w:ascii="Times New Roman" w:hAnsi="Times New Roman"/>
          <w:sz w:val="21"/>
          <w:szCs w:val="21"/>
          <w:lang w:val="ru-RU"/>
        </w:rPr>
        <w:t>я</w:t>
      </w:r>
      <w:r w:rsidRPr="00BE1373">
        <w:rPr>
          <w:rFonts w:ascii="Times New Roman" w:hAnsi="Times New Roman"/>
          <w:sz w:val="21"/>
          <w:szCs w:val="21"/>
        </w:rPr>
        <w:t xml:space="preserve"> о выпуске (дополнительном выпуске) ценных бумаг, изменения в решени</w:t>
      </w:r>
      <w:r w:rsidRPr="00BE1373">
        <w:rPr>
          <w:rFonts w:ascii="Times New Roman" w:hAnsi="Times New Roman"/>
          <w:sz w:val="21"/>
          <w:szCs w:val="21"/>
          <w:lang w:val="ru-RU"/>
        </w:rPr>
        <w:t>я</w:t>
      </w:r>
      <w:r w:rsidRPr="00BE1373">
        <w:rPr>
          <w:rFonts w:ascii="Times New Roman" w:hAnsi="Times New Roman"/>
          <w:sz w:val="21"/>
          <w:szCs w:val="21"/>
        </w:rPr>
        <w:t xml:space="preserve"> о выпуске (дополнительном выпуске) ценных бумаг, отчет</w:t>
      </w:r>
      <w:r w:rsidRPr="00BE1373">
        <w:rPr>
          <w:rFonts w:ascii="Times New Roman" w:hAnsi="Times New Roman"/>
          <w:sz w:val="21"/>
          <w:szCs w:val="21"/>
          <w:lang w:val="ru-RU"/>
        </w:rPr>
        <w:t>ы</w:t>
      </w:r>
      <w:r w:rsidRPr="00BE1373">
        <w:rPr>
          <w:rFonts w:ascii="Times New Roman" w:hAnsi="Times New Roman"/>
          <w:sz w:val="21"/>
          <w:szCs w:val="21"/>
        </w:rPr>
        <w:t xml:space="preserve"> об итогах выпуска (дополнительного выпуска) ценных бумаг, уведомлени</w:t>
      </w:r>
      <w:r w:rsidRPr="00BE1373">
        <w:rPr>
          <w:rFonts w:ascii="Times New Roman" w:hAnsi="Times New Roman"/>
          <w:sz w:val="21"/>
          <w:szCs w:val="21"/>
          <w:lang w:val="ru-RU"/>
        </w:rPr>
        <w:t>я</w:t>
      </w:r>
      <w:r w:rsidRPr="00BE1373">
        <w:rPr>
          <w:rFonts w:ascii="Times New Roman" w:hAnsi="Times New Roman"/>
          <w:sz w:val="21"/>
          <w:szCs w:val="21"/>
        </w:rPr>
        <w:t xml:space="preserve"> об итогах выпуска (дополнительного выпуска) ценных бумаг;</w:t>
      </w:r>
    </w:p>
    <w:p w14:paraId="27BAABA2"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 xml:space="preserve">документы, содержащие информацию, подлежащую опубликованию или раскрытию в соответствии с </w:t>
      </w:r>
      <w:r w:rsidRPr="00BE1373">
        <w:rPr>
          <w:rFonts w:ascii="Times New Roman" w:hAnsi="Times New Roman"/>
          <w:sz w:val="21"/>
          <w:szCs w:val="21"/>
          <w:lang w:val="ru-RU"/>
        </w:rPr>
        <w:t xml:space="preserve">действующим законодательством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3F573919"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 xml:space="preserve">уведомления о заключении акционерных соглашений, направленные </w:t>
      </w:r>
      <w:r w:rsidRPr="00BE1373">
        <w:rPr>
          <w:rFonts w:ascii="Times New Roman" w:hAnsi="Times New Roman"/>
          <w:sz w:val="21"/>
          <w:szCs w:val="21"/>
          <w:lang w:val="ru-RU"/>
        </w:rPr>
        <w:t>Обществу</w:t>
      </w:r>
      <w:r w:rsidRPr="00BE1373">
        <w:rPr>
          <w:rFonts w:ascii="Times New Roman" w:hAnsi="Times New Roman"/>
          <w:sz w:val="21"/>
          <w:szCs w:val="21"/>
        </w:rPr>
        <w:t>, а также списки лиц, заключивших такие соглашения;</w:t>
      </w:r>
    </w:p>
    <w:p w14:paraId="1036465B"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 xml:space="preserve">судебные решения и постановления по спорам, связанным с созданием </w:t>
      </w:r>
      <w:r w:rsidRPr="00BE1373">
        <w:rPr>
          <w:rFonts w:ascii="Times New Roman" w:hAnsi="Times New Roman"/>
          <w:sz w:val="21"/>
          <w:szCs w:val="21"/>
          <w:lang w:val="ru-RU"/>
        </w:rPr>
        <w:t>Общества</w:t>
      </w:r>
      <w:r w:rsidRPr="00BE1373">
        <w:rPr>
          <w:rFonts w:ascii="Times New Roman" w:hAnsi="Times New Roman"/>
          <w:sz w:val="21"/>
          <w:szCs w:val="21"/>
        </w:rPr>
        <w:t>, управлением им или участием в нем, а также судебные акты по таким спорам, в том числе определения о возбуждении арбитражным судом производства по делу и принятии искового заявления либо заявления об изменении основания или предмета ранее заявленного иска</w:t>
      </w:r>
      <w:r w:rsidRPr="00BE1373">
        <w:rPr>
          <w:rFonts w:ascii="Times New Roman" w:hAnsi="Times New Roman"/>
          <w:sz w:val="21"/>
          <w:szCs w:val="21"/>
          <w:lang w:val="ru-RU"/>
        </w:rPr>
        <w:t>;</w:t>
      </w:r>
    </w:p>
    <w:p w14:paraId="0D35D579"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информаци</w:t>
      </w:r>
      <w:r w:rsidRPr="00BE1373">
        <w:rPr>
          <w:rFonts w:ascii="Times New Roman" w:hAnsi="Times New Roman"/>
          <w:sz w:val="21"/>
          <w:szCs w:val="21"/>
          <w:lang w:val="ru-RU"/>
        </w:rPr>
        <w:t>ю</w:t>
      </w:r>
      <w:r w:rsidRPr="00BE1373">
        <w:rPr>
          <w:rFonts w:ascii="Times New Roman" w:hAnsi="Times New Roman"/>
          <w:sz w:val="21"/>
          <w:szCs w:val="21"/>
        </w:rPr>
        <w:t xml:space="preserve">, </w:t>
      </w:r>
      <w:r w:rsidRPr="00BE1373">
        <w:rPr>
          <w:rFonts w:ascii="Times New Roman" w:hAnsi="Times New Roman"/>
          <w:sz w:val="21"/>
          <w:szCs w:val="21"/>
          <w:lang w:val="ru-RU"/>
        </w:rPr>
        <w:t>касающуюся</w:t>
      </w:r>
      <w:r w:rsidRPr="00BE1373">
        <w:rPr>
          <w:rFonts w:ascii="Times New Roman" w:hAnsi="Times New Roman"/>
          <w:sz w:val="21"/>
          <w:szCs w:val="21"/>
        </w:rPr>
        <w:t xml:space="preserve"> сделок (односторонних сделок), являющихся в соответствии с </w:t>
      </w:r>
      <w:r w:rsidRPr="00BE1373">
        <w:rPr>
          <w:rFonts w:ascii="Times New Roman" w:hAnsi="Times New Roman"/>
          <w:sz w:val="21"/>
          <w:szCs w:val="21"/>
          <w:lang w:val="ru-RU"/>
        </w:rPr>
        <w:t xml:space="preserve">действующим законодательством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xml:space="preserve"> крупными сделками и (или) сделками, в совершении которых имеется заинтересованность</w:t>
      </w:r>
      <w:r w:rsidRPr="00BE1373">
        <w:rPr>
          <w:rFonts w:ascii="Times New Roman" w:hAnsi="Times New Roman"/>
          <w:sz w:val="21"/>
          <w:szCs w:val="21"/>
          <w:lang w:val="ru-RU"/>
        </w:rPr>
        <w:t>;</w:t>
      </w:r>
    </w:p>
    <w:p w14:paraId="654B3036"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информацию о направлении сообщений, о проведении общего собрания акционеров</w:t>
      </w:r>
      <w:r w:rsidRPr="00BE1373">
        <w:rPr>
          <w:rFonts w:ascii="Times New Roman" w:hAnsi="Times New Roman"/>
          <w:sz w:val="21"/>
          <w:szCs w:val="21"/>
          <w:lang w:val="ru-RU"/>
        </w:rPr>
        <w:t xml:space="preserve"> Общества;</w:t>
      </w:r>
    </w:p>
    <w:p w14:paraId="10857CBC" w14:textId="77777777" w:rsidR="0024059C" w:rsidRPr="00BE1373" w:rsidRDefault="0024059C" w:rsidP="0024059C">
      <w:pPr>
        <w:pStyle w:val="a"/>
        <w:numPr>
          <w:ilvl w:val="3"/>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иные документы, предусмотренные законодательством Российской Федерации, настоящим Уставом, внутренними документами Общества и решениями органов управления Общества.</w:t>
      </w:r>
    </w:p>
    <w:p w14:paraId="6C0EE819" w14:textId="77777777" w:rsidR="0024059C" w:rsidRPr="00BE1373" w:rsidRDefault="0024059C" w:rsidP="0024059C">
      <w:pPr>
        <w:pStyle w:val="a"/>
        <w:numPr>
          <w:ilvl w:val="1"/>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 xml:space="preserve">Общество хранит документы, предусмотренные пунктом 9.6. настоящей статьи, по месту нахождения исполнительного органа Общества в </w:t>
      </w:r>
      <w:proofErr w:type="gramStart"/>
      <w:r w:rsidRPr="00BE1373">
        <w:rPr>
          <w:rFonts w:ascii="Times New Roman" w:hAnsi="Times New Roman"/>
          <w:sz w:val="21"/>
          <w:szCs w:val="21"/>
          <w:lang w:val="ru-RU"/>
        </w:rPr>
        <w:t>порядке</w:t>
      </w:r>
      <w:proofErr w:type="gramEnd"/>
      <w:r w:rsidRPr="00BE1373">
        <w:rPr>
          <w:rFonts w:ascii="Times New Roman" w:hAnsi="Times New Roman"/>
          <w:sz w:val="21"/>
          <w:szCs w:val="21"/>
          <w:lang w:val="ru-RU"/>
        </w:rPr>
        <w:t xml:space="preserve"> и в течение сроков, которые установлены действующим законодательством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p>
    <w:p w14:paraId="12EB02F1" w14:textId="77777777" w:rsidR="0024059C" w:rsidRPr="00BE1373" w:rsidRDefault="0024059C" w:rsidP="0024059C">
      <w:pPr>
        <w:pStyle w:val="a"/>
        <w:numPr>
          <w:ilvl w:val="1"/>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При реорганизации Общества все документы передаются в установленном порядке правопреемнику. При ликвидации Общества документы постоянного хранения, документы по личному составу (приказы, личные дела и карточки учёта, лицевые счета и т.п.) передаются на хранение в соответствующий архив субъекта Российской Федерации.</w:t>
      </w:r>
    </w:p>
    <w:p w14:paraId="5CDC94C4" w14:textId="77777777" w:rsidR="0024059C" w:rsidRPr="00BE1373" w:rsidRDefault="0024059C" w:rsidP="0024059C">
      <w:pPr>
        <w:pStyle w:val="a"/>
        <w:numPr>
          <w:ilvl w:val="1"/>
          <w:numId w:val="6"/>
        </w:numPr>
        <w:tabs>
          <w:tab w:val="left" w:pos="993"/>
        </w:tabs>
        <w:ind w:left="0" w:firstLine="567"/>
        <w:rPr>
          <w:rFonts w:ascii="Times New Roman" w:hAnsi="Times New Roman"/>
          <w:sz w:val="21"/>
          <w:szCs w:val="21"/>
        </w:rPr>
      </w:pPr>
      <w:r w:rsidRPr="00BE1373">
        <w:rPr>
          <w:rFonts w:ascii="Times New Roman" w:hAnsi="Times New Roman"/>
          <w:sz w:val="21"/>
          <w:szCs w:val="21"/>
          <w:lang w:val="ru-RU"/>
        </w:rPr>
        <w:t xml:space="preserve">Общество обеспечивает акционерам Общества доступ к документам, предусмотренным пунктом 9.6. настоящей статьи, с учётом ограничений, установленных действующим законодательством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p>
    <w:p w14:paraId="15440C68"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val="ru-RU"/>
        </w:rPr>
        <w:t xml:space="preserve">Документы, предусмотренным пунктом 9.6. настоящей статьи должны быть предоставлены Обществом в течение 7 (семи) рабочих дней со дня предъявления соответствующего требования для ознакомления в помещении исполнительного органа Общества. Общество обязано по требованию лиц, имеющих право доступа к документам, предусмотренным пунктом 9.6. настоящей статьи, предоставить им копии указанных документов. </w:t>
      </w:r>
    </w:p>
    <w:p w14:paraId="6E9CA627" w14:textId="77777777" w:rsidR="0024059C" w:rsidRPr="00BE1373" w:rsidRDefault="0024059C" w:rsidP="0024059C">
      <w:pPr>
        <w:pStyle w:val="a"/>
        <w:numPr>
          <w:ilvl w:val="0"/>
          <w:numId w:val="0"/>
        </w:numPr>
        <w:ind w:firstLine="567"/>
        <w:rPr>
          <w:rFonts w:ascii="Times New Roman" w:hAnsi="Times New Roman"/>
          <w:sz w:val="21"/>
          <w:szCs w:val="21"/>
        </w:rPr>
      </w:pPr>
    </w:p>
    <w:p w14:paraId="0A9F251A" w14:textId="77777777" w:rsidR="0024059C" w:rsidRPr="00BE1373" w:rsidRDefault="0024059C" w:rsidP="0024059C">
      <w:pPr>
        <w:pStyle w:val="a"/>
        <w:tabs>
          <w:tab w:val="clear" w:pos="567"/>
          <w:tab w:val="left" w:pos="426"/>
        </w:tabs>
        <w:ind w:left="0" w:firstLine="0"/>
        <w:rPr>
          <w:rFonts w:ascii="Times New Roman" w:hAnsi="Times New Roman"/>
          <w:b/>
          <w:sz w:val="21"/>
          <w:szCs w:val="21"/>
        </w:rPr>
      </w:pPr>
      <w:r w:rsidRPr="00BE1373">
        <w:rPr>
          <w:rFonts w:ascii="Times New Roman" w:hAnsi="Times New Roman"/>
          <w:b/>
          <w:sz w:val="21"/>
          <w:szCs w:val="21"/>
        </w:rPr>
        <w:t>РЕОРГАНИЗАЦИЯ И ЛИКВИДАЦИЯ ОБЩЕСТВА</w:t>
      </w:r>
    </w:p>
    <w:p w14:paraId="165EFE89" w14:textId="77777777" w:rsidR="0024059C" w:rsidRPr="00BE1373" w:rsidRDefault="0024059C" w:rsidP="0024059C">
      <w:pPr>
        <w:numPr>
          <w:ilvl w:val="1"/>
          <w:numId w:val="6"/>
        </w:numPr>
        <w:tabs>
          <w:tab w:val="left" w:pos="567"/>
          <w:tab w:val="left" w:pos="993"/>
        </w:tabs>
        <w:suppressAutoHyphens/>
        <w:ind w:left="0" w:firstLine="567"/>
        <w:jc w:val="both"/>
        <w:rPr>
          <w:sz w:val="21"/>
          <w:szCs w:val="21"/>
        </w:rPr>
      </w:pPr>
      <w:r w:rsidRPr="00BE1373">
        <w:rPr>
          <w:sz w:val="21"/>
          <w:szCs w:val="21"/>
        </w:rPr>
        <w:t xml:space="preserve">Общество может быть добровольно реорганизовано в </w:t>
      </w:r>
      <w:proofErr w:type="gramStart"/>
      <w:r w:rsidRPr="00BE1373">
        <w:rPr>
          <w:sz w:val="21"/>
          <w:szCs w:val="21"/>
        </w:rPr>
        <w:t>порядке</w:t>
      </w:r>
      <w:proofErr w:type="gramEnd"/>
      <w:r w:rsidRPr="00BE1373">
        <w:rPr>
          <w:sz w:val="21"/>
          <w:szCs w:val="21"/>
        </w:rPr>
        <w:t xml:space="preserve">, предусмотренном действующим законодательством Российской Федерации. Реорганизация Общества влечет за собой переход прав и обязанностей, принадлежащих Обществу, к его правопреемникам в установленном законом </w:t>
      </w:r>
      <w:proofErr w:type="gramStart"/>
      <w:r w:rsidRPr="00BE1373">
        <w:rPr>
          <w:sz w:val="21"/>
          <w:szCs w:val="21"/>
        </w:rPr>
        <w:t>порядке</w:t>
      </w:r>
      <w:proofErr w:type="gramEnd"/>
      <w:r w:rsidRPr="00BE1373">
        <w:rPr>
          <w:sz w:val="21"/>
          <w:szCs w:val="21"/>
        </w:rPr>
        <w:t>.</w:t>
      </w:r>
    </w:p>
    <w:p w14:paraId="55578810"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может быть ликвидировано добровольно либо по решению суда по основаниям</w:t>
      </w:r>
      <w:r w:rsidRPr="00BE1373">
        <w:rPr>
          <w:rFonts w:ascii="Times New Roman" w:hAnsi="Times New Roman"/>
          <w:sz w:val="21"/>
          <w:szCs w:val="21"/>
          <w:lang w:val="ru-RU"/>
        </w:rPr>
        <w:t xml:space="preserve"> и в порядке</w:t>
      </w:r>
      <w:r w:rsidRPr="00BE1373">
        <w:rPr>
          <w:rFonts w:ascii="Times New Roman" w:hAnsi="Times New Roman"/>
          <w:sz w:val="21"/>
          <w:szCs w:val="21"/>
        </w:rPr>
        <w:t xml:space="preserve">, </w:t>
      </w:r>
      <w:r w:rsidRPr="00BE1373">
        <w:rPr>
          <w:rFonts w:ascii="Times New Roman" w:hAnsi="Times New Roman"/>
          <w:sz w:val="21"/>
          <w:szCs w:val="21"/>
          <w:lang w:val="ru-RU"/>
        </w:rPr>
        <w:t>предусмотренном</w:t>
      </w:r>
      <w:r w:rsidRPr="00BE1373">
        <w:rPr>
          <w:rFonts w:ascii="Times New Roman" w:hAnsi="Times New Roman"/>
          <w:sz w:val="21"/>
          <w:szCs w:val="21"/>
        </w:rPr>
        <w:t xml:space="preserve"> действующим законодательством</w:t>
      </w:r>
      <w:r w:rsidRPr="00BE1373">
        <w:rPr>
          <w:rFonts w:ascii="Times New Roman" w:hAnsi="Times New Roman"/>
          <w:sz w:val="21"/>
          <w:szCs w:val="21"/>
          <w:lang w:val="ru-RU"/>
        </w:rPr>
        <w:t xml:space="preserve">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1A0BB3CB"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Ликвидация Общества влечет за собой его прекращение без перехода прав и обязанностей в порядке правопреемства к другим лицам.</w:t>
      </w:r>
    </w:p>
    <w:p w14:paraId="4DFD2E63"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При реорганизации и ликвидации Общества, а также после завершения работ, оказания услуг, содержащих сведения, составляющие государственную тайну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Общество обязано обеспечить сохранность этих сведений и их носителей.</w:t>
      </w:r>
    </w:p>
    <w:p w14:paraId="04E97C49" w14:textId="77777777" w:rsidR="0024059C" w:rsidRPr="00BE1373" w:rsidRDefault="0024059C" w:rsidP="0024059C">
      <w:pPr>
        <w:ind w:firstLine="567"/>
        <w:rPr>
          <w:sz w:val="21"/>
          <w:szCs w:val="21"/>
        </w:rPr>
      </w:pPr>
    </w:p>
    <w:p w14:paraId="0C51BAB7" w14:textId="77777777" w:rsidR="0024059C" w:rsidRPr="00BE1373" w:rsidRDefault="0024059C" w:rsidP="0024059C">
      <w:pPr>
        <w:pStyle w:val="a"/>
        <w:tabs>
          <w:tab w:val="clear" w:pos="567"/>
          <w:tab w:val="left" w:pos="426"/>
        </w:tabs>
        <w:ind w:left="0" w:firstLine="0"/>
        <w:rPr>
          <w:rFonts w:ascii="Times New Roman" w:hAnsi="Times New Roman"/>
          <w:b/>
          <w:sz w:val="21"/>
          <w:szCs w:val="21"/>
        </w:rPr>
      </w:pPr>
      <w:r w:rsidRPr="00BE1373">
        <w:rPr>
          <w:rFonts w:ascii="Times New Roman" w:hAnsi="Times New Roman"/>
          <w:b/>
          <w:sz w:val="21"/>
          <w:szCs w:val="21"/>
        </w:rPr>
        <w:t>УСТАВ ОБЩЕСТВА</w:t>
      </w:r>
    </w:p>
    <w:p w14:paraId="3674A8D1"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Настоящий Устав является учредительным документом Общества. Требования устава Общества обязательны для исполнения всеми органами управления и контроля Общества, а также </w:t>
      </w:r>
      <w:r w:rsidRPr="00BE1373">
        <w:rPr>
          <w:rFonts w:ascii="Times New Roman" w:hAnsi="Times New Roman"/>
          <w:sz w:val="21"/>
          <w:szCs w:val="21"/>
        </w:rPr>
        <w:lastRenderedPageBreak/>
        <w:t>акционерами Общества. Настоящий Устав вступает в силу с момента его регистрации в порядке, установленном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347D2574"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Решения о внесении изменений и дополнений в настоящий Устав принимаются Общим собранием акционеров Общества в порядке, определенном законом и настоящим Уставом, и приобретают силу для третьих лиц с момента государственной регистрации указанных изменений.</w:t>
      </w:r>
    </w:p>
    <w:p w14:paraId="4012B094" w14:textId="77777777" w:rsidR="0024059C" w:rsidRPr="00C5134A"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Положения настоящего Устава подлежат применению в части, не противоречащей закону. Если в результате изменения законодательства </w:t>
      </w:r>
      <w:r>
        <w:rPr>
          <w:rFonts w:ascii="Times New Roman" w:hAnsi="Times New Roman"/>
          <w:sz w:val="21"/>
          <w:szCs w:val="21"/>
          <w:lang w:val="ru-RU"/>
        </w:rPr>
        <w:t>нормы</w:t>
      </w:r>
      <w:r w:rsidRPr="00BE1373">
        <w:rPr>
          <w:rFonts w:ascii="Times New Roman" w:hAnsi="Times New Roman"/>
          <w:sz w:val="21"/>
          <w:szCs w:val="21"/>
        </w:rPr>
        <w:t xml:space="preserve"> настоящего Устава вступают в противоречие с </w:t>
      </w:r>
      <w:r>
        <w:rPr>
          <w:rFonts w:ascii="Times New Roman" w:hAnsi="Times New Roman"/>
          <w:sz w:val="21"/>
          <w:szCs w:val="21"/>
          <w:lang w:val="ru-RU"/>
        </w:rPr>
        <w:t>нормами законодательства Российской Федерации</w:t>
      </w:r>
      <w:r w:rsidRPr="00BE1373">
        <w:rPr>
          <w:rFonts w:ascii="Times New Roman" w:hAnsi="Times New Roman"/>
          <w:sz w:val="21"/>
          <w:szCs w:val="21"/>
        </w:rPr>
        <w:t>, они утрачивают силу и до момента внесения соответствующих изменений в настоящий Устав не применяются.</w:t>
      </w:r>
      <w:r>
        <w:rPr>
          <w:rFonts w:ascii="Times New Roman" w:hAnsi="Times New Roman"/>
          <w:sz w:val="21"/>
          <w:szCs w:val="21"/>
          <w:lang w:val="ru-RU"/>
        </w:rPr>
        <w:t xml:space="preserve"> При этом указанное обстоятельство не влечет за собой недействительность остальных положений (норм) Устава.</w:t>
      </w:r>
    </w:p>
    <w:p w14:paraId="280CE4A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Pr>
          <w:rFonts w:ascii="Times New Roman" w:hAnsi="Times New Roman"/>
          <w:sz w:val="21"/>
          <w:szCs w:val="21"/>
          <w:lang w:val="ru-RU"/>
        </w:rPr>
        <w:t>Во всех случаях, не предусмотренных настоящим Уставом, применяются соответствующие положения законодательства Российской Федерации.</w:t>
      </w:r>
    </w:p>
    <w:p w14:paraId="11AC87B4" w14:textId="77777777" w:rsidR="0024059C" w:rsidRPr="00BE1373" w:rsidRDefault="0024059C" w:rsidP="0024059C">
      <w:pPr>
        <w:ind w:firstLine="567"/>
        <w:rPr>
          <w:sz w:val="21"/>
          <w:szCs w:val="21"/>
        </w:rPr>
      </w:pPr>
    </w:p>
    <w:p w14:paraId="22DEBE3D" w14:textId="77777777" w:rsidR="0024059C" w:rsidRPr="00BE1373" w:rsidRDefault="0024059C" w:rsidP="0024059C">
      <w:pPr>
        <w:pStyle w:val="1"/>
        <w:spacing w:before="0" w:after="0"/>
        <w:ind w:firstLine="567"/>
        <w:rPr>
          <w:rFonts w:ascii="Times New Roman" w:hAnsi="Times New Roman"/>
          <w:sz w:val="21"/>
          <w:szCs w:val="21"/>
        </w:rPr>
      </w:pPr>
      <w:r w:rsidRPr="00BE1373">
        <w:rPr>
          <w:rFonts w:ascii="Times New Roman" w:hAnsi="Times New Roman"/>
          <w:sz w:val="21"/>
          <w:szCs w:val="21"/>
        </w:rPr>
        <w:t>ЧАСТЬ II. УСТАВНЫЙ КАПИТАЛ ОБЩЕСТВА</w:t>
      </w:r>
    </w:p>
    <w:p w14:paraId="5634E654" w14:textId="77777777" w:rsidR="0024059C" w:rsidRPr="00BE1373" w:rsidRDefault="0024059C" w:rsidP="0024059C">
      <w:pPr>
        <w:ind w:firstLine="567"/>
        <w:rPr>
          <w:sz w:val="21"/>
          <w:szCs w:val="21"/>
        </w:rPr>
      </w:pPr>
    </w:p>
    <w:p w14:paraId="4674F8E3" w14:textId="77777777" w:rsidR="0024059C" w:rsidRPr="00BE1373" w:rsidRDefault="0024059C" w:rsidP="0024059C">
      <w:pPr>
        <w:pStyle w:val="a"/>
        <w:tabs>
          <w:tab w:val="clear" w:pos="567"/>
          <w:tab w:val="left" w:pos="426"/>
        </w:tabs>
        <w:ind w:left="0" w:firstLine="0"/>
        <w:rPr>
          <w:rFonts w:ascii="Times New Roman" w:hAnsi="Times New Roman"/>
          <w:b/>
          <w:sz w:val="21"/>
          <w:szCs w:val="21"/>
        </w:rPr>
      </w:pPr>
      <w:r w:rsidRPr="00BE1373">
        <w:rPr>
          <w:rFonts w:ascii="Times New Roman" w:hAnsi="Times New Roman"/>
          <w:b/>
          <w:sz w:val="21"/>
          <w:szCs w:val="21"/>
        </w:rPr>
        <w:t>УСТАВНЫЙ КАПИТАЛ ОБЩЕСТВА. ОБЩИЕ ПОЛОЖЕНИЯ</w:t>
      </w:r>
    </w:p>
    <w:p w14:paraId="107CE42D" w14:textId="77777777" w:rsidR="0024059C" w:rsidRPr="00A0677E"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Уставный капитал Общества определяет минимальный размер имущества Общества, гарантирующего интересы </w:t>
      </w:r>
      <w:r w:rsidRPr="00A0677E">
        <w:rPr>
          <w:rFonts w:ascii="Times New Roman" w:hAnsi="Times New Roman"/>
          <w:sz w:val="21"/>
          <w:szCs w:val="21"/>
        </w:rPr>
        <w:t>его кредиторов.</w:t>
      </w:r>
    </w:p>
    <w:p w14:paraId="4A4D96CA" w14:textId="6D05802F" w:rsidR="00584CBA" w:rsidRPr="00265D78" w:rsidRDefault="0024059C" w:rsidP="00584CBA">
      <w:pPr>
        <w:pStyle w:val="a"/>
        <w:numPr>
          <w:ilvl w:val="1"/>
          <w:numId w:val="6"/>
        </w:numPr>
        <w:tabs>
          <w:tab w:val="num" w:pos="284"/>
          <w:tab w:val="left" w:pos="993"/>
          <w:tab w:val="num" w:pos="1277"/>
        </w:tabs>
        <w:ind w:left="0" w:firstLine="567"/>
        <w:rPr>
          <w:rFonts w:ascii="Times New Roman" w:hAnsi="Times New Roman"/>
          <w:sz w:val="21"/>
          <w:szCs w:val="21"/>
        </w:rPr>
      </w:pPr>
      <w:r w:rsidRPr="00A0677E">
        <w:rPr>
          <w:rFonts w:ascii="Times New Roman" w:hAnsi="Times New Roman"/>
          <w:sz w:val="21"/>
          <w:szCs w:val="21"/>
        </w:rPr>
        <w:t xml:space="preserve">Уставный капитал Общества составляет </w:t>
      </w:r>
      <w:r w:rsidR="00C67F96" w:rsidRPr="00265D78">
        <w:rPr>
          <w:rFonts w:ascii="Times New Roman" w:hAnsi="Times New Roman"/>
          <w:sz w:val="21"/>
          <w:szCs w:val="21"/>
          <w:lang w:val="ru-RU"/>
        </w:rPr>
        <w:t xml:space="preserve">421 </w:t>
      </w:r>
      <w:r w:rsidRPr="00265D78">
        <w:rPr>
          <w:rFonts w:ascii="Times New Roman" w:hAnsi="Times New Roman"/>
          <w:sz w:val="21"/>
          <w:szCs w:val="21"/>
          <w:lang w:val="ru-RU"/>
        </w:rPr>
        <w:t>000 (</w:t>
      </w:r>
      <w:r w:rsidR="00584CBA" w:rsidRPr="00265D78">
        <w:rPr>
          <w:rFonts w:ascii="Times New Roman" w:hAnsi="Times New Roman"/>
          <w:sz w:val="21"/>
          <w:szCs w:val="21"/>
          <w:lang w:val="ru-RU"/>
        </w:rPr>
        <w:t>Ч</w:t>
      </w:r>
      <w:r w:rsidR="00C67F96" w:rsidRPr="00265D78">
        <w:rPr>
          <w:rFonts w:ascii="Times New Roman" w:hAnsi="Times New Roman"/>
          <w:sz w:val="21"/>
          <w:szCs w:val="21"/>
          <w:lang w:val="ru-RU"/>
        </w:rPr>
        <w:t>етыреста двадцать одна</w:t>
      </w:r>
      <w:r w:rsidR="00345C68" w:rsidRPr="00265D78">
        <w:rPr>
          <w:rFonts w:ascii="Times New Roman" w:hAnsi="Times New Roman"/>
          <w:sz w:val="21"/>
          <w:szCs w:val="21"/>
          <w:lang w:val="ru-RU"/>
        </w:rPr>
        <w:t xml:space="preserve"> тысяча</w:t>
      </w:r>
      <w:r w:rsidRPr="00265D78">
        <w:rPr>
          <w:rFonts w:ascii="Times New Roman" w:hAnsi="Times New Roman"/>
          <w:sz w:val="21"/>
          <w:szCs w:val="21"/>
          <w:lang w:val="ru-RU"/>
        </w:rPr>
        <w:t>) рублей</w:t>
      </w:r>
      <w:r w:rsidRPr="00265D78">
        <w:rPr>
          <w:rFonts w:ascii="Times New Roman" w:hAnsi="Times New Roman"/>
          <w:sz w:val="21"/>
          <w:szCs w:val="21"/>
        </w:rPr>
        <w:t xml:space="preserve"> и состоит из </w:t>
      </w:r>
      <w:r w:rsidR="00345C68" w:rsidRPr="00265D78">
        <w:rPr>
          <w:rFonts w:ascii="Times New Roman" w:hAnsi="Times New Roman"/>
          <w:sz w:val="21"/>
          <w:szCs w:val="21"/>
          <w:lang w:val="ru-RU"/>
        </w:rPr>
        <w:t>421</w:t>
      </w:r>
      <w:r w:rsidRPr="00265D78">
        <w:rPr>
          <w:rFonts w:ascii="Times New Roman" w:hAnsi="Times New Roman"/>
          <w:sz w:val="21"/>
          <w:szCs w:val="21"/>
          <w:lang w:val="ru-RU"/>
        </w:rPr>
        <w:t xml:space="preserve"> (</w:t>
      </w:r>
      <w:r w:rsidR="00584CBA" w:rsidRPr="00265D78">
        <w:rPr>
          <w:rFonts w:ascii="Times New Roman" w:hAnsi="Times New Roman"/>
          <w:sz w:val="21"/>
          <w:szCs w:val="21"/>
          <w:lang w:val="ru-RU"/>
        </w:rPr>
        <w:t>Ч</w:t>
      </w:r>
      <w:r w:rsidR="00DD4DA3" w:rsidRPr="00265D78">
        <w:rPr>
          <w:rFonts w:ascii="Times New Roman" w:hAnsi="Times New Roman"/>
          <w:sz w:val="21"/>
          <w:szCs w:val="21"/>
          <w:lang w:val="ru-RU"/>
        </w:rPr>
        <w:t>етыреста двадцати одной</w:t>
      </w:r>
      <w:r w:rsidRPr="00265D78">
        <w:rPr>
          <w:rFonts w:ascii="Times New Roman" w:hAnsi="Times New Roman"/>
          <w:sz w:val="21"/>
          <w:szCs w:val="21"/>
          <w:lang w:val="ru-RU"/>
        </w:rPr>
        <w:t xml:space="preserve">) </w:t>
      </w:r>
      <w:r w:rsidRPr="00265D78">
        <w:rPr>
          <w:rFonts w:ascii="Times New Roman" w:hAnsi="Times New Roman"/>
          <w:sz w:val="21"/>
          <w:szCs w:val="21"/>
        </w:rPr>
        <w:t>штук</w:t>
      </w:r>
      <w:r w:rsidR="00DD4DA3" w:rsidRPr="00265D78">
        <w:rPr>
          <w:rFonts w:ascii="Times New Roman" w:hAnsi="Times New Roman"/>
          <w:sz w:val="21"/>
          <w:szCs w:val="21"/>
          <w:lang w:val="ru-RU"/>
        </w:rPr>
        <w:t>и</w:t>
      </w:r>
      <w:r w:rsidRPr="00265D78">
        <w:rPr>
          <w:rFonts w:ascii="Times New Roman" w:hAnsi="Times New Roman"/>
          <w:sz w:val="21"/>
          <w:szCs w:val="21"/>
        </w:rPr>
        <w:t xml:space="preserve"> </w:t>
      </w:r>
      <w:r w:rsidR="00584CBA" w:rsidRPr="00265D78">
        <w:rPr>
          <w:rFonts w:ascii="Times New Roman" w:hAnsi="Times New Roman"/>
          <w:sz w:val="21"/>
          <w:szCs w:val="21"/>
        </w:rPr>
        <w:t>размещенных обыкновенных акций Общества номинальной стоимостью 1 000 (</w:t>
      </w:r>
      <w:r w:rsidR="00584CBA" w:rsidRPr="00265D78">
        <w:rPr>
          <w:rFonts w:ascii="Times New Roman" w:hAnsi="Times New Roman"/>
          <w:sz w:val="21"/>
          <w:szCs w:val="21"/>
          <w:lang w:val="ru-RU"/>
        </w:rPr>
        <w:t>О</w:t>
      </w:r>
      <w:r w:rsidR="00584CBA" w:rsidRPr="00265D78">
        <w:rPr>
          <w:rFonts w:ascii="Times New Roman" w:hAnsi="Times New Roman"/>
          <w:sz w:val="21"/>
          <w:szCs w:val="21"/>
        </w:rPr>
        <w:t xml:space="preserve">дна тысяча) рублей каждая. </w:t>
      </w:r>
    </w:p>
    <w:p w14:paraId="156B6C94" w14:textId="34313061" w:rsidR="0024059C" w:rsidRPr="00A0677E" w:rsidRDefault="00584CBA" w:rsidP="0024059C">
      <w:pPr>
        <w:pStyle w:val="a"/>
        <w:numPr>
          <w:ilvl w:val="1"/>
          <w:numId w:val="6"/>
        </w:numPr>
        <w:tabs>
          <w:tab w:val="num" w:pos="0"/>
          <w:tab w:val="left" w:pos="284"/>
          <w:tab w:val="left" w:pos="993"/>
        </w:tabs>
        <w:ind w:left="0" w:firstLine="567"/>
        <w:rPr>
          <w:rFonts w:ascii="Times New Roman" w:hAnsi="Times New Roman"/>
          <w:sz w:val="21"/>
          <w:szCs w:val="21"/>
          <w:lang w:val="ru-RU"/>
        </w:rPr>
      </w:pPr>
      <w:r>
        <w:rPr>
          <w:rFonts w:ascii="Times New Roman" w:hAnsi="Times New Roman"/>
          <w:sz w:val="21"/>
          <w:szCs w:val="21"/>
          <w:lang w:val="ru-RU"/>
        </w:rPr>
        <w:t xml:space="preserve"> </w:t>
      </w:r>
      <w:r w:rsidR="0024059C" w:rsidRPr="00A0677E">
        <w:rPr>
          <w:rFonts w:ascii="Times New Roman" w:hAnsi="Times New Roman"/>
          <w:sz w:val="21"/>
          <w:szCs w:val="21"/>
          <w:lang w:val="ru-RU"/>
        </w:rPr>
        <w:t>Общество вправе размещать дополнительно к размещенным акциям 100 000 (Сто тысяч) обыкновенных акций номинальной стоимостью 1000 (Одна тысяча) рублей каждая на общую номинальную стоимость 100 000 000 (Сто миллионов) рублей</w:t>
      </w:r>
      <w:r w:rsidR="0024059C" w:rsidRPr="00A0677E">
        <w:rPr>
          <w:rFonts w:ascii="Times New Roman" w:hAnsi="Times New Roman"/>
          <w:sz w:val="21"/>
          <w:szCs w:val="21"/>
        </w:rPr>
        <w:t xml:space="preserve">. </w:t>
      </w:r>
    </w:p>
    <w:p w14:paraId="55312A0E" w14:textId="77777777" w:rsidR="0024059C" w:rsidRPr="00A0677E" w:rsidRDefault="0024059C" w:rsidP="0024059C">
      <w:pPr>
        <w:pStyle w:val="a"/>
        <w:numPr>
          <w:ilvl w:val="1"/>
          <w:numId w:val="6"/>
        </w:numPr>
        <w:tabs>
          <w:tab w:val="num" w:pos="0"/>
          <w:tab w:val="left" w:pos="284"/>
          <w:tab w:val="left" w:pos="993"/>
        </w:tabs>
        <w:ind w:left="0" w:firstLine="567"/>
        <w:rPr>
          <w:rFonts w:ascii="Times New Roman" w:hAnsi="Times New Roman"/>
          <w:sz w:val="21"/>
          <w:szCs w:val="21"/>
          <w:lang w:val="ru-RU"/>
        </w:rPr>
      </w:pPr>
      <w:r w:rsidRPr="00A0677E">
        <w:rPr>
          <w:rFonts w:ascii="Times New Roman" w:hAnsi="Times New Roman"/>
          <w:sz w:val="21"/>
          <w:szCs w:val="21"/>
        </w:rPr>
        <w:t>Объем прав, предоставляемых объявленными акциями</w:t>
      </w:r>
      <w:r w:rsidRPr="00A0677E">
        <w:rPr>
          <w:rFonts w:ascii="Times New Roman" w:hAnsi="Times New Roman"/>
          <w:sz w:val="21"/>
          <w:szCs w:val="21"/>
          <w:lang w:val="ru-RU"/>
        </w:rPr>
        <w:t xml:space="preserve"> </w:t>
      </w:r>
      <w:r w:rsidRPr="00A0677E">
        <w:rPr>
          <w:rFonts w:ascii="Times New Roman" w:hAnsi="Times New Roman"/>
          <w:sz w:val="21"/>
          <w:szCs w:val="21"/>
        </w:rPr>
        <w:t>Общества, равен объему прав, предоставляемых размещенными обыкновенными акциями Общества</w:t>
      </w:r>
      <w:r w:rsidRPr="00A0677E">
        <w:rPr>
          <w:rFonts w:ascii="Times New Roman" w:hAnsi="Times New Roman"/>
          <w:sz w:val="21"/>
          <w:szCs w:val="21"/>
          <w:lang w:val="ru-RU"/>
        </w:rPr>
        <w:t>.</w:t>
      </w:r>
    </w:p>
    <w:p w14:paraId="5A272F14" w14:textId="77777777" w:rsidR="0024059C" w:rsidRPr="00BE1373" w:rsidRDefault="0024059C" w:rsidP="0024059C">
      <w:pPr>
        <w:pStyle w:val="a"/>
        <w:numPr>
          <w:ilvl w:val="0"/>
          <w:numId w:val="0"/>
        </w:numPr>
        <w:tabs>
          <w:tab w:val="left" w:pos="284"/>
        </w:tabs>
        <w:ind w:firstLine="567"/>
        <w:rPr>
          <w:rFonts w:ascii="Times New Roman" w:hAnsi="Times New Roman"/>
          <w:sz w:val="21"/>
          <w:szCs w:val="21"/>
        </w:rPr>
      </w:pPr>
    </w:p>
    <w:p w14:paraId="2C4603DC" w14:textId="77777777" w:rsidR="0024059C" w:rsidRPr="00BE1373" w:rsidRDefault="0024059C" w:rsidP="0024059C">
      <w:pPr>
        <w:pStyle w:val="a"/>
        <w:tabs>
          <w:tab w:val="clear" w:pos="567"/>
          <w:tab w:val="left" w:pos="426"/>
        </w:tabs>
        <w:ind w:left="0" w:firstLine="0"/>
        <w:rPr>
          <w:rFonts w:ascii="Times New Roman" w:hAnsi="Times New Roman"/>
          <w:b/>
          <w:sz w:val="21"/>
          <w:szCs w:val="21"/>
        </w:rPr>
      </w:pPr>
      <w:r w:rsidRPr="00BE1373">
        <w:rPr>
          <w:rFonts w:ascii="Times New Roman" w:hAnsi="Times New Roman"/>
          <w:b/>
          <w:sz w:val="21"/>
          <w:szCs w:val="21"/>
        </w:rPr>
        <w:t>УВЕЛИЧЕНИЕ УСТАВНОГО КАПИТАЛА ОБЩЕСТВА</w:t>
      </w:r>
    </w:p>
    <w:p w14:paraId="150ED07D"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Уставный капитал Общества может быть увеличен путем увеличения номинальной стоимости акций Общества или размещения дополнительных акций по решению</w:t>
      </w:r>
      <w:r w:rsidRPr="00BE1373">
        <w:rPr>
          <w:rFonts w:ascii="Times New Roman" w:hAnsi="Times New Roman"/>
          <w:sz w:val="21"/>
          <w:szCs w:val="21"/>
          <w:lang w:val="ru-RU"/>
        </w:rPr>
        <w:t xml:space="preserve"> </w:t>
      </w:r>
      <w:r w:rsidRPr="00BE1373">
        <w:rPr>
          <w:rFonts w:ascii="Times New Roman" w:hAnsi="Times New Roman"/>
          <w:sz w:val="21"/>
          <w:szCs w:val="21"/>
        </w:rPr>
        <w:t xml:space="preserve">Общего собрания акционеров Общества, в соответствии с подпунктами </w:t>
      </w:r>
      <w:hyperlink w:anchor="_ЧАСТЬ_IV._АКЦИОНЕРЫ" w:history="1">
        <w:r w:rsidRPr="00237B91">
          <w:rPr>
            <w:rStyle w:val="a7"/>
            <w:rFonts w:ascii="Times New Roman" w:hAnsi="Times New Roman"/>
            <w:sz w:val="21"/>
            <w:szCs w:val="21"/>
          </w:rPr>
          <w:t>27.1.</w:t>
        </w:r>
        <w:r w:rsidRPr="00237B91">
          <w:rPr>
            <w:rStyle w:val="a7"/>
            <w:rFonts w:ascii="Times New Roman" w:hAnsi="Times New Roman"/>
            <w:sz w:val="21"/>
            <w:szCs w:val="21"/>
            <w:lang w:val="ru-RU"/>
          </w:rPr>
          <w:t>6</w:t>
        </w:r>
        <w:r>
          <w:rPr>
            <w:rStyle w:val="a7"/>
            <w:rFonts w:ascii="Times New Roman" w:hAnsi="Times New Roman"/>
            <w:sz w:val="21"/>
            <w:szCs w:val="21"/>
            <w:lang w:val="ru-RU"/>
          </w:rPr>
          <w:t xml:space="preserve"> </w:t>
        </w:r>
        <w:r w:rsidRPr="00237B91">
          <w:rPr>
            <w:rStyle w:val="a7"/>
            <w:rFonts w:ascii="Times New Roman" w:hAnsi="Times New Roman"/>
            <w:sz w:val="21"/>
            <w:szCs w:val="21"/>
          </w:rPr>
          <w:t>- 27.1.</w:t>
        </w:r>
        <w:r w:rsidRPr="00237B91">
          <w:rPr>
            <w:rStyle w:val="a7"/>
            <w:rFonts w:ascii="Times New Roman" w:hAnsi="Times New Roman"/>
            <w:sz w:val="21"/>
            <w:szCs w:val="21"/>
            <w:lang w:val="ru-RU"/>
          </w:rPr>
          <w:t>8</w:t>
        </w:r>
      </w:hyperlink>
      <w:r w:rsidRPr="00BE1373">
        <w:rPr>
          <w:rFonts w:ascii="Times New Roman" w:hAnsi="Times New Roman"/>
          <w:sz w:val="21"/>
          <w:szCs w:val="21"/>
        </w:rPr>
        <w:t xml:space="preserve"> настоящего Устава.</w:t>
      </w:r>
    </w:p>
    <w:p w14:paraId="7460FC69"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Увеличение уставного капитала Общества путем увеличения номинальной стоимости акций осуществляется только за счет имущества Общества. Увеличение уставного капитала Общества путем размещения дополнительных акций может осуществляться за счет имущества Общества.</w:t>
      </w:r>
    </w:p>
    <w:p w14:paraId="47C04067"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Количество объявленных акций, их категория, тип, номинальная стоимость и права определяются Общим собранием акционеров. </w:t>
      </w:r>
    </w:p>
    <w:p w14:paraId="35739DCA"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При увеличении уставного капитала Общества путем размещения дополнительных акций такие дополнительные акции могут быть размещены Обществом только в пределах количества объявленных акций, установленного настоящим Уставом. При этом в случае, если количество объявленных акций Общества является недостаточным для размещения предполагаемого количества дополнительных акций Общества, то в порядке и на условиях, установленных законом и настоящим Уставом, решение об увеличении уставного капитала Общества может быть принято одновременно с решением о внесении в настоящий Устав изменений относительно количества объявленных акций Общества, необходимых для принятия такого решения.</w:t>
      </w:r>
    </w:p>
    <w:p w14:paraId="2F791737"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Дополнительные акции Общества могут размещаться посредством подписки или конвертации, а также посредством распределения среди всех акционеров Общества – в случае увеличения уставного капитала Общества за счет его имущества.</w:t>
      </w:r>
    </w:p>
    <w:p w14:paraId="537C61BC"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val="ru-RU"/>
        </w:rPr>
        <w:t>Общество</w:t>
      </w:r>
      <w:r w:rsidRPr="00BE1373">
        <w:rPr>
          <w:rFonts w:ascii="Times New Roman" w:hAnsi="Times New Roman"/>
          <w:sz w:val="21"/>
          <w:szCs w:val="21"/>
        </w:rPr>
        <w:t xml:space="preserve"> не вправе проводить размещение акций и эмиссионных ценных бумаг, конвертируемых в</w:t>
      </w:r>
      <w:r w:rsidRPr="00BE1373">
        <w:rPr>
          <w:rFonts w:ascii="Times New Roman" w:hAnsi="Times New Roman"/>
          <w:sz w:val="21"/>
          <w:szCs w:val="21"/>
          <w:lang w:val="ru-RU"/>
        </w:rPr>
        <w:t xml:space="preserve"> </w:t>
      </w:r>
      <w:r w:rsidRPr="00BE1373">
        <w:rPr>
          <w:rFonts w:ascii="Times New Roman" w:hAnsi="Times New Roman"/>
          <w:sz w:val="21"/>
          <w:szCs w:val="21"/>
        </w:rPr>
        <w:t>его акции, посредством открытой подписки или иным образом предлагать их для приобретения</w:t>
      </w:r>
      <w:r w:rsidRPr="00BE1373">
        <w:rPr>
          <w:rFonts w:ascii="Times New Roman" w:hAnsi="Times New Roman"/>
          <w:sz w:val="21"/>
          <w:szCs w:val="21"/>
          <w:lang w:val="ru-RU"/>
        </w:rPr>
        <w:t xml:space="preserve"> </w:t>
      </w:r>
      <w:r w:rsidRPr="00BE1373">
        <w:rPr>
          <w:rFonts w:ascii="Times New Roman" w:hAnsi="Times New Roman"/>
          <w:sz w:val="21"/>
          <w:szCs w:val="21"/>
        </w:rPr>
        <w:t>неограниченному кругу лиц</w:t>
      </w:r>
      <w:r w:rsidRPr="00BE1373">
        <w:rPr>
          <w:rFonts w:ascii="Times New Roman" w:hAnsi="Times New Roman"/>
          <w:sz w:val="21"/>
          <w:szCs w:val="21"/>
          <w:lang w:val="ru-RU"/>
        </w:rPr>
        <w:t>.</w:t>
      </w:r>
    </w:p>
    <w:p w14:paraId="65BE5172"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Цена размещения дополнительных акций лицам, осуществляющим преимущественное право приобретения акций, может быть ниже цены размещения иным лицам, но не более чем на 10% (десять процентов). При этом цена размещения таких дополнительных акций не может быть ниже их номинальной стоимости.</w:t>
      </w:r>
    </w:p>
    <w:p w14:paraId="51476EAF"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При увеличении уставного капитала Общества за счет его имущества путем размещения дополнительных акций эти акции распределяются среди всех акционеров. При этом каждому акционеру распределяются акции той же категории (типа), что и акции, которые ему принадлежат, пропорционально количеству принадлежащих ему акций. </w:t>
      </w:r>
    </w:p>
    <w:p w14:paraId="3C6E1B79" w14:textId="77777777" w:rsidR="0024059C" w:rsidRDefault="0024059C" w:rsidP="0024059C">
      <w:pPr>
        <w:ind w:firstLine="567"/>
        <w:rPr>
          <w:sz w:val="21"/>
          <w:szCs w:val="21"/>
        </w:rPr>
      </w:pPr>
    </w:p>
    <w:p w14:paraId="2D8AEF69" w14:textId="77777777" w:rsidR="00D64ED6" w:rsidRPr="00BE1373" w:rsidRDefault="00D64ED6" w:rsidP="0024059C">
      <w:pPr>
        <w:ind w:firstLine="567"/>
        <w:rPr>
          <w:sz w:val="21"/>
          <w:szCs w:val="21"/>
        </w:rPr>
      </w:pPr>
    </w:p>
    <w:p w14:paraId="6720BA03"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lastRenderedPageBreak/>
        <w:t>УМЕНЬШЕНИЕ УСТАВНОГО КАПИТАЛА ОБЩЕСТВА</w:t>
      </w:r>
    </w:p>
    <w:p w14:paraId="6D8CE2BF"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вправе, а в случаях предусмотренных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обязано уменьшить свой уставный капитал путем уменьшения номинальной стоимости акций или сокращения их общего количества, в том числе путем приобретения части акций в случаях, предусмотренных законодательством Р</w:t>
      </w:r>
      <w:r w:rsidRPr="00BE1373">
        <w:rPr>
          <w:rFonts w:ascii="Times New Roman" w:hAnsi="Times New Roman"/>
          <w:sz w:val="21"/>
          <w:szCs w:val="21"/>
          <w:lang w:val="ru-RU"/>
        </w:rPr>
        <w:t xml:space="preserve">оссийской </w:t>
      </w:r>
      <w:r>
        <w:rPr>
          <w:rFonts w:ascii="Times New Roman" w:hAnsi="Times New Roman"/>
          <w:sz w:val="21"/>
          <w:szCs w:val="21"/>
          <w:lang w:val="ru-RU"/>
        </w:rPr>
        <w:t>Федерации</w:t>
      </w:r>
      <w:r w:rsidRPr="00BE1373">
        <w:rPr>
          <w:rFonts w:ascii="Times New Roman" w:hAnsi="Times New Roman"/>
          <w:sz w:val="21"/>
          <w:szCs w:val="21"/>
        </w:rPr>
        <w:t xml:space="preserve"> и настоящим Уставом. </w:t>
      </w:r>
    </w:p>
    <w:p w14:paraId="50E3BB89"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Решение об уменьшении уставного капитала Общества путем уменьшения номинальной стоимости акций или путем приобретения </w:t>
      </w:r>
      <w:r w:rsidRPr="00BE1373">
        <w:rPr>
          <w:rFonts w:ascii="Times New Roman" w:hAnsi="Times New Roman"/>
          <w:sz w:val="21"/>
          <w:szCs w:val="21"/>
          <w:lang w:val="ru-RU"/>
        </w:rPr>
        <w:t xml:space="preserve">и погашения </w:t>
      </w:r>
      <w:r w:rsidRPr="00BE1373">
        <w:rPr>
          <w:rFonts w:ascii="Times New Roman" w:hAnsi="Times New Roman"/>
          <w:sz w:val="21"/>
          <w:szCs w:val="21"/>
        </w:rPr>
        <w:t xml:space="preserve">части акций в целях сокращения их общего количества принимается Общим собранием акционеров Общества, в соответствии с подпунктами </w:t>
      </w:r>
      <w:hyperlink w:anchor="_ЧАСТЬ_IV._АКЦИОНЕРЫ" w:history="1">
        <w:r w:rsidRPr="00237B91">
          <w:rPr>
            <w:rStyle w:val="a7"/>
            <w:rFonts w:ascii="Times New Roman" w:hAnsi="Times New Roman"/>
            <w:sz w:val="21"/>
            <w:szCs w:val="21"/>
          </w:rPr>
          <w:t>27.1.</w:t>
        </w:r>
        <w:r w:rsidRPr="00237B91">
          <w:rPr>
            <w:rStyle w:val="a7"/>
            <w:rFonts w:ascii="Times New Roman" w:hAnsi="Times New Roman"/>
            <w:sz w:val="21"/>
            <w:szCs w:val="21"/>
            <w:lang w:val="ru-RU"/>
          </w:rPr>
          <w:t>9</w:t>
        </w:r>
        <w:r w:rsidRPr="00237B91">
          <w:rPr>
            <w:rStyle w:val="a7"/>
            <w:rFonts w:ascii="Times New Roman" w:hAnsi="Times New Roman"/>
            <w:sz w:val="21"/>
            <w:szCs w:val="21"/>
          </w:rPr>
          <w:t xml:space="preserve"> – 27.1.1</w:t>
        </w:r>
      </w:hyperlink>
      <w:r w:rsidRPr="00237B91">
        <w:rPr>
          <w:rStyle w:val="a7"/>
          <w:rFonts w:ascii="Times New Roman" w:hAnsi="Times New Roman"/>
          <w:sz w:val="21"/>
          <w:szCs w:val="21"/>
          <w:lang w:val="ru-RU"/>
        </w:rPr>
        <w:t>0</w:t>
      </w:r>
      <w:r w:rsidRPr="00BE1373">
        <w:rPr>
          <w:rFonts w:ascii="Times New Roman" w:hAnsi="Times New Roman"/>
          <w:sz w:val="21"/>
          <w:szCs w:val="21"/>
        </w:rPr>
        <w:t xml:space="preserve"> настоящего Устава.</w:t>
      </w:r>
    </w:p>
    <w:p w14:paraId="4B9E643D"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Решением об уменьшении уставного капитала Общества путем уменьшения номинальной стоимости акций могут быть предусмотрены выплата всем акционерам общества денежных средств и (или) передача им принадлежащих </w:t>
      </w:r>
      <w:r w:rsidRPr="00BE1373">
        <w:rPr>
          <w:rFonts w:ascii="Times New Roman" w:hAnsi="Times New Roman"/>
          <w:sz w:val="21"/>
          <w:szCs w:val="21"/>
          <w:lang w:val="ru-RU"/>
        </w:rPr>
        <w:t>Обществу</w:t>
      </w:r>
      <w:r w:rsidRPr="00BE1373">
        <w:rPr>
          <w:rFonts w:ascii="Times New Roman" w:hAnsi="Times New Roman"/>
          <w:sz w:val="21"/>
          <w:szCs w:val="21"/>
        </w:rPr>
        <w:t xml:space="preserve"> эмиссионных ценных бумаг, размещенных другим юридическим лицом. </w:t>
      </w:r>
    </w:p>
    <w:p w14:paraId="16786077" w14:textId="77777777" w:rsidR="0024059C" w:rsidRPr="00BE1373" w:rsidRDefault="0024059C" w:rsidP="0024059C">
      <w:pPr>
        <w:pStyle w:val="a"/>
        <w:numPr>
          <w:ilvl w:val="0"/>
          <w:numId w:val="0"/>
        </w:numPr>
        <w:ind w:firstLine="567"/>
        <w:rPr>
          <w:rFonts w:ascii="Times New Roman" w:hAnsi="Times New Roman"/>
          <w:sz w:val="21"/>
          <w:szCs w:val="21"/>
        </w:rPr>
      </w:pPr>
    </w:p>
    <w:p w14:paraId="231962B7" w14:textId="77777777" w:rsidR="0024059C" w:rsidRPr="00BE1373" w:rsidRDefault="0024059C" w:rsidP="0024059C">
      <w:pPr>
        <w:pStyle w:val="1"/>
        <w:spacing w:before="0" w:after="0"/>
        <w:ind w:firstLine="567"/>
        <w:rPr>
          <w:rFonts w:ascii="Times New Roman" w:hAnsi="Times New Roman"/>
          <w:sz w:val="21"/>
          <w:szCs w:val="21"/>
        </w:rPr>
      </w:pPr>
      <w:r w:rsidRPr="00BE1373">
        <w:rPr>
          <w:rFonts w:ascii="Times New Roman" w:hAnsi="Times New Roman"/>
          <w:sz w:val="21"/>
          <w:szCs w:val="21"/>
        </w:rPr>
        <w:t>ЧАСТЬ III. АКЦИИ И ИНЫЕ ЭМИССИОННЫЕ ЦЕННЫЕ БУМАГИ ОБЩЕСТВА</w:t>
      </w:r>
    </w:p>
    <w:p w14:paraId="1FECC3C6" w14:textId="77777777" w:rsidR="0024059C" w:rsidRPr="00BE1373" w:rsidRDefault="0024059C" w:rsidP="0024059C">
      <w:pPr>
        <w:ind w:firstLine="567"/>
        <w:rPr>
          <w:sz w:val="21"/>
          <w:szCs w:val="21"/>
        </w:rPr>
      </w:pPr>
    </w:p>
    <w:p w14:paraId="591F4CBC"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АКЦИИ ОБЩЕСТВА</w:t>
      </w:r>
    </w:p>
    <w:p w14:paraId="20CF9EEB" w14:textId="04DB961F"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845867">
        <w:rPr>
          <w:rFonts w:ascii="Times New Roman" w:hAnsi="Times New Roman"/>
          <w:sz w:val="21"/>
          <w:szCs w:val="21"/>
        </w:rPr>
        <w:t>Обыкновенная акция Общества –эмиссионная</w:t>
      </w:r>
      <w:r w:rsidRPr="00BE1373">
        <w:rPr>
          <w:rFonts w:ascii="Times New Roman" w:hAnsi="Times New Roman"/>
          <w:sz w:val="21"/>
          <w:szCs w:val="21"/>
        </w:rPr>
        <w:t xml:space="preserve"> ценная бумага, закрепляющая за ее владельцем (акционером) определенный объем имущественных прав, в том числе</w:t>
      </w:r>
      <w:r w:rsidRPr="00BE1373">
        <w:rPr>
          <w:rFonts w:ascii="Times New Roman" w:hAnsi="Times New Roman"/>
          <w:sz w:val="21"/>
          <w:szCs w:val="21"/>
          <w:lang w:val="ru-RU"/>
        </w:rPr>
        <w:t>:</w:t>
      </w:r>
      <w:r w:rsidRPr="00BE1373">
        <w:rPr>
          <w:rFonts w:ascii="Times New Roman" w:hAnsi="Times New Roman"/>
          <w:sz w:val="21"/>
          <w:szCs w:val="21"/>
        </w:rPr>
        <w:t xml:space="preserve"> </w:t>
      </w:r>
    </w:p>
    <w:p w14:paraId="58104FF2" w14:textId="77777777" w:rsidR="0024059C" w:rsidRPr="00BE1373" w:rsidRDefault="0024059C" w:rsidP="0024059C">
      <w:pPr>
        <w:pStyle w:val="a"/>
        <w:numPr>
          <w:ilvl w:val="0"/>
          <w:numId w:val="0"/>
        </w:numPr>
        <w:tabs>
          <w:tab w:val="left" w:pos="993"/>
        </w:tabs>
        <w:ind w:firstLine="567"/>
        <w:rPr>
          <w:rFonts w:ascii="Times New Roman" w:hAnsi="Times New Roman"/>
          <w:sz w:val="21"/>
          <w:szCs w:val="21"/>
          <w:lang w:val="ru-RU"/>
        </w:rPr>
      </w:pPr>
      <w:r w:rsidRPr="00BE1373">
        <w:rPr>
          <w:rFonts w:ascii="Times New Roman" w:hAnsi="Times New Roman"/>
          <w:sz w:val="21"/>
          <w:szCs w:val="21"/>
          <w:lang w:val="ru-RU"/>
        </w:rPr>
        <w:t xml:space="preserve">- </w:t>
      </w:r>
      <w:r w:rsidRPr="00BE1373">
        <w:rPr>
          <w:rFonts w:ascii="Times New Roman" w:hAnsi="Times New Roman"/>
          <w:sz w:val="21"/>
          <w:szCs w:val="21"/>
        </w:rPr>
        <w:t xml:space="preserve">право на участие в </w:t>
      </w:r>
      <w:proofErr w:type="gramStart"/>
      <w:r w:rsidRPr="00BE1373">
        <w:rPr>
          <w:rFonts w:ascii="Times New Roman" w:hAnsi="Times New Roman"/>
          <w:sz w:val="21"/>
          <w:szCs w:val="21"/>
        </w:rPr>
        <w:t>управлении</w:t>
      </w:r>
      <w:proofErr w:type="gramEnd"/>
      <w:r w:rsidRPr="00BE1373">
        <w:rPr>
          <w:rFonts w:ascii="Times New Roman" w:hAnsi="Times New Roman"/>
          <w:sz w:val="21"/>
          <w:szCs w:val="21"/>
        </w:rPr>
        <w:t xml:space="preserve"> Обществом, </w:t>
      </w:r>
      <w:r w:rsidRPr="00BE1373">
        <w:rPr>
          <w:rFonts w:ascii="Times New Roman" w:hAnsi="Times New Roman"/>
          <w:sz w:val="21"/>
          <w:szCs w:val="21"/>
          <w:lang w:val="ru-RU"/>
        </w:rPr>
        <w:t xml:space="preserve">путем участия лично либо через представителя в Общих собраниях акционеров с правом голоса по всем вопросам повестки дня такого собрания в соответствии с действующим законодательством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 и настоящим Уставом;</w:t>
      </w:r>
    </w:p>
    <w:p w14:paraId="04D7E80F" w14:textId="77777777" w:rsidR="0024059C" w:rsidRPr="00BE1373" w:rsidRDefault="0024059C" w:rsidP="0024059C">
      <w:pPr>
        <w:pStyle w:val="a"/>
        <w:numPr>
          <w:ilvl w:val="0"/>
          <w:numId w:val="0"/>
        </w:numPr>
        <w:tabs>
          <w:tab w:val="left" w:pos="993"/>
        </w:tabs>
        <w:ind w:firstLine="567"/>
        <w:rPr>
          <w:rFonts w:ascii="Times New Roman" w:hAnsi="Times New Roman"/>
          <w:sz w:val="21"/>
          <w:szCs w:val="21"/>
          <w:lang w:val="ru-RU"/>
        </w:rPr>
      </w:pPr>
      <w:r w:rsidRPr="00BE1373">
        <w:rPr>
          <w:rFonts w:ascii="Times New Roman" w:hAnsi="Times New Roman"/>
          <w:sz w:val="21"/>
          <w:szCs w:val="21"/>
          <w:lang w:val="ru-RU"/>
        </w:rPr>
        <w:t xml:space="preserve">- </w:t>
      </w:r>
      <w:r w:rsidRPr="00BE1373">
        <w:rPr>
          <w:rFonts w:ascii="Times New Roman" w:hAnsi="Times New Roman"/>
          <w:sz w:val="21"/>
          <w:szCs w:val="21"/>
        </w:rPr>
        <w:t>право на получение части прибыли Общества в виде дивиденда</w:t>
      </w:r>
      <w:r w:rsidRPr="00BE1373">
        <w:rPr>
          <w:rFonts w:ascii="Times New Roman" w:hAnsi="Times New Roman"/>
          <w:sz w:val="21"/>
          <w:szCs w:val="21"/>
          <w:lang w:val="ru-RU"/>
        </w:rPr>
        <w:t>;</w:t>
      </w:r>
      <w:r w:rsidRPr="00BE1373">
        <w:rPr>
          <w:rFonts w:ascii="Times New Roman" w:hAnsi="Times New Roman"/>
          <w:sz w:val="21"/>
          <w:szCs w:val="21"/>
        </w:rPr>
        <w:t xml:space="preserve"> </w:t>
      </w:r>
    </w:p>
    <w:p w14:paraId="69EE4590" w14:textId="77777777" w:rsidR="0024059C" w:rsidRPr="00BE1373" w:rsidRDefault="0024059C" w:rsidP="0024059C">
      <w:pPr>
        <w:pStyle w:val="a"/>
        <w:numPr>
          <w:ilvl w:val="0"/>
          <w:numId w:val="0"/>
        </w:numPr>
        <w:tabs>
          <w:tab w:val="left" w:pos="993"/>
        </w:tabs>
        <w:ind w:firstLine="567"/>
        <w:rPr>
          <w:rFonts w:ascii="Times New Roman" w:hAnsi="Times New Roman"/>
          <w:sz w:val="21"/>
          <w:szCs w:val="21"/>
        </w:rPr>
      </w:pPr>
      <w:r w:rsidRPr="00BE1373">
        <w:rPr>
          <w:rFonts w:ascii="Times New Roman" w:hAnsi="Times New Roman"/>
          <w:sz w:val="21"/>
          <w:szCs w:val="21"/>
          <w:lang w:val="ru-RU"/>
        </w:rPr>
        <w:t xml:space="preserve">- </w:t>
      </w:r>
      <w:r w:rsidRPr="00BE1373">
        <w:rPr>
          <w:rFonts w:ascii="Times New Roman" w:hAnsi="Times New Roman"/>
          <w:sz w:val="21"/>
          <w:szCs w:val="21"/>
        </w:rPr>
        <w:t>право на получение части имущества, остающегося после ликвидации Общества.</w:t>
      </w:r>
    </w:p>
    <w:p w14:paraId="74EF9567" w14:textId="5AEF2ADE"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Все акции </w:t>
      </w:r>
      <w:r w:rsidRPr="00845867">
        <w:rPr>
          <w:rFonts w:ascii="Times New Roman" w:hAnsi="Times New Roman"/>
          <w:sz w:val="21"/>
          <w:szCs w:val="21"/>
        </w:rPr>
        <w:t xml:space="preserve">Общества являются </w:t>
      </w:r>
      <w:r w:rsidR="00B958CB" w:rsidRPr="00845867">
        <w:rPr>
          <w:rFonts w:ascii="Times New Roman" w:hAnsi="Times New Roman"/>
          <w:sz w:val="21"/>
          <w:szCs w:val="21"/>
          <w:lang w:val="ru-RU"/>
        </w:rPr>
        <w:t xml:space="preserve">обыкновенными </w:t>
      </w:r>
      <w:r w:rsidRPr="00845867">
        <w:rPr>
          <w:rFonts w:ascii="Times New Roman" w:hAnsi="Times New Roman"/>
          <w:sz w:val="21"/>
          <w:szCs w:val="21"/>
        </w:rPr>
        <w:t>акциями</w:t>
      </w:r>
      <w:r w:rsidRPr="00BE1373">
        <w:rPr>
          <w:rFonts w:ascii="Times New Roman" w:hAnsi="Times New Roman"/>
          <w:sz w:val="21"/>
          <w:szCs w:val="21"/>
        </w:rPr>
        <w:t>. Стоимость акций выражается в рублях, независимо от формы и способа их оплаты.</w:t>
      </w:r>
    </w:p>
    <w:p w14:paraId="2643866F"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Общество вправе размещать один или несколько типов привилегированных акций Общества. </w:t>
      </w:r>
    </w:p>
    <w:p w14:paraId="0789071A"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Номинальная стоимость всех акций одного типа (категории) должна быть одинаковой. </w:t>
      </w:r>
    </w:p>
    <w:p w14:paraId="2EE21B75"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Номинальная стоимость размещенных привилегированных акций Общества не должна превышать 25% (</w:t>
      </w:r>
      <w:r w:rsidRPr="00BE1373">
        <w:rPr>
          <w:rFonts w:ascii="Times New Roman" w:hAnsi="Times New Roman"/>
          <w:sz w:val="21"/>
          <w:szCs w:val="21"/>
          <w:lang w:val="ru-RU"/>
        </w:rPr>
        <w:t>Двадцать</w:t>
      </w:r>
      <w:r w:rsidRPr="00BE1373">
        <w:rPr>
          <w:rFonts w:ascii="Times New Roman" w:hAnsi="Times New Roman"/>
          <w:sz w:val="21"/>
          <w:szCs w:val="21"/>
        </w:rPr>
        <w:t xml:space="preserve"> пять процентов) уставного капитала Общества.</w:t>
      </w:r>
    </w:p>
    <w:p w14:paraId="33441505"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Порядок образования и обращения дробных акций Общества устанавливается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55E73F8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Объем прав, закрепленных акцией Общества, определяется законом и настоящим Уставом.</w:t>
      </w:r>
    </w:p>
    <w:p w14:paraId="237CE84D"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Права, закрепленные акцией Общества, переходят к их приобретателю в момент перехода прав на эту ценную бумагу.</w:t>
      </w:r>
    </w:p>
    <w:p w14:paraId="09E885AD" w14:textId="77777777" w:rsidR="0024059C" w:rsidRPr="00BE1373" w:rsidRDefault="0024059C" w:rsidP="0024059C">
      <w:pPr>
        <w:pStyle w:val="a"/>
        <w:numPr>
          <w:ilvl w:val="0"/>
          <w:numId w:val="0"/>
        </w:numPr>
        <w:ind w:firstLine="567"/>
        <w:rPr>
          <w:rFonts w:ascii="Times New Roman" w:hAnsi="Times New Roman"/>
          <w:sz w:val="21"/>
          <w:szCs w:val="21"/>
        </w:rPr>
      </w:pPr>
    </w:p>
    <w:p w14:paraId="385CFE10"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ОБЛИГАЦИИ И ИНЫЕ ЭМИССИОННЫЕ ЦЕННЫЕ БУМАГИ ОБЩЕСТВА</w:t>
      </w:r>
    </w:p>
    <w:p w14:paraId="628B78D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вправе размещать облигации и иные эмиссионные ценные</w:t>
      </w:r>
      <w:r w:rsidRPr="00BE1373">
        <w:rPr>
          <w:rFonts w:ascii="Times New Roman" w:hAnsi="Times New Roman"/>
          <w:sz w:val="21"/>
          <w:szCs w:val="21"/>
          <w:lang w:val="ru-RU"/>
        </w:rPr>
        <w:t xml:space="preserve"> </w:t>
      </w:r>
      <w:r w:rsidRPr="00BE1373">
        <w:rPr>
          <w:rFonts w:ascii="Times New Roman" w:hAnsi="Times New Roman"/>
          <w:sz w:val="21"/>
          <w:szCs w:val="21"/>
        </w:rPr>
        <w:t>бумаги, предусмотренные правовыми актами Российской Федерации о ценных</w:t>
      </w:r>
      <w:r w:rsidRPr="00BE1373">
        <w:rPr>
          <w:rFonts w:ascii="Times New Roman" w:hAnsi="Times New Roman"/>
          <w:sz w:val="21"/>
          <w:szCs w:val="21"/>
          <w:lang w:val="ru-RU"/>
        </w:rPr>
        <w:t xml:space="preserve"> </w:t>
      </w:r>
      <w:r w:rsidRPr="00BE1373">
        <w:rPr>
          <w:rFonts w:ascii="Times New Roman" w:hAnsi="Times New Roman"/>
          <w:sz w:val="21"/>
          <w:szCs w:val="21"/>
        </w:rPr>
        <w:t>бумагах.</w:t>
      </w:r>
    </w:p>
    <w:p w14:paraId="1BA79F75" w14:textId="77777777" w:rsidR="0024059C" w:rsidRPr="00BE1373" w:rsidRDefault="0024059C" w:rsidP="0024059C">
      <w:pPr>
        <w:pStyle w:val="a"/>
        <w:numPr>
          <w:ilvl w:val="1"/>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Облигация удостоверяет право ее владельца требовать погашения</w:t>
      </w:r>
      <w:r w:rsidRPr="00BE1373">
        <w:rPr>
          <w:rFonts w:ascii="Times New Roman" w:hAnsi="Times New Roman"/>
          <w:sz w:val="21"/>
          <w:szCs w:val="21"/>
          <w:lang w:val="ru-RU"/>
        </w:rPr>
        <w:t xml:space="preserve"> </w:t>
      </w:r>
      <w:r w:rsidRPr="00BE1373">
        <w:rPr>
          <w:rFonts w:ascii="Times New Roman" w:hAnsi="Times New Roman"/>
          <w:sz w:val="21"/>
          <w:szCs w:val="21"/>
        </w:rPr>
        <w:t>облигации (выплату номинальной стоимости или номинальной стоимости и</w:t>
      </w:r>
      <w:r w:rsidRPr="00BE1373">
        <w:rPr>
          <w:rFonts w:ascii="Times New Roman" w:hAnsi="Times New Roman"/>
          <w:sz w:val="21"/>
          <w:szCs w:val="21"/>
          <w:lang w:val="ru-RU"/>
        </w:rPr>
        <w:t xml:space="preserve"> </w:t>
      </w:r>
      <w:r w:rsidRPr="00BE1373">
        <w:rPr>
          <w:rFonts w:ascii="Times New Roman" w:hAnsi="Times New Roman"/>
          <w:sz w:val="21"/>
          <w:szCs w:val="21"/>
        </w:rPr>
        <w:t>процентов) в установленные сроки.</w:t>
      </w:r>
    </w:p>
    <w:p w14:paraId="089D0CB2" w14:textId="77777777" w:rsidR="0024059C" w:rsidRPr="00BE1373" w:rsidRDefault="0024059C" w:rsidP="0024059C">
      <w:pPr>
        <w:pStyle w:val="a"/>
        <w:numPr>
          <w:ilvl w:val="1"/>
          <w:numId w:val="6"/>
        </w:numPr>
        <w:tabs>
          <w:tab w:val="left" w:pos="0"/>
          <w:tab w:val="left" w:pos="567"/>
          <w:tab w:val="left" w:pos="993"/>
        </w:tabs>
        <w:ind w:left="0" w:firstLine="567"/>
        <w:rPr>
          <w:rFonts w:ascii="Times New Roman" w:hAnsi="Times New Roman"/>
          <w:sz w:val="21"/>
          <w:szCs w:val="21"/>
        </w:rPr>
      </w:pPr>
      <w:r w:rsidRPr="00BE1373">
        <w:rPr>
          <w:rFonts w:ascii="Times New Roman" w:hAnsi="Times New Roman"/>
          <w:sz w:val="21"/>
          <w:szCs w:val="21"/>
        </w:rPr>
        <w:t>В решении о выпуске облигаций должны быть определены форма, сроки и</w:t>
      </w:r>
      <w:r w:rsidRPr="00BE1373">
        <w:rPr>
          <w:rFonts w:ascii="Times New Roman" w:hAnsi="Times New Roman"/>
          <w:sz w:val="21"/>
          <w:szCs w:val="21"/>
          <w:lang w:val="ru-RU"/>
        </w:rPr>
        <w:t xml:space="preserve"> </w:t>
      </w:r>
      <w:r w:rsidRPr="00BE1373">
        <w:rPr>
          <w:rFonts w:ascii="Times New Roman" w:hAnsi="Times New Roman"/>
          <w:sz w:val="21"/>
          <w:szCs w:val="21"/>
        </w:rPr>
        <w:t>иные условия погашения облигаций.</w:t>
      </w:r>
    </w:p>
    <w:p w14:paraId="0BFCBD31" w14:textId="77777777" w:rsidR="0024059C" w:rsidRPr="00BE1373" w:rsidRDefault="0024059C" w:rsidP="0024059C">
      <w:pPr>
        <w:numPr>
          <w:ilvl w:val="1"/>
          <w:numId w:val="6"/>
        </w:numPr>
        <w:tabs>
          <w:tab w:val="left" w:pos="993"/>
        </w:tabs>
        <w:suppressAutoHyphens/>
        <w:ind w:left="0" w:firstLine="567"/>
        <w:jc w:val="both"/>
        <w:rPr>
          <w:sz w:val="21"/>
          <w:szCs w:val="21"/>
          <w:lang w:val="x-none"/>
        </w:rPr>
      </w:pPr>
      <w:r w:rsidRPr="00BE1373">
        <w:rPr>
          <w:sz w:val="21"/>
          <w:szCs w:val="21"/>
          <w:lang w:val="x-none"/>
        </w:rPr>
        <w:t>Размещение Обществом облигаций и иных эмиссионных ценных бумаг осуществляется по решению Совета директоров Общества.</w:t>
      </w:r>
    </w:p>
    <w:p w14:paraId="79F2C0F0"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Особенности процедуры эмиссии ценных бумаг в зависимости от вида ценных бумаг и способа их размещения устанавливаются действующим законодательством Российской Федерации.</w:t>
      </w:r>
    </w:p>
    <w:p w14:paraId="70E0A39B" w14:textId="77777777" w:rsidR="0024059C" w:rsidRPr="00BE1373" w:rsidRDefault="0024059C" w:rsidP="0024059C">
      <w:pPr>
        <w:ind w:firstLine="567"/>
        <w:rPr>
          <w:sz w:val="21"/>
          <w:szCs w:val="21"/>
        </w:rPr>
      </w:pPr>
    </w:p>
    <w:p w14:paraId="74F16B37"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КОНСОЛИДАЦИЯ И ДРОБЛЕНИЕ АКЦИЙ</w:t>
      </w:r>
    </w:p>
    <w:p w14:paraId="6CAB0B33"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вправе производить консолидацию размещенных обыкновенных акций Общества, в результате которой две или более обыкновенных акции Общества конвертируются в одну новую обыкновенную акцию Общества по решению Общего собрания акционеров Общества. При этом в настоящий Устав вносятся соответствующие изменения относительно номинальной стоимости и количества размещенных и объявленных обыкновенных акций Общества.</w:t>
      </w:r>
    </w:p>
    <w:p w14:paraId="78D984DB"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В установленных действующим законодательством случаях, если приобретение акционерами целого числа акций невозможно, образуются части акций (далее - дробные акции).</w:t>
      </w:r>
    </w:p>
    <w:p w14:paraId="4BCAC3F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По решению Общего собрания акционеров Общество вправе произвести дробление размещенных акций Общества, в результате которого одна акция Общества конвертируется в две или более акций Общества той же категории (типа). При этом в Устав Общества вносятся соответствующие </w:t>
      </w:r>
      <w:r w:rsidRPr="00BE1373">
        <w:rPr>
          <w:rFonts w:ascii="Times New Roman" w:hAnsi="Times New Roman"/>
          <w:sz w:val="21"/>
          <w:szCs w:val="21"/>
        </w:rPr>
        <w:lastRenderedPageBreak/>
        <w:t>изменения относительно номинальной стоимости и количества размещенных и объявленных акций Общества соответствующей категории (типа).</w:t>
      </w:r>
    </w:p>
    <w:p w14:paraId="3CCC9EB1" w14:textId="77777777" w:rsidR="0024059C" w:rsidRPr="00BE1373" w:rsidRDefault="0024059C" w:rsidP="0024059C">
      <w:pPr>
        <w:ind w:firstLine="567"/>
        <w:rPr>
          <w:sz w:val="21"/>
          <w:szCs w:val="21"/>
        </w:rPr>
      </w:pPr>
    </w:p>
    <w:p w14:paraId="10F0BC7A"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ОПЛАТА АКЦИЙ И ИНЫХ ЭМИССИОННЫХ ЦЕННЫХ БУМАГ ПРИ ИХ РАЗМЕЩЕНИИ</w:t>
      </w:r>
    </w:p>
    <w:p w14:paraId="7E7B556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Акции Общества, распределяемые при его учреждении, должны быть полностью оплачены учредителями Общества в соответствии с решением о создании Общества. </w:t>
      </w:r>
    </w:p>
    <w:p w14:paraId="5C89573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Дополнительные акции и иные эмиссионные ценные бумаги Общества, размещаемые путем подписки, размещаются при условии их полной оплаты. </w:t>
      </w:r>
    </w:p>
    <w:p w14:paraId="1BE4D026" w14:textId="77777777" w:rsidR="0024059C" w:rsidRPr="00BE1373" w:rsidRDefault="0024059C" w:rsidP="0024059C">
      <w:pPr>
        <w:numPr>
          <w:ilvl w:val="1"/>
          <w:numId w:val="6"/>
        </w:numPr>
        <w:tabs>
          <w:tab w:val="left" w:pos="567"/>
          <w:tab w:val="left" w:pos="993"/>
        </w:tabs>
        <w:suppressAutoHyphens/>
        <w:ind w:left="0" w:firstLine="567"/>
        <w:jc w:val="both"/>
        <w:rPr>
          <w:sz w:val="21"/>
          <w:szCs w:val="21"/>
          <w:lang w:val="x-none"/>
        </w:rPr>
      </w:pPr>
      <w:r w:rsidRPr="00BE1373">
        <w:rPr>
          <w:sz w:val="21"/>
          <w:szCs w:val="21"/>
          <w:lang w:val="x-none"/>
        </w:rPr>
        <w:t>Оплата дополнительных акций Общества, размещаемых посредством подписки, может осуществляться деньгами, ценными бумагами, другими вещами или имущественными правами либо иными правами, имеющими денежную оценку, в соответствии с решением об их размещении.</w:t>
      </w:r>
    </w:p>
    <w:p w14:paraId="3412077D"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Оплата иных эмиссионных ценных бумаг может осуществляться только деньгами.</w:t>
      </w:r>
    </w:p>
    <w:p w14:paraId="32B61D67"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При оплате дополнительных акций не</w:t>
      </w:r>
      <w:r w:rsidRPr="00BE1373">
        <w:rPr>
          <w:rFonts w:ascii="Times New Roman" w:hAnsi="Times New Roman"/>
          <w:sz w:val="21"/>
          <w:szCs w:val="21"/>
          <w:lang w:val="ru-RU"/>
        </w:rPr>
        <w:t xml:space="preserve"> </w:t>
      </w:r>
      <w:r w:rsidRPr="00BE1373">
        <w:rPr>
          <w:rFonts w:ascii="Times New Roman" w:hAnsi="Times New Roman"/>
          <w:sz w:val="21"/>
          <w:szCs w:val="21"/>
        </w:rPr>
        <w:t>денежными средствами денежная оценка имущества, вносимого в оплату акций, производится в соответствии с</w:t>
      </w:r>
      <w:r w:rsidRPr="00BE1373">
        <w:rPr>
          <w:rFonts w:ascii="Times New Roman" w:hAnsi="Times New Roman"/>
          <w:sz w:val="21"/>
          <w:szCs w:val="21"/>
          <w:lang w:val="ru-RU"/>
        </w:rPr>
        <w:t xml:space="preserve"> требованиями</w:t>
      </w:r>
      <w:r w:rsidRPr="00BE1373">
        <w:rPr>
          <w:rFonts w:ascii="Times New Roman" w:hAnsi="Times New Roman"/>
          <w:sz w:val="21"/>
          <w:szCs w:val="21"/>
        </w:rPr>
        <w:t xml:space="preserve"> </w:t>
      </w:r>
      <w:r w:rsidRPr="00BE1373">
        <w:rPr>
          <w:rFonts w:ascii="Times New Roman" w:hAnsi="Times New Roman"/>
          <w:sz w:val="21"/>
          <w:szCs w:val="21"/>
          <w:lang w:val="ru-RU"/>
        </w:rPr>
        <w:t>Закона «О</w:t>
      </w:r>
      <w:r w:rsidRPr="00BE1373">
        <w:rPr>
          <w:rFonts w:ascii="Times New Roman" w:hAnsi="Times New Roman"/>
          <w:sz w:val="21"/>
          <w:szCs w:val="21"/>
        </w:rPr>
        <w:t xml:space="preserve">б </w:t>
      </w:r>
      <w:r w:rsidRPr="00BE1373">
        <w:rPr>
          <w:rFonts w:ascii="Times New Roman" w:hAnsi="Times New Roman"/>
          <w:sz w:val="21"/>
          <w:szCs w:val="21"/>
          <w:lang w:val="ru-RU"/>
        </w:rPr>
        <w:t>акционерных обществах».</w:t>
      </w:r>
    </w:p>
    <w:p w14:paraId="0F92CDD7"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При оплате акций не</w:t>
      </w:r>
      <w:r w:rsidRPr="00BE1373">
        <w:rPr>
          <w:rFonts w:ascii="Times New Roman" w:hAnsi="Times New Roman"/>
          <w:sz w:val="21"/>
          <w:szCs w:val="21"/>
          <w:lang w:val="ru-RU"/>
        </w:rPr>
        <w:t xml:space="preserve"> </w:t>
      </w:r>
      <w:r w:rsidRPr="00BE1373">
        <w:rPr>
          <w:rFonts w:ascii="Times New Roman" w:hAnsi="Times New Roman"/>
          <w:sz w:val="21"/>
          <w:szCs w:val="21"/>
        </w:rPr>
        <w:t>денежными средствами для определения рыночной стоимости такого имущества должен привлекаться независимый оценщик, если иное не определено требованиями законодательства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Величина денежной оценки имущества, произведенной Советом директоров Общества, не может быть выше величины оценки, произведенной независимым оценщиком.</w:t>
      </w:r>
    </w:p>
    <w:p w14:paraId="0DEF6748" w14:textId="77777777" w:rsidR="0024059C" w:rsidRPr="00BE1373" w:rsidRDefault="0024059C" w:rsidP="0024059C">
      <w:pPr>
        <w:ind w:firstLine="567"/>
        <w:rPr>
          <w:sz w:val="21"/>
          <w:szCs w:val="21"/>
        </w:rPr>
      </w:pPr>
    </w:p>
    <w:p w14:paraId="3459F525"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ПРИОБРЕТЕНИЕ ОБЩЕСТВОМ РАЗМЕЩЕННЫХ АКЦИЙ</w:t>
      </w:r>
    </w:p>
    <w:p w14:paraId="7A1E6AEC"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вправе приобретать размещенные им акции по решению Общего собрания акционеров об уменьшении уставного капитала Общества путем приобретения части размещенных акций в целях сокращения их общего количества. Решение об уменьшении уставного капитала указанным способом не может быть принято, если номинальная стоимость акций, оставшихся в обращении, станет ниже минимального размера уставного капитала, предусмотренного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Акции, приобретенные на основании решения Общего собрания акционеров об уменьшении уставного капитала, погашаются при их приобретении.</w:t>
      </w:r>
    </w:p>
    <w:p w14:paraId="7BF8E1C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вправе приобретать размещенные им акции по решению Совета директоров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 Такое решение может быть принято, если номинальная стоимость акций Общества, находящихся в обращении, составит не менее 90 процентов от уставного капитала Общества. Приобретенные акции не предоставляют права голоса, не учитываются при подсчете голосов, по ним не начисляются дивиденды. Такие акции должны быть реализованы по их рыночной стоимости не позднее одного года с даты их приобретения. В противном случае Общее собрание акционеров должно принять решение об уменьшении уставного капитала Общества путем погашения указанных акций.</w:t>
      </w:r>
    </w:p>
    <w:p w14:paraId="15FBA8A1" w14:textId="77777777" w:rsidR="0024059C" w:rsidRPr="00BE1373" w:rsidRDefault="0024059C" w:rsidP="0024059C">
      <w:pPr>
        <w:ind w:firstLine="567"/>
        <w:rPr>
          <w:sz w:val="21"/>
          <w:szCs w:val="21"/>
        </w:rPr>
      </w:pPr>
    </w:p>
    <w:p w14:paraId="7280E7A6"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ВЫКУП АКЦИЙ ОБЩЕСТВА ПО ТРЕБОВАНИЮ АКЦИОНЕРОВ</w:t>
      </w:r>
    </w:p>
    <w:p w14:paraId="5643D03A"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eastAsia="ru-RU"/>
        </w:rPr>
        <w:t>Акционеры - владельцы голосующих акций</w:t>
      </w:r>
      <w:r w:rsidRPr="00BE1373">
        <w:rPr>
          <w:rFonts w:ascii="Times New Roman" w:hAnsi="Times New Roman"/>
          <w:sz w:val="21"/>
          <w:szCs w:val="21"/>
          <w:lang w:val="ru-RU" w:eastAsia="ru-RU"/>
        </w:rPr>
        <w:t xml:space="preserve"> Общества</w:t>
      </w:r>
      <w:r w:rsidRPr="00BE1373">
        <w:rPr>
          <w:rFonts w:ascii="Times New Roman" w:hAnsi="Times New Roman"/>
          <w:sz w:val="21"/>
          <w:szCs w:val="21"/>
          <w:lang w:eastAsia="ru-RU"/>
        </w:rPr>
        <w:t xml:space="preserve">, вправе требовать выкупа </w:t>
      </w:r>
      <w:r w:rsidRPr="00BE1373">
        <w:rPr>
          <w:rFonts w:ascii="Times New Roman" w:hAnsi="Times New Roman"/>
          <w:sz w:val="21"/>
          <w:szCs w:val="21"/>
          <w:lang w:val="ru-RU" w:eastAsia="ru-RU"/>
        </w:rPr>
        <w:t>Обществом</w:t>
      </w:r>
      <w:r w:rsidRPr="00BE1373">
        <w:rPr>
          <w:rFonts w:ascii="Times New Roman" w:hAnsi="Times New Roman"/>
          <w:sz w:val="21"/>
          <w:szCs w:val="21"/>
          <w:lang w:eastAsia="ru-RU"/>
        </w:rPr>
        <w:t xml:space="preserve"> всех или части принадлежащих им акций, если иное не предусмотрено действующим </w:t>
      </w:r>
      <w:r w:rsidRPr="00BE1373">
        <w:rPr>
          <w:rFonts w:ascii="Times New Roman" w:hAnsi="Times New Roman"/>
          <w:sz w:val="21"/>
          <w:szCs w:val="21"/>
          <w:lang w:val="ru-RU" w:eastAsia="ru-RU"/>
        </w:rPr>
        <w:t>законодательством, в следующих случаях</w:t>
      </w:r>
      <w:r w:rsidRPr="00BE1373">
        <w:rPr>
          <w:rFonts w:ascii="Times New Roman" w:hAnsi="Times New Roman"/>
          <w:sz w:val="21"/>
          <w:szCs w:val="21"/>
          <w:lang w:eastAsia="ru-RU"/>
        </w:rPr>
        <w:t>,:</w:t>
      </w:r>
    </w:p>
    <w:p w14:paraId="029823E8" w14:textId="77777777" w:rsidR="0024059C" w:rsidRPr="00BE1373" w:rsidRDefault="0024059C" w:rsidP="0024059C">
      <w:pPr>
        <w:tabs>
          <w:tab w:val="left" w:pos="993"/>
        </w:tabs>
        <w:autoSpaceDE w:val="0"/>
        <w:autoSpaceDN w:val="0"/>
        <w:adjustRightInd w:val="0"/>
        <w:ind w:firstLine="567"/>
        <w:rPr>
          <w:sz w:val="21"/>
          <w:szCs w:val="21"/>
        </w:rPr>
      </w:pPr>
      <w:r w:rsidRPr="00BE1373">
        <w:rPr>
          <w:sz w:val="21"/>
          <w:szCs w:val="21"/>
        </w:rPr>
        <w:t>- принятия общим собранием акционеров решения о реорганизации Общества;</w:t>
      </w:r>
    </w:p>
    <w:p w14:paraId="21A61ECD" w14:textId="77777777" w:rsidR="0024059C" w:rsidRPr="00BE1373" w:rsidRDefault="0024059C" w:rsidP="0024059C">
      <w:pPr>
        <w:tabs>
          <w:tab w:val="left" w:pos="709"/>
          <w:tab w:val="left" w:pos="993"/>
        </w:tabs>
        <w:autoSpaceDE w:val="0"/>
        <w:autoSpaceDN w:val="0"/>
        <w:adjustRightInd w:val="0"/>
        <w:ind w:firstLine="567"/>
        <w:rPr>
          <w:sz w:val="21"/>
          <w:szCs w:val="21"/>
        </w:rPr>
      </w:pPr>
      <w:proofErr w:type="gramStart"/>
      <w:r w:rsidRPr="00BE1373">
        <w:rPr>
          <w:sz w:val="21"/>
          <w:szCs w:val="21"/>
        </w:rPr>
        <w:t>- принятия общим собранием акционеров решения о согласии на совершение или о последующем одобрении крупной сделки, предметом которой является имущество, стоимость которого составляет более 50 процентов балансовой стоимости активов общества, определенной по данным его бухгалтерской (финансовой) отчетности на последнюю отчетную дату (в том числе одновременно являющейся сделкой, в совершении которой имеется заинтересованность);</w:t>
      </w:r>
      <w:proofErr w:type="gramEnd"/>
    </w:p>
    <w:p w14:paraId="7CF855B2" w14:textId="77777777" w:rsidR="0024059C" w:rsidRPr="00BE1373" w:rsidRDefault="0024059C" w:rsidP="0024059C">
      <w:pPr>
        <w:tabs>
          <w:tab w:val="left" w:pos="709"/>
          <w:tab w:val="left" w:pos="993"/>
        </w:tabs>
        <w:autoSpaceDE w:val="0"/>
        <w:autoSpaceDN w:val="0"/>
        <w:adjustRightInd w:val="0"/>
        <w:ind w:firstLine="567"/>
        <w:rPr>
          <w:sz w:val="21"/>
          <w:szCs w:val="21"/>
        </w:rPr>
      </w:pPr>
      <w:r w:rsidRPr="00BE1373">
        <w:rPr>
          <w:sz w:val="21"/>
          <w:szCs w:val="21"/>
        </w:rPr>
        <w:t>- внесения изменений и дополнений в Устав Общества (принятия общим собранием акционеров решения, являющегося основанием для внесения изменений и дополнений в Устав Общества) или утверждения Устава Общества в новой редакции, ограничивающих их права.</w:t>
      </w:r>
    </w:p>
    <w:p w14:paraId="5DFC797C"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Указанное требование может быть предъявлено акционерами, голосовавшими против принятия Обществом соответствующих решений либо не принимавшими участия в голосовании по этим вопросам.</w:t>
      </w:r>
    </w:p>
    <w:p w14:paraId="39CD7293"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Выкупленные акции поступают в распоряжение Общества и должны быть реализованы по </w:t>
      </w:r>
      <w:r w:rsidRPr="00BE1373">
        <w:rPr>
          <w:rFonts w:ascii="Times New Roman" w:hAnsi="Times New Roman"/>
          <w:sz w:val="21"/>
          <w:szCs w:val="21"/>
          <w:lang w:val="ru-RU"/>
        </w:rPr>
        <w:t xml:space="preserve">цене не ниже их </w:t>
      </w:r>
      <w:r w:rsidRPr="00BE1373">
        <w:rPr>
          <w:rFonts w:ascii="Times New Roman" w:hAnsi="Times New Roman"/>
          <w:sz w:val="21"/>
          <w:szCs w:val="21"/>
        </w:rPr>
        <w:t xml:space="preserve">рыночной стоимости не позднее одного года с даты их выкупа. </w:t>
      </w:r>
    </w:p>
    <w:p w14:paraId="19B133CB" w14:textId="77777777" w:rsidR="0024059C" w:rsidRPr="00BE1373" w:rsidRDefault="0024059C" w:rsidP="0024059C">
      <w:pPr>
        <w:pStyle w:val="a"/>
        <w:numPr>
          <w:ilvl w:val="1"/>
          <w:numId w:val="6"/>
        </w:numPr>
        <w:tabs>
          <w:tab w:val="num" w:pos="426"/>
          <w:tab w:val="left" w:pos="993"/>
        </w:tabs>
        <w:ind w:left="0" w:firstLine="567"/>
        <w:rPr>
          <w:rFonts w:ascii="Times New Roman" w:hAnsi="Times New Roman"/>
          <w:sz w:val="21"/>
          <w:szCs w:val="21"/>
        </w:rPr>
      </w:pPr>
      <w:r w:rsidRPr="00BE1373">
        <w:rPr>
          <w:rFonts w:ascii="Times New Roman" w:hAnsi="Times New Roman"/>
          <w:sz w:val="21"/>
          <w:szCs w:val="21"/>
          <w:lang w:val="ru-RU"/>
        </w:rPr>
        <w:t>Выкупленные</w:t>
      </w:r>
      <w:r w:rsidRPr="00BE1373">
        <w:rPr>
          <w:rFonts w:ascii="Times New Roman" w:hAnsi="Times New Roman"/>
          <w:sz w:val="21"/>
          <w:szCs w:val="21"/>
        </w:rPr>
        <w:t xml:space="preserve"> акции не предоставляют право голоса, не учитываются при подсчете голосов, по ним не начисляются дивиденды.</w:t>
      </w:r>
    </w:p>
    <w:p w14:paraId="3E1CA3AD" w14:textId="77777777" w:rsidR="0024059C" w:rsidRPr="00BE1373" w:rsidRDefault="0024059C" w:rsidP="0024059C">
      <w:pPr>
        <w:pStyle w:val="a"/>
        <w:numPr>
          <w:ilvl w:val="1"/>
          <w:numId w:val="6"/>
        </w:numPr>
        <w:tabs>
          <w:tab w:val="left" w:pos="0"/>
          <w:tab w:val="left" w:pos="993"/>
        </w:tabs>
        <w:ind w:left="0" w:firstLine="567"/>
        <w:rPr>
          <w:rFonts w:ascii="Times New Roman" w:hAnsi="Times New Roman"/>
          <w:sz w:val="21"/>
          <w:szCs w:val="21"/>
        </w:rPr>
      </w:pPr>
      <w:r w:rsidRPr="00BE1373">
        <w:rPr>
          <w:rFonts w:ascii="Times New Roman" w:hAnsi="Times New Roman"/>
          <w:sz w:val="21"/>
          <w:szCs w:val="21"/>
        </w:rPr>
        <w:t xml:space="preserve">Акции, выкупленные Обществом </w:t>
      </w:r>
      <w:r w:rsidRPr="00BE1373">
        <w:rPr>
          <w:rFonts w:ascii="Times New Roman" w:hAnsi="Times New Roman"/>
          <w:sz w:val="21"/>
          <w:szCs w:val="21"/>
          <w:lang w:val="ru-RU"/>
        </w:rPr>
        <w:t>у акционера п</w:t>
      </w:r>
      <w:r w:rsidRPr="00BE1373">
        <w:rPr>
          <w:rFonts w:ascii="Times New Roman" w:hAnsi="Times New Roman"/>
          <w:sz w:val="21"/>
          <w:szCs w:val="21"/>
        </w:rPr>
        <w:t>о</w:t>
      </w:r>
      <w:r w:rsidRPr="00BE1373">
        <w:rPr>
          <w:rFonts w:ascii="Times New Roman" w:hAnsi="Times New Roman"/>
          <w:sz w:val="21"/>
          <w:szCs w:val="21"/>
          <w:lang w:val="ru-RU"/>
        </w:rPr>
        <w:t xml:space="preserve"> причине</w:t>
      </w:r>
      <w:r w:rsidRPr="00BE1373">
        <w:rPr>
          <w:rFonts w:ascii="Times New Roman" w:hAnsi="Times New Roman"/>
          <w:sz w:val="21"/>
          <w:szCs w:val="21"/>
        </w:rPr>
        <w:t xml:space="preserve"> реорганизации</w:t>
      </w:r>
      <w:r w:rsidRPr="00BE1373">
        <w:rPr>
          <w:rFonts w:ascii="Times New Roman" w:hAnsi="Times New Roman"/>
          <w:sz w:val="21"/>
          <w:szCs w:val="21"/>
          <w:lang w:val="ru-RU"/>
        </w:rPr>
        <w:t xml:space="preserve"> Общества</w:t>
      </w:r>
      <w:r w:rsidRPr="00BE1373">
        <w:rPr>
          <w:rFonts w:ascii="Times New Roman" w:hAnsi="Times New Roman"/>
          <w:sz w:val="21"/>
          <w:szCs w:val="21"/>
        </w:rPr>
        <w:t>, погашаются при их выкупе.</w:t>
      </w:r>
      <w:r w:rsidRPr="00BE1373">
        <w:rPr>
          <w:rFonts w:ascii="Times New Roman" w:hAnsi="Times New Roman"/>
          <w:sz w:val="21"/>
          <w:szCs w:val="21"/>
          <w:lang w:val="ru-RU"/>
        </w:rPr>
        <w:t xml:space="preserve"> Если у акционера выкуплена часть принадлежащих ему акций, то он имеет право на конвертацию (получение акций) оставшихся у него акций на условиях, предусмотренных действующим законодательство о реорганизации. </w:t>
      </w:r>
    </w:p>
    <w:p w14:paraId="6BBFEEC6" w14:textId="77777777" w:rsidR="0024059C" w:rsidRDefault="0024059C" w:rsidP="0024059C">
      <w:pPr>
        <w:pStyle w:val="1"/>
        <w:spacing w:before="0" w:after="0"/>
        <w:ind w:firstLine="567"/>
        <w:jc w:val="both"/>
        <w:rPr>
          <w:rFonts w:ascii="Times New Roman" w:hAnsi="Times New Roman"/>
          <w:sz w:val="21"/>
          <w:szCs w:val="21"/>
        </w:rPr>
      </w:pPr>
      <w:bookmarkStart w:id="4" w:name="_ЧАСТЬ_IV._АКЦИОНЕРЫ"/>
      <w:bookmarkEnd w:id="4"/>
    </w:p>
    <w:p w14:paraId="68D01969" w14:textId="77777777" w:rsidR="005B74D5" w:rsidRDefault="005B74D5" w:rsidP="0024059C">
      <w:pPr>
        <w:pStyle w:val="1"/>
        <w:spacing w:before="0" w:after="0"/>
        <w:ind w:firstLine="567"/>
        <w:rPr>
          <w:rFonts w:ascii="Times New Roman" w:hAnsi="Times New Roman"/>
          <w:sz w:val="21"/>
          <w:szCs w:val="21"/>
        </w:rPr>
      </w:pPr>
    </w:p>
    <w:p w14:paraId="3D381458" w14:textId="77777777" w:rsidR="0024059C" w:rsidRPr="00BE1373" w:rsidRDefault="0024059C" w:rsidP="0024059C">
      <w:pPr>
        <w:pStyle w:val="1"/>
        <w:spacing w:before="0" w:after="0"/>
        <w:ind w:firstLine="567"/>
        <w:rPr>
          <w:rFonts w:ascii="Times New Roman" w:hAnsi="Times New Roman"/>
          <w:sz w:val="21"/>
          <w:szCs w:val="21"/>
        </w:rPr>
      </w:pPr>
      <w:r w:rsidRPr="00BE1373">
        <w:rPr>
          <w:rFonts w:ascii="Times New Roman" w:hAnsi="Times New Roman"/>
          <w:sz w:val="21"/>
          <w:szCs w:val="21"/>
        </w:rPr>
        <w:t>ЧАСТЬ IV. АКЦИОНЕРЫ ОБЩЕСТВА</w:t>
      </w:r>
    </w:p>
    <w:p w14:paraId="2B715BE5" w14:textId="77777777" w:rsidR="0024059C" w:rsidRPr="00BE1373" w:rsidRDefault="0024059C" w:rsidP="0024059C">
      <w:pPr>
        <w:ind w:firstLine="567"/>
        <w:rPr>
          <w:sz w:val="21"/>
          <w:szCs w:val="21"/>
        </w:rPr>
      </w:pPr>
    </w:p>
    <w:p w14:paraId="36DF378F"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АКЦИОНЕРЫ ОБЩЕСТВА</w:t>
      </w:r>
    </w:p>
    <w:p w14:paraId="2C633AD9"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Акционером Общества признается любое лицо, вступившее во владение акциями Общества в предусмотренном действующим законодательством Российской Федерации и настоящим Уставом порядке. Число акционеров Общества не ограничено.</w:t>
      </w:r>
    </w:p>
    <w:p w14:paraId="75D55EC3"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Если иное не установлено законом, в случае возникновения на законных основаниях права общей собственности на одну и более акций Общества у двух и более лиц, все такие лица по отношению к Обществу признаются одним акционером и осуществляют принадлежащие им права акционера Общества, в том числе право голоса на Общем собрании акционеров, по их усмотрению одним из них либо их общим представителем. Полномочия каждого из указанных лиц должны быть надлежащим образом оформлены. Совладельцы акции солидарно отвечают по обязательствам, лежащим на акционерах.</w:t>
      </w:r>
    </w:p>
    <w:p w14:paraId="15A14711"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Лицо, вступившее на предусмотренных законом и настоящим Уставом основаниях во владение дробной акцией Общества, признается акционером Общества. Дробная акция Общества предоставляет акционеру – ее владельцу права, предоставляемые целой акцией Общества, в объеме, соответствующем той части целой акции, которую она составляет.</w:t>
      </w:r>
    </w:p>
    <w:p w14:paraId="67302420"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Правовой статус акционера Общества определяется объемом принадлежащих ему прав и закрепленных за ним обязанностей. Права акционера (акционеров) Общества по отношению к Обществу и остальным акционерам обусловлены категорией и типом, а также количеством принадлежащих им акций.</w:t>
      </w:r>
    </w:p>
    <w:p w14:paraId="3CE6CE5F" w14:textId="77777777" w:rsidR="0024059C" w:rsidRPr="00BE1373" w:rsidRDefault="0024059C" w:rsidP="0024059C">
      <w:pPr>
        <w:ind w:firstLine="567"/>
        <w:rPr>
          <w:sz w:val="21"/>
          <w:szCs w:val="21"/>
        </w:rPr>
      </w:pPr>
    </w:p>
    <w:p w14:paraId="7D87D7D1"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РЕЕСТР АКЦИОНЕРОВ ОБЩЕСТВА</w:t>
      </w:r>
    </w:p>
    <w:p w14:paraId="5F6F6DCD"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Права акционеров Общества на принадлежащие им акции Общества удостоверяются в системе ведения реестра – записями на лицевых счетах у держателя реестра – или, в случае учета прав на акции Общества в депозитарии, – записями по счетам депо в депозитариях.</w:t>
      </w:r>
    </w:p>
    <w:p w14:paraId="50D43B7F"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Право на акцию Общества переходит к приобретателю с момента внесения держателем реестра приходной записи по лицевому счету приобретателя в системе ведения реестра, а в случае учета прав на акции Общества в депозитарии – с момента внесения лицом, осуществляющим депозитарную деятельность, приходной записи по счету депо приобретателя.</w:t>
      </w:r>
    </w:p>
    <w:p w14:paraId="78FB51CC"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В Реестре акционеров Общества указываются сведения о каждом зарегистрированном лице, количестве и категориях (типах) акций, записанных на имя такого лица, а также иные сведения, предусмотренные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5C7DF711"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обязано обеспечить ведение и хранение Реестра акционеров в соответствии с требованиями действующего законодательства.</w:t>
      </w:r>
    </w:p>
    <w:p w14:paraId="677C4008" w14:textId="77777777" w:rsidR="0024059C" w:rsidRPr="00BE1373" w:rsidRDefault="0024059C" w:rsidP="0024059C">
      <w:pPr>
        <w:ind w:firstLine="567"/>
        <w:rPr>
          <w:sz w:val="21"/>
          <w:szCs w:val="21"/>
        </w:rPr>
      </w:pPr>
    </w:p>
    <w:p w14:paraId="24B17296"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bookmarkStart w:id="5" w:name="_%25D0%259F%25D0%25A0%25D0%2590%25D0%259"/>
      <w:r w:rsidRPr="00BE1373">
        <w:rPr>
          <w:rFonts w:ascii="Times New Roman" w:hAnsi="Times New Roman"/>
          <w:b/>
          <w:sz w:val="21"/>
          <w:szCs w:val="21"/>
        </w:rPr>
        <w:t>ПРАВА АКЦИОНЕРОВ ОБЩЕСТВА</w:t>
      </w:r>
    </w:p>
    <w:p w14:paraId="4685ABC0"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Акционеры (акционер), имеющие в совокупности 1 (</w:t>
      </w:r>
      <w:r w:rsidRPr="00BE1373">
        <w:rPr>
          <w:rFonts w:ascii="Times New Roman" w:hAnsi="Times New Roman"/>
          <w:sz w:val="21"/>
          <w:szCs w:val="21"/>
          <w:lang w:val="ru-RU"/>
        </w:rPr>
        <w:t>О</w:t>
      </w:r>
      <w:r w:rsidRPr="00BE1373">
        <w:rPr>
          <w:rFonts w:ascii="Times New Roman" w:hAnsi="Times New Roman"/>
          <w:sz w:val="21"/>
          <w:szCs w:val="21"/>
        </w:rPr>
        <w:t>дну) целую обыкновенную акцию Общества, имеют 1 (</w:t>
      </w:r>
      <w:r w:rsidRPr="00BE1373">
        <w:rPr>
          <w:rFonts w:ascii="Times New Roman" w:hAnsi="Times New Roman"/>
          <w:sz w:val="21"/>
          <w:szCs w:val="21"/>
          <w:lang w:val="ru-RU"/>
        </w:rPr>
        <w:t>О</w:t>
      </w:r>
      <w:r w:rsidRPr="00BE1373">
        <w:rPr>
          <w:rFonts w:ascii="Times New Roman" w:hAnsi="Times New Roman"/>
          <w:sz w:val="21"/>
          <w:szCs w:val="21"/>
        </w:rPr>
        <w:t>дин) голос при голосовании на Общем собрании акционеров. Дробная обыкновенная акция Общества предоставляет акционеру – ее владельцу соответствующую часть голоса.</w:t>
      </w:r>
    </w:p>
    <w:p w14:paraId="111AB4A0" w14:textId="718404C5"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Каждая обыкновенная акция Общества предоставляет акционеру – ее владельцу одинаковый объем прав, в том числе:</w:t>
      </w:r>
    </w:p>
    <w:p w14:paraId="489029BA"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участвовать в управлении делами Общества, в том числе участвовать лично либо через представителя в Общем собрании акционеров Общества с правом голоса по всем вопросам его компетенции с числом голосов, соответствующим количеству принадлежащих ему обыкновенных акций Общества;</w:t>
      </w:r>
    </w:p>
    <w:p w14:paraId="5D9DA8F9"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lang w:val="ru-RU"/>
        </w:rPr>
        <w:t xml:space="preserve">право участвовать в </w:t>
      </w:r>
      <w:proofErr w:type="gramStart"/>
      <w:r w:rsidRPr="00BE1373">
        <w:rPr>
          <w:rFonts w:ascii="Times New Roman" w:hAnsi="Times New Roman"/>
          <w:sz w:val="21"/>
          <w:szCs w:val="21"/>
          <w:lang w:val="ru-RU"/>
        </w:rPr>
        <w:t>распределении</w:t>
      </w:r>
      <w:proofErr w:type="gramEnd"/>
      <w:r w:rsidRPr="00BE1373">
        <w:rPr>
          <w:rFonts w:ascii="Times New Roman" w:hAnsi="Times New Roman"/>
          <w:sz w:val="21"/>
          <w:szCs w:val="21"/>
          <w:lang w:val="ru-RU"/>
        </w:rPr>
        <w:t xml:space="preserve"> прибыли Общества;</w:t>
      </w:r>
    </w:p>
    <w:p w14:paraId="04684196"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на получение дивиденда из чистой прибыли Общества;</w:t>
      </w:r>
    </w:p>
    <w:p w14:paraId="2EA8C4E6"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на получение части имущества Общества в случае его ликвидации;</w:t>
      </w:r>
    </w:p>
    <w:p w14:paraId="1B96883E"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беспрепятственно отчуждать все или часть принадлежащих ему акций без согласия других акционеров или Общества;</w:t>
      </w:r>
    </w:p>
    <w:p w14:paraId="78F58072"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требовать в установленных законом случаях и порядке выкупа Обществом всех или части принадлежащих ему акций;</w:t>
      </w:r>
    </w:p>
    <w:p w14:paraId="7D4D9204"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lang w:eastAsia="ru-RU"/>
        </w:rPr>
        <w:t>преимущественное право приобретения акций, отчуждаемых по возмездным сделкам другими Акционерами</w:t>
      </w:r>
      <w:r w:rsidRPr="00BE1373">
        <w:rPr>
          <w:rFonts w:ascii="Times New Roman" w:hAnsi="Times New Roman"/>
          <w:sz w:val="21"/>
          <w:szCs w:val="21"/>
          <w:lang w:val="ru-RU" w:eastAsia="ru-RU"/>
        </w:rPr>
        <w:t>;</w:t>
      </w:r>
    </w:p>
    <w:p w14:paraId="23E7A65B" w14:textId="70B7F75E"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 xml:space="preserve">преимущественное право приобретения размещаемых Обществом </w:t>
      </w:r>
      <w:r w:rsidRPr="00BE1373">
        <w:rPr>
          <w:rFonts w:ascii="Times New Roman" w:hAnsi="Times New Roman"/>
          <w:sz w:val="21"/>
          <w:szCs w:val="21"/>
          <w:lang w:val="ru-RU"/>
        </w:rPr>
        <w:t>посредством</w:t>
      </w:r>
      <w:r w:rsidRPr="00BE1373">
        <w:rPr>
          <w:rFonts w:ascii="Times New Roman" w:hAnsi="Times New Roman"/>
          <w:sz w:val="21"/>
          <w:szCs w:val="21"/>
        </w:rPr>
        <w:t xml:space="preserve"> закрытой подписки дополнительных обыкновенных акций и эмиссионных ценных бумаг, конвертируемых в обыкновенные акции, в количестве, пропорциональном количеству принадлежащих ему акций данной категории;</w:t>
      </w:r>
    </w:p>
    <w:p w14:paraId="08E5B120"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lastRenderedPageBreak/>
        <w:t>право в установленном законом порядке требовать от Держателя Реестра акционеров Общества подтверждения его прав на принадлежащие ему акции Общества путем выдачи выписки из Реестра акционеров Общества, которая не является ценной бумагой;</w:t>
      </w:r>
    </w:p>
    <w:p w14:paraId="6EC8D7B6"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требовать предоставления ему Обществом выписки из списка лиц, имеющих право на участие в Общем собрании акционеров, содержащей данные об этом акционере, или справки о том, что он не включен в список лиц, имеющих право на участие в Общем собрании акционеров;</w:t>
      </w:r>
    </w:p>
    <w:p w14:paraId="2A085F13"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требовать предоставления ему Обществом выписки из списка лиц, имеющих право требовать выкупа Обществом принадлежащих им акций, содержащей данные об этом акционере, или справки о том, что он не включен в список лиц, имеющих право требовать выкупа Обществом принадлежащих им акций;</w:t>
      </w:r>
    </w:p>
    <w:p w14:paraId="1E341C6B"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 xml:space="preserve">право требовать предоставления ему Обществом выписки из списка лиц, имеющих преимущественное право приобретения размещаемых Обществом дополнительных акций и эмиссионных ценных бумаг, конвертируемых в акции, содержащей данные об этом акционере, или справки о том, что он не включен в такой список лиц;  </w:t>
      </w:r>
    </w:p>
    <w:p w14:paraId="5032F768"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 xml:space="preserve">право </w:t>
      </w:r>
      <w:r w:rsidRPr="00BE1373">
        <w:rPr>
          <w:rFonts w:ascii="Times New Roman" w:hAnsi="Times New Roman"/>
          <w:sz w:val="21"/>
          <w:szCs w:val="21"/>
          <w:lang w:val="ru-RU"/>
        </w:rPr>
        <w:t xml:space="preserve">и условия </w:t>
      </w:r>
      <w:r w:rsidRPr="00BE1373">
        <w:rPr>
          <w:rFonts w:ascii="Times New Roman" w:hAnsi="Times New Roman"/>
          <w:sz w:val="21"/>
          <w:szCs w:val="21"/>
        </w:rPr>
        <w:t xml:space="preserve">доступа к документам Общества, определенным </w:t>
      </w:r>
      <w:r w:rsidRPr="00BE1373">
        <w:rPr>
          <w:rFonts w:ascii="Times New Roman" w:hAnsi="Times New Roman"/>
          <w:sz w:val="21"/>
          <w:szCs w:val="21"/>
          <w:lang w:val="ru-RU"/>
        </w:rPr>
        <w:t>Законом</w:t>
      </w:r>
      <w:r w:rsidRPr="00BE1373">
        <w:rPr>
          <w:rFonts w:ascii="Times New Roman" w:hAnsi="Times New Roman"/>
          <w:sz w:val="21"/>
          <w:szCs w:val="21"/>
        </w:rPr>
        <w:t xml:space="preserve"> «Об акционерных обществах»;</w:t>
      </w:r>
    </w:p>
    <w:p w14:paraId="4E4A3602"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акционеров Общества, при подготовке к его проведению;</w:t>
      </w:r>
    </w:p>
    <w:p w14:paraId="1006D3C7"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обратиться в суд с иском о признании недействительной крупной сделки, а также сделки, в совершении которой имеется заинтересованность, совершенной Обществом в нарушение установленного законом порядка;</w:t>
      </w:r>
    </w:p>
    <w:p w14:paraId="70F74618"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право в установленном законом порядке обжаловать в суд решение, принятое Общим собранием акционеров с нарушением требований закона и настоящего Устава, в случае, если он не принимал участия в Общем собрании акционеров или голосовал против принятия такого решения и указанным решением нарушены его права и законные интересы</w:t>
      </w:r>
      <w:r w:rsidRPr="00BE1373">
        <w:rPr>
          <w:rFonts w:ascii="Times New Roman" w:hAnsi="Times New Roman"/>
          <w:sz w:val="21"/>
          <w:szCs w:val="21"/>
          <w:lang w:val="ru-RU"/>
        </w:rPr>
        <w:t>.</w:t>
      </w:r>
    </w:p>
    <w:p w14:paraId="5948E78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eastAsia="ru-RU"/>
        </w:rPr>
        <w:t>Акционеры также имеют иные права, предусмотренные настоящим Уставом и законодательством Российской Федерации.</w:t>
      </w:r>
    </w:p>
    <w:p w14:paraId="5CE6F398" w14:textId="77777777" w:rsidR="0024059C" w:rsidRPr="00BE1373" w:rsidRDefault="0024059C" w:rsidP="0024059C">
      <w:pPr>
        <w:ind w:firstLine="567"/>
        <w:rPr>
          <w:sz w:val="21"/>
          <w:szCs w:val="21"/>
        </w:rPr>
      </w:pPr>
    </w:p>
    <w:p w14:paraId="231BE7FC"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ОБЯЗАННОСТИ АКЦИОНЕРОВ ОБЩЕСТВА</w:t>
      </w:r>
    </w:p>
    <w:p w14:paraId="009F7941"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Обязанности акционеров определяются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xml:space="preserve"> и настоящим Уставом. Акционеры Общества, в частности, обязаны:</w:t>
      </w:r>
    </w:p>
    <w:p w14:paraId="00FB69C4"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sz w:val="21"/>
          <w:szCs w:val="21"/>
        </w:rPr>
        <w:t>соблюдать требования настоящего Устава, внутренни</w:t>
      </w:r>
      <w:r w:rsidRPr="00BE1373">
        <w:rPr>
          <w:rFonts w:ascii="Times New Roman" w:hAnsi="Times New Roman"/>
          <w:sz w:val="21"/>
          <w:szCs w:val="21"/>
          <w:lang w:val="ru-RU"/>
        </w:rPr>
        <w:t>х</w:t>
      </w:r>
      <w:r w:rsidRPr="00BE1373">
        <w:rPr>
          <w:rFonts w:ascii="Times New Roman" w:hAnsi="Times New Roman"/>
          <w:sz w:val="21"/>
          <w:szCs w:val="21"/>
        </w:rPr>
        <w:t xml:space="preserve"> документ</w:t>
      </w:r>
      <w:r w:rsidRPr="00BE1373">
        <w:rPr>
          <w:rFonts w:ascii="Times New Roman" w:hAnsi="Times New Roman"/>
          <w:sz w:val="21"/>
          <w:szCs w:val="21"/>
          <w:lang w:val="ru-RU"/>
        </w:rPr>
        <w:t>ов</w:t>
      </w:r>
      <w:r w:rsidRPr="00BE1373">
        <w:rPr>
          <w:rFonts w:ascii="Times New Roman" w:hAnsi="Times New Roman"/>
          <w:sz w:val="21"/>
          <w:szCs w:val="21"/>
        </w:rPr>
        <w:t xml:space="preserve"> Общества</w:t>
      </w:r>
      <w:r w:rsidRPr="00BE1373">
        <w:rPr>
          <w:rFonts w:ascii="Times New Roman" w:hAnsi="Times New Roman"/>
          <w:sz w:val="21"/>
          <w:szCs w:val="21"/>
          <w:lang w:val="ru-RU"/>
        </w:rPr>
        <w:t>,</w:t>
      </w:r>
      <w:r w:rsidRPr="00BE1373">
        <w:rPr>
          <w:rFonts w:ascii="Times New Roman" w:hAnsi="Times New Roman"/>
          <w:sz w:val="21"/>
          <w:szCs w:val="21"/>
        </w:rPr>
        <w:t xml:space="preserve"> уважать решения Общего собрания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w:t>
      </w:r>
    </w:p>
    <w:p w14:paraId="48152BB1" w14:textId="77777777" w:rsidR="0024059C" w:rsidRPr="00BE1373" w:rsidRDefault="0024059C" w:rsidP="0024059C">
      <w:pPr>
        <w:numPr>
          <w:ilvl w:val="3"/>
          <w:numId w:val="6"/>
        </w:numPr>
        <w:tabs>
          <w:tab w:val="left" w:pos="709"/>
        </w:tabs>
        <w:suppressAutoHyphens/>
        <w:ind w:left="0" w:firstLine="567"/>
        <w:jc w:val="both"/>
        <w:rPr>
          <w:sz w:val="21"/>
          <w:szCs w:val="21"/>
          <w:lang w:val="x-none"/>
        </w:rPr>
      </w:pPr>
      <w:r w:rsidRPr="00BE1373">
        <w:rPr>
          <w:sz w:val="21"/>
          <w:szCs w:val="21"/>
          <w:lang w:val="x-none"/>
        </w:rPr>
        <w:t>не разглашать конфиденциальную информацию о деятельности Общества;</w:t>
      </w:r>
    </w:p>
    <w:p w14:paraId="6F3A0012" w14:textId="77777777" w:rsidR="0024059C" w:rsidRPr="00BE1373" w:rsidRDefault="0024059C" w:rsidP="0024059C">
      <w:pPr>
        <w:numPr>
          <w:ilvl w:val="3"/>
          <w:numId w:val="6"/>
        </w:numPr>
        <w:tabs>
          <w:tab w:val="left" w:pos="709"/>
        </w:tabs>
        <w:suppressAutoHyphens/>
        <w:ind w:left="0" w:firstLine="567"/>
        <w:jc w:val="both"/>
        <w:rPr>
          <w:sz w:val="21"/>
          <w:szCs w:val="21"/>
          <w:lang w:val="x-none"/>
        </w:rPr>
      </w:pPr>
      <w:r w:rsidRPr="00BE1373">
        <w:rPr>
          <w:sz w:val="21"/>
          <w:szCs w:val="21"/>
        </w:rPr>
        <w:t xml:space="preserve">участвовать в </w:t>
      </w:r>
      <w:proofErr w:type="gramStart"/>
      <w:r w:rsidRPr="00BE1373">
        <w:rPr>
          <w:sz w:val="21"/>
          <w:szCs w:val="21"/>
        </w:rPr>
        <w:t>принятии</w:t>
      </w:r>
      <w:proofErr w:type="gramEnd"/>
      <w:r w:rsidRPr="00BE1373">
        <w:rPr>
          <w:sz w:val="21"/>
          <w:szCs w:val="21"/>
        </w:rPr>
        <w:t xml:space="preserve"> корпоративных решений, без которых Общество не может продолжать свою деятельность в соответствии с законом, если его участие необходимо для принятия таких решений;</w:t>
      </w:r>
    </w:p>
    <w:p w14:paraId="1F21B12C"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sz w:val="21"/>
          <w:szCs w:val="21"/>
        </w:rPr>
        <w:t xml:space="preserve">не совершать действия, заведомо направленные на причинение вреда </w:t>
      </w:r>
      <w:r w:rsidRPr="00BE1373">
        <w:rPr>
          <w:rFonts w:ascii="Times New Roman" w:hAnsi="Times New Roman"/>
          <w:sz w:val="21"/>
          <w:szCs w:val="21"/>
          <w:lang w:val="ru-RU"/>
        </w:rPr>
        <w:t>Обществу;</w:t>
      </w:r>
    </w:p>
    <w:p w14:paraId="6A96978F" w14:textId="77777777" w:rsidR="0024059C" w:rsidRPr="00BE1373" w:rsidRDefault="0024059C" w:rsidP="0024059C">
      <w:pPr>
        <w:pStyle w:val="a"/>
        <w:numPr>
          <w:ilvl w:val="3"/>
          <w:numId w:val="6"/>
        </w:numPr>
        <w:tabs>
          <w:tab w:val="clear" w:pos="279"/>
          <w:tab w:val="num" w:pos="0"/>
          <w:tab w:val="left" w:pos="287"/>
          <w:tab w:val="left" w:pos="709"/>
        </w:tabs>
        <w:ind w:left="0" w:firstLine="567"/>
        <w:rPr>
          <w:rFonts w:ascii="Times New Roman" w:hAnsi="Times New Roman"/>
          <w:sz w:val="21"/>
          <w:szCs w:val="21"/>
        </w:rPr>
      </w:pPr>
      <w:r w:rsidRPr="00BE1373">
        <w:rPr>
          <w:rFonts w:ascii="Times New Roman" w:hAnsi="Times New Roman"/>
          <w:sz w:val="21"/>
          <w:szCs w:val="21"/>
        </w:rPr>
        <w:t>не совершать действия (бездействи</w:t>
      </w:r>
      <w:r w:rsidRPr="00BE1373">
        <w:rPr>
          <w:rFonts w:ascii="Times New Roman" w:hAnsi="Times New Roman"/>
          <w:sz w:val="21"/>
          <w:szCs w:val="21"/>
          <w:lang w:val="ru-RU"/>
        </w:rPr>
        <w:t>е</w:t>
      </w:r>
      <w:r w:rsidRPr="00BE1373">
        <w:rPr>
          <w:rFonts w:ascii="Times New Roman" w:hAnsi="Times New Roman"/>
          <w:sz w:val="21"/>
          <w:szCs w:val="21"/>
        </w:rPr>
        <w:t>), которые существенно затрудняют или делают невозможным достижение целей, ради которых создан</w:t>
      </w:r>
      <w:r w:rsidRPr="00BE1373">
        <w:rPr>
          <w:rFonts w:ascii="Times New Roman" w:hAnsi="Times New Roman"/>
          <w:sz w:val="21"/>
          <w:szCs w:val="21"/>
          <w:lang w:val="ru-RU"/>
        </w:rPr>
        <w:t>о Общество;</w:t>
      </w:r>
    </w:p>
    <w:p w14:paraId="2E413A18"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sz w:val="21"/>
          <w:szCs w:val="21"/>
        </w:rPr>
        <w:t>своевременно, а также с соблюдением иных условий и порядка, установленных законом, настоящим Уставом и внутренними документами Общества, производить оплату размещаемых Обществом акций и иных эмиссионных ценных бумаг;</w:t>
      </w:r>
    </w:p>
    <w:p w14:paraId="175E68D6"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sz w:val="21"/>
          <w:szCs w:val="21"/>
          <w:lang w:val="ru-RU"/>
        </w:rPr>
        <w:t xml:space="preserve">сообщать Обществу о своем </w:t>
      </w:r>
      <w:r w:rsidRPr="00BE1373">
        <w:rPr>
          <w:rFonts w:ascii="Times New Roman" w:hAnsi="Times New Roman"/>
          <w:sz w:val="21"/>
          <w:szCs w:val="21"/>
        </w:rPr>
        <w:t>намерен</w:t>
      </w:r>
      <w:r w:rsidRPr="00BE1373">
        <w:rPr>
          <w:rFonts w:ascii="Times New Roman" w:hAnsi="Times New Roman"/>
          <w:sz w:val="21"/>
          <w:szCs w:val="21"/>
          <w:lang w:val="ru-RU"/>
        </w:rPr>
        <w:t>ии</w:t>
      </w:r>
      <w:r w:rsidRPr="00BE1373">
        <w:rPr>
          <w:rFonts w:ascii="Times New Roman" w:hAnsi="Times New Roman"/>
          <w:sz w:val="21"/>
          <w:szCs w:val="21"/>
        </w:rPr>
        <w:t xml:space="preserve"> осуществить отчуждение своих акций третьему лицу</w:t>
      </w:r>
      <w:r w:rsidRPr="00BE1373">
        <w:rPr>
          <w:rFonts w:ascii="Times New Roman" w:hAnsi="Times New Roman"/>
          <w:sz w:val="21"/>
          <w:szCs w:val="21"/>
          <w:lang w:val="ru-RU"/>
        </w:rPr>
        <w:t>;</w:t>
      </w:r>
    </w:p>
    <w:p w14:paraId="1BE8A379"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sz w:val="21"/>
          <w:szCs w:val="21"/>
          <w:lang w:val="ru-RU"/>
        </w:rPr>
        <w:t>Акционеры Общества</w:t>
      </w:r>
      <w:r w:rsidRPr="00BE1373">
        <w:rPr>
          <w:rFonts w:ascii="Times New Roman" w:hAnsi="Times New Roman"/>
          <w:sz w:val="21"/>
          <w:szCs w:val="21"/>
        </w:rPr>
        <w:t xml:space="preserve"> нес</w:t>
      </w:r>
      <w:r w:rsidRPr="00BE1373">
        <w:rPr>
          <w:rFonts w:ascii="Times New Roman" w:hAnsi="Times New Roman"/>
          <w:sz w:val="21"/>
          <w:szCs w:val="21"/>
          <w:lang w:val="ru-RU"/>
        </w:rPr>
        <w:t>у</w:t>
      </w:r>
      <w:r w:rsidRPr="00BE1373">
        <w:rPr>
          <w:rFonts w:ascii="Times New Roman" w:hAnsi="Times New Roman"/>
          <w:sz w:val="21"/>
          <w:szCs w:val="21"/>
        </w:rPr>
        <w:t>т и другие обязанности, предусмотренные законом и</w:t>
      </w:r>
      <w:r w:rsidRPr="00BE1373">
        <w:rPr>
          <w:rFonts w:ascii="Times New Roman" w:hAnsi="Times New Roman"/>
          <w:sz w:val="21"/>
          <w:szCs w:val="21"/>
          <w:lang w:val="ru-RU"/>
        </w:rPr>
        <w:t xml:space="preserve"> настоящим Уставом</w:t>
      </w:r>
      <w:r w:rsidRPr="00BE1373">
        <w:rPr>
          <w:rFonts w:ascii="Times New Roman" w:hAnsi="Times New Roman"/>
          <w:sz w:val="21"/>
          <w:szCs w:val="21"/>
        </w:rPr>
        <w:t>.</w:t>
      </w:r>
    </w:p>
    <w:p w14:paraId="46D4289B"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Акционеры Общества не в праве действовать от имени Общества без специальных на то полномочий, оформленных в установленном законом порядке.</w:t>
      </w:r>
    </w:p>
    <w:p w14:paraId="54269F5E" w14:textId="77777777" w:rsidR="0024059C" w:rsidRPr="00BE1373" w:rsidRDefault="0024059C" w:rsidP="0024059C">
      <w:pPr>
        <w:ind w:firstLine="567"/>
        <w:rPr>
          <w:sz w:val="21"/>
          <w:szCs w:val="21"/>
        </w:rPr>
      </w:pPr>
    </w:p>
    <w:p w14:paraId="68BCC9EA" w14:textId="77777777" w:rsidR="0024059C" w:rsidRPr="00BE1373" w:rsidRDefault="0024059C" w:rsidP="0024059C">
      <w:pPr>
        <w:pStyle w:val="1"/>
        <w:spacing w:before="0" w:after="0"/>
        <w:ind w:firstLine="567"/>
        <w:rPr>
          <w:rFonts w:ascii="Times New Roman" w:hAnsi="Times New Roman"/>
          <w:sz w:val="21"/>
          <w:szCs w:val="21"/>
        </w:rPr>
      </w:pPr>
      <w:bookmarkStart w:id="6" w:name="_ЧАСТЬ_V._ОРГАНЫ"/>
      <w:bookmarkEnd w:id="6"/>
      <w:r w:rsidRPr="00BE1373">
        <w:rPr>
          <w:rFonts w:ascii="Times New Roman" w:hAnsi="Times New Roman"/>
          <w:sz w:val="21"/>
          <w:szCs w:val="21"/>
        </w:rPr>
        <w:t xml:space="preserve">ЧАСТЬ V. ОРГАНЫ УПРАВЛЕНИЯ </w:t>
      </w:r>
      <w:r>
        <w:rPr>
          <w:rFonts w:ascii="Times New Roman" w:hAnsi="Times New Roman"/>
          <w:sz w:val="21"/>
          <w:szCs w:val="21"/>
        </w:rPr>
        <w:t xml:space="preserve">И КОНТРОЛЯ </w:t>
      </w:r>
      <w:r w:rsidRPr="00BE1373">
        <w:rPr>
          <w:rFonts w:ascii="Times New Roman" w:hAnsi="Times New Roman"/>
          <w:sz w:val="21"/>
          <w:szCs w:val="21"/>
        </w:rPr>
        <w:t>ОБЩЕСТВА</w:t>
      </w:r>
    </w:p>
    <w:p w14:paraId="2D9AFE02" w14:textId="77777777" w:rsidR="0024059C" w:rsidRPr="00BE1373" w:rsidRDefault="0024059C" w:rsidP="0024059C">
      <w:pPr>
        <w:ind w:firstLine="567"/>
        <w:rPr>
          <w:sz w:val="21"/>
          <w:szCs w:val="21"/>
        </w:rPr>
      </w:pPr>
    </w:p>
    <w:p w14:paraId="2E0F7110"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СТРУКТУРА ОРГАНОВ УПРАВЛЕНИЯ ОБЩЕСТВА</w:t>
      </w:r>
    </w:p>
    <w:p w14:paraId="21714097"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Управление в Обществе осуществляется через органы управления Общества.</w:t>
      </w:r>
    </w:p>
    <w:p w14:paraId="10C7A92A" w14:textId="77777777" w:rsidR="0024059C" w:rsidRPr="00F4766F"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Органами управления Общества являются</w:t>
      </w:r>
      <w:r>
        <w:rPr>
          <w:rFonts w:ascii="Times New Roman" w:hAnsi="Times New Roman"/>
          <w:sz w:val="21"/>
          <w:szCs w:val="21"/>
          <w:lang w:val="ru-RU"/>
        </w:rPr>
        <w:t>:</w:t>
      </w:r>
    </w:p>
    <w:p w14:paraId="56B16E99" w14:textId="77777777" w:rsidR="0024059C" w:rsidRDefault="0024059C" w:rsidP="0024059C">
      <w:pPr>
        <w:pStyle w:val="a"/>
        <w:numPr>
          <w:ilvl w:val="0"/>
          <w:numId w:val="0"/>
        </w:numPr>
        <w:tabs>
          <w:tab w:val="left" w:pos="993"/>
        </w:tabs>
        <w:ind w:left="567"/>
        <w:rPr>
          <w:rFonts w:ascii="Times New Roman" w:hAnsi="Times New Roman"/>
          <w:sz w:val="21"/>
          <w:szCs w:val="21"/>
          <w:lang w:val="ru-RU"/>
        </w:rPr>
      </w:pPr>
      <w:r>
        <w:rPr>
          <w:rFonts w:ascii="Times New Roman" w:hAnsi="Times New Roman"/>
          <w:sz w:val="21"/>
          <w:szCs w:val="21"/>
          <w:lang w:val="ru-RU"/>
        </w:rPr>
        <w:t>-</w:t>
      </w:r>
      <w:r w:rsidRPr="00BE1373">
        <w:rPr>
          <w:rFonts w:ascii="Times New Roman" w:hAnsi="Times New Roman"/>
          <w:sz w:val="21"/>
          <w:szCs w:val="21"/>
        </w:rPr>
        <w:t xml:space="preserve"> Общее собрание акционеров</w:t>
      </w:r>
      <w:r>
        <w:rPr>
          <w:rFonts w:ascii="Times New Roman" w:hAnsi="Times New Roman"/>
          <w:sz w:val="21"/>
          <w:szCs w:val="21"/>
          <w:lang w:val="ru-RU"/>
        </w:rPr>
        <w:t xml:space="preserve"> Общества;</w:t>
      </w:r>
    </w:p>
    <w:p w14:paraId="6FECC237" w14:textId="77777777" w:rsidR="0024059C" w:rsidRDefault="0024059C" w:rsidP="0024059C">
      <w:pPr>
        <w:pStyle w:val="a"/>
        <w:numPr>
          <w:ilvl w:val="0"/>
          <w:numId w:val="0"/>
        </w:numPr>
        <w:tabs>
          <w:tab w:val="left" w:pos="993"/>
        </w:tabs>
        <w:ind w:left="567"/>
        <w:rPr>
          <w:rFonts w:ascii="Times New Roman" w:hAnsi="Times New Roman"/>
          <w:sz w:val="21"/>
          <w:szCs w:val="21"/>
          <w:lang w:val="ru-RU"/>
        </w:rPr>
      </w:pPr>
      <w:r>
        <w:rPr>
          <w:rFonts w:ascii="Times New Roman" w:hAnsi="Times New Roman"/>
          <w:sz w:val="21"/>
          <w:szCs w:val="21"/>
          <w:lang w:val="ru-RU"/>
        </w:rPr>
        <w:t>-</w:t>
      </w:r>
      <w:r w:rsidRPr="00BE1373">
        <w:rPr>
          <w:rFonts w:ascii="Times New Roman" w:hAnsi="Times New Roman"/>
          <w:sz w:val="21"/>
          <w:szCs w:val="21"/>
        </w:rPr>
        <w:t xml:space="preserve"> Совет директоров </w:t>
      </w:r>
      <w:r>
        <w:rPr>
          <w:rFonts w:ascii="Times New Roman" w:hAnsi="Times New Roman"/>
          <w:sz w:val="21"/>
          <w:szCs w:val="21"/>
          <w:lang w:val="ru-RU"/>
        </w:rPr>
        <w:t>Общества;</w:t>
      </w:r>
    </w:p>
    <w:p w14:paraId="68E3A1A1" w14:textId="77777777" w:rsidR="0024059C" w:rsidRPr="00BE1373" w:rsidRDefault="0024059C" w:rsidP="0024059C">
      <w:pPr>
        <w:pStyle w:val="a"/>
        <w:numPr>
          <w:ilvl w:val="0"/>
          <w:numId w:val="0"/>
        </w:numPr>
        <w:tabs>
          <w:tab w:val="left" w:pos="993"/>
        </w:tabs>
        <w:ind w:left="567"/>
        <w:rPr>
          <w:rFonts w:ascii="Times New Roman" w:hAnsi="Times New Roman"/>
          <w:sz w:val="21"/>
          <w:szCs w:val="21"/>
        </w:rPr>
      </w:pPr>
      <w:r>
        <w:rPr>
          <w:rFonts w:ascii="Times New Roman" w:hAnsi="Times New Roman"/>
          <w:sz w:val="21"/>
          <w:szCs w:val="21"/>
          <w:lang w:val="ru-RU"/>
        </w:rPr>
        <w:t>-</w:t>
      </w:r>
      <w:r w:rsidRPr="00BE1373">
        <w:rPr>
          <w:rFonts w:ascii="Times New Roman" w:hAnsi="Times New Roman"/>
          <w:sz w:val="21"/>
          <w:szCs w:val="21"/>
        </w:rPr>
        <w:t xml:space="preserve"> </w:t>
      </w:r>
      <w:r>
        <w:rPr>
          <w:rFonts w:ascii="Times New Roman" w:hAnsi="Times New Roman"/>
          <w:sz w:val="21"/>
          <w:szCs w:val="21"/>
          <w:lang w:val="ru-RU"/>
        </w:rPr>
        <w:t>Исполнительный</w:t>
      </w:r>
      <w:r w:rsidRPr="00BE1373">
        <w:rPr>
          <w:rFonts w:ascii="Times New Roman" w:hAnsi="Times New Roman"/>
          <w:sz w:val="21"/>
          <w:szCs w:val="21"/>
        </w:rPr>
        <w:t xml:space="preserve"> орган Общества</w:t>
      </w:r>
      <w:r>
        <w:rPr>
          <w:rFonts w:ascii="Times New Roman" w:hAnsi="Times New Roman"/>
          <w:sz w:val="21"/>
          <w:szCs w:val="21"/>
          <w:lang w:val="ru-RU"/>
        </w:rPr>
        <w:t xml:space="preserve"> (генеральный директор Общества)</w:t>
      </w:r>
      <w:r w:rsidRPr="00BE1373">
        <w:rPr>
          <w:rFonts w:ascii="Times New Roman" w:hAnsi="Times New Roman"/>
          <w:sz w:val="21"/>
          <w:szCs w:val="21"/>
        </w:rPr>
        <w:t>.</w:t>
      </w:r>
    </w:p>
    <w:p w14:paraId="7FBC7BD2" w14:textId="77777777" w:rsidR="0024059C" w:rsidRPr="00631ABF"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В Обществе могут создаваться дополнительные внутренние структурные образования (в том числе советы, комитеты, комиссии) при соответствующем органе управления Общества. </w:t>
      </w:r>
    </w:p>
    <w:p w14:paraId="7CE71B6D" w14:textId="77777777" w:rsidR="0024059C" w:rsidRPr="00631ABF"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631ABF">
        <w:rPr>
          <w:rFonts w:ascii="Times New Roman" w:hAnsi="Times New Roman"/>
          <w:sz w:val="21"/>
          <w:szCs w:val="21"/>
        </w:rPr>
        <w:lastRenderedPageBreak/>
        <w:t>Контроль за финансово-хозяй</w:t>
      </w:r>
      <w:r>
        <w:rPr>
          <w:rFonts w:ascii="Times New Roman" w:hAnsi="Times New Roman"/>
          <w:sz w:val="21"/>
          <w:szCs w:val="21"/>
        </w:rPr>
        <w:t xml:space="preserve">ственной деятельностью </w:t>
      </w:r>
      <w:r>
        <w:rPr>
          <w:rFonts w:ascii="Times New Roman" w:hAnsi="Times New Roman"/>
          <w:sz w:val="21"/>
          <w:szCs w:val="21"/>
          <w:lang w:val="ru-RU"/>
        </w:rPr>
        <w:t xml:space="preserve">Общества </w:t>
      </w:r>
      <w:r>
        <w:rPr>
          <w:rFonts w:ascii="Times New Roman" w:hAnsi="Times New Roman"/>
          <w:sz w:val="21"/>
          <w:szCs w:val="21"/>
        </w:rPr>
        <w:t xml:space="preserve">осуществляет </w:t>
      </w:r>
      <w:r>
        <w:rPr>
          <w:rFonts w:ascii="Times New Roman" w:hAnsi="Times New Roman"/>
          <w:sz w:val="21"/>
          <w:szCs w:val="21"/>
          <w:lang w:val="ru-RU"/>
        </w:rPr>
        <w:t>Ревизионная</w:t>
      </w:r>
      <w:r>
        <w:rPr>
          <w:rFonts w:ascii="Times New Roman" w:hAnsi="Times New Roman"/>
          <w:sz w:val="21"/>
          <w:szCs w:val="21"/>
        </w:rPr>
        <w:t xml:space="preserve"> комиссия </w:t>
      </w:r>
      <w:r>
        <w:rPr>
          <w:rFonts w:ascii="Times New Roman" w:hAnsi="Times New Roman"/>
          <w:sz w:val="21"/>
          <w:szCs w:val="21"/>
          <w:lang w:val="ru-RU"/>
        </w:rPr>
        <w:t>Общества</w:t>
      </w:r>
    </w:p>
    <w:p w14:paraId="4914136B" w14:textId="77777777" w:rsidR="0024059C" w:rsidRPr="00BE1373" w:rsidRDefault="0024059C" w:rsidP="0024059C">
      <w:pPr>
        <w:ind w:firstLine="567"/>
        <w:rPr>
          <w:sz w:val="21"/>
          <w:szCs w:val="21"/>
        </w:rPr>
      </w:pPr>
    </w:p>
    <w:p w14:paraId="2239BC3A"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ОБЩЕЕ СОБРАНИЕ АКЦИОНЕРОВ ОБЩЕСТВА</w:t>
      </w:r>
    </w:p>
    <w:p w14:paraId="1BF6B412"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Общее собрание акционеров является высшим органом управления Общества.</w:t>
      </w:r>
    </w:p>
    <w:p w14:paraId="6266D673"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Общее собрание акционеров осуществляет свою деятельность в соответствии с положениями настоящего Устава, внутренними документами Общества, утвержденными решениями Общего собрания акционеров, и требованиями законодательства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w:t>
      </w:r>
    </w:p>
    <w:p w14:paraId="1E3DF7A9"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Общество обязано ежегодно проводить годовое Общее собрание акционеров.</w:t>
      </w:r>
    </w:p>
    <w:p w14:paraId="4A52C7DD"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Проводимые помимо годового Общие собрания акционеров являются внеочередными. На внеочередном общем собрании акционеров могут решаться вопросы о досрочном прекращении полномочий членов Совета директоров </w:t>
      </w:r>
      <w:r w:rsidRPr="00BE1373">
        <w:rPr>
          <w:rFonts w:ascii="Times New Roman" w:hAnsi="Times New Roman"/>
          <w:sz w:val="21"/>
          <w:szCs w:val="21"/>
          <w:lang w:val="ru-RU"/>
        </w:rPr>
        <w:t xml:space="preserve">Общества </w:t>
      </w:r>
      <w:r w:rsidRPr="00BE1373">
        <w:rPr>
          <w:rFonts w:ascii="Times New Roman" w:hAnsi="Times New Roman"/>
          <w:sz w:val="21"/>
          <w:szCs w:val="21"/>
        </w:rPr>
        <w:t xml:space="preserve">и об избрании Совета директоров Общества, о досрочном прекращении полномочий членов Ревизионной комиссии </w:t>
      </w:r>
      <w:r w:rsidRPr="00BE1373">
        <w:rPr>
          <w:rFonts w:ascii="Times New Roman" w:hAnsi="Times New Roman"/>
          <w:sz w:val="21"/>
          <w:szCs w:val="21"/>
          <w:lang w:val="ru-RU"/>
        </w:rPr>
        <w:t xml:space="preserve">Общества </w:t>
      </w:r>
      <w:r w:rsidRPr="00BE1373">
        <w:rPr>
          <w:rFonts w:ascii="Times New Roman" w:hAnsi="Times New Roman"/>
          <w:sz w:val="21"/>
          <w:szCs w:val="21"/>
        </w:rPr>
        <w:t>и об избрании Ревизионной комиссии Общества, об утверждении Аудитора Общества и другие вопросы, предусмотренные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p>
    <w:p w14:paraId="64CA4F56" w14:textId="77777777" w:rsidR="0024059C" w:rsidRPr="00BE1373" w:rsidRDefault="0024059C" w:rsidP="0024059C">
      <w:pPr>
        <w:pStyle w:val="a"/>
        <w:numPr>
          <w:ilvl w:val="0"/>
          <w:numId w:val="0"/>
        </w:numPr>
        <w:ind w:firstLine="567"/>
        <w:rPr>
          <w:rFonts w:ascii="Times New Roman" w:hAnsi="Times New Roman"/>
          <w:sz w:val="21"/>
          <w:szCs w:val="21"/>
        </w:rPr>
      </w:pPr>
    </w:p>
    <w:p w14:paraId="40527F38"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bookmarkStart w:id="7" w:name="_%25D0%259A%25D0%259E%25D0%259C%25D0%259"/>
      <w:r w:rsidRPr="00BE1373">
        <w:rPr>
          <w:rFonts w:ascii="Times New Roman" w:hAnsi="Times New Roman"/>
          <w:b/>
          <w:sz w:val="21"/>
          <w:szCs w:val="21"/>
        </w:rPr>
        <w:t>КОМПЕТЕНЦИЯ ОБЩЕГО СОБРАНИЯ АКЦИОНЕРОВ</w:t>
      </w:r>
    </w:p>
    <w:p w14:paraId="37E74D2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К компетенции Общего собрания акционеров относятся следующие вопросы:</w:t>
      </w:r>
    </w:p>
    <w:p w14:paraId="3F889C47" w14:textId="77777777" w:rsidR="0024059C" w:rsidRPr="00BE1373" w:rsidRDefault="0024059C" w:rsidP="0024059C">
      <w:pPr>
        <w:pStyle w:val="a"/>
        <w:numPr>
          <w:ilvl w:val="3"/>
          <w:numId w:val="6"/>
        </w:numPr>
        <w:tabs>
          <w:tab w:val="clear" w:pos="279"/>
          <w:tab w:val="left" w:pos="287"/>
          <w:tab w:val="left" w:pos="427"/>
          <w:tab w:val="left" w:pos="709"/>
          <w:tab w:val="left" w:pos="993"/>
        </w:tabs>
        <w:ind w:left="0" w:firstLine="567"/>
        <w:rPr>
          <w:rFonts w:ascii="Times New Roman" w:hAnsi="Times New Roman"/>
          <w:sz w:val="21"/>
          <w:szCs w:val="21"/>
        </w:rPr>
      </w:pPr>
      <w:r w:rsidRPr="00BE1373">
        <w:rPr>
          <w:rFonts w:ascii="Times New Roman" w:hAnsi="Times New Roman"/>
          <w:b/>
          <w:sz w:val="21"/>
          <w:szCs w:val="21"/>
        </w:rPr>
        <w:t>внесение изменений и дополнений в настоящий Устав, а также утверждение Устава Общества в новой редакции</w:t>
      </w:r>
      <w:r w:rsidRPr="00BE1373">
        <w:rPr>
          <w:rFonts w:ascii="Times New Roman" w:hAnsi="Times New Roman"/>
          <w:sz w:val="21"/>
          <w:szCs w:val="21"/>
        </w:rPr>
        <w:t xml:space="preserve">; </w:t>
      </w:r>
    </w:p>
    <w:p w14:paraId="76E01CF7" w14:textId="77777777" w:rsidR="0024059C" w:rsidRPr="00030CE7" w:rsidRDefault="0024059C" w:rsidP="0024059C">
      <w:pPr>
        <w:pStyle w:val="afc"/>
        <w:numPr>
          <w:ilvl w:val="0"/>
          <w:numId w:val="0"/>
        </w:numPr>
        <w:tabs>
          <w:tab w:val="left" w:pos="426"/>
          <w:tab w:val="left" w:pos="851"/>
          <w:tab w:val="left" w:pos="993"/>
        </w:tabs>
        <w:rPr>
          <w:rFonts w:ascii="Times New Roman" w:hAnsi="Times New Roman"/>
          <w:i/>
          <w:sz w:val="21"/>
          <w:szCs w:val="21"/>
        </w:rPr>
      </w:pPr>
      <w:r>
        <w:rPr>
          <w:rFonts w:ascii="Times New Roman" w:hAnsi="Times New Roman"/>
          <w:sz w:val="21"/>
          <w:szCs w:val="21"/>
          <w:lang w:val="ru-RU"/>
        </w:rPr>
        <w:tab/>
      </w:r>
      <w:r w:rsidRPr="00030CE7">
        <w:rPr>
          <w:rFonts w:ascii="Times New Roman" w:hAnsi="Times New Roman"/>
          <w:i/>
          <w:sz w:val="21"/>
          <w:szCs w:val="21"/>
        </w:rPr>
        <w:t>(решение принимается квалифицированным большинством в ¾ (три четверти) голосов акционеров – владельцев голосующих акций Общества, принимающих участие в Общем собрании акционеров)</w:t>
      </w:r>
    </w:p>
    <w:p w14:paraId="0EC43362" w14:textId="77777777" w:rsidR="0024059C" w:rsidRPr="00BE1373" w:rsidRDefault="0024059C" w:rsidP="0024059C">
      <w:pPr>
        <w:pStyle w:val="a"/>
        <w:numPr>
          <w:ilvl w:val="3"/>
          <w:numId w:val="6"/>
        </w:numPr>
        <w:tabs>
          <w:tab w:val="clear" w:pos="279"/>
          <w:tab w:val="left" w:pos="287"/>
          <w:tab w:val="left" w:pos="427"/>
          <w:tab w:val="left" w:pos="709"/>
          <w:tab w:val="left" w:pos="993"/>
        </w:tabs>
        <w:ind w:left="0" w:firstLine="567"/>
        <w:rPr>
          <w:rFonts w:ascii="Times New Roman" w:hAnsi="Times New Roman"/>
          <w:sz w:val="21"/>
          <w:szCs w:val="21"/>
        </w:rPr>
      </w:pPr>
      <w:r w:rsidRPr="00BE1373">
        <w:rPr>
          <w:rFonts w:ascii="Times New Roman" w:hAnsi="Times New Roman"/>
          <w:b/>
          <w:sz w:val="21"/>
          <w:szCs w:val="21"/>
        </w:rPr>
        <w:t>реорганизация Общества</w:t>
      </w:r>
      <w:r w:rsidRPr="00BE1373">
        <w:rPr>
          <w:rFonts w:ascii="Times New Roman" w:hAnsi="Times New Roman"/>
          <w:sz w:val="21"/>
          <w:szCs w:val="21"/>
        </w:rPr>
        <w:t>;</w:t>
      </w:r>
    </w:p>
    <w:p w14:paraId="17F3EFA0" w14:textId="77777777" w:rsidR="0024059C" w:rsidRPr="00030CE7" w:rsidRDefault="0024059C" w:rsidP="0024059C">
      <w:pPr>
        <w:pStyle w:val="afc"/>
        <w:numPr>
          <w:ilvl w:val="0"/>
          <w:numId w:val="0"/>
        </w:numPr>
        <w:tabs>
          <w:tab w:val="left" w:pos="426"/>
        </w:tabs>
        <w:rPr>
          <w:rFonts w:ascii="Times New Roman" w:hAnsi="Times New Roman"/>
          <w:i/>
          <w:sz w:val="21"/>
          <w:szCs w:val="21"/>
        </w:rPr>
      </w:pPr>
      <w:r>
        <w:rPr>
          <w:rFonts w:ascii="Times New Roman" w:hAnsi="Times New Roman"/>
          <w:sz w:val="21"/>
          <w:szCs w:val="21"/>
          <w:lang w:val="ru-RU"/>
        </w:rPr>
        <w:tab/>
      </w:r>
      <w:r w:rsidRPr="00030CE7">
        <w:rPr>
          <w:rFonts w:ascii="Times New Roman" w:hAnsi="Times New Roman"/>
          <w:i/>
          <w:sz w:val="21"/>
          <w:szCs w:val="21"/>
        </w:rPr>
        <w:t>(решение о преобразовании Общества в некоммерческое партнерство принимается только по предложению Совета директоров Общества единогласным решением всех акционеров Общества;</w:t>
      </w:r>
    </w:p>
    <w:p w14:paraId="043C895F" w14:textId="77777777" w:rsidR="0024059C" w:rsidRPr="00030CE7" w:rsidRDefault="0024059C" w:rsidP="0024059C">
      <w:pPr>
        <w:pStyle w:val="afc"/>
        <w:numPr>
          <w:ilvl w:val="0"/>
          <w:numId w:val="0"/>
        </w:numPr>
        <w:tabs>
          <w:tab w:val="left" w:pos="426"/>
          <w:tab w:val="left" w:pos="709"/>
          <w:tab w:val="left" w:pos="851"/>
          <w:tab w:val="left" w:pos="993"/>
        </w:tabs>
        <w:rPr>
          <w:rFonts w:ascii="Times New Roman" w:hAnsi="Times New Roman"/>
          <w:i/>
          <w:sz w:val="21"/>
          <w:szCs w:val="21"/>
        </w:rPr>
      </w:pPr>
      <w:r w:rsidRPr="00030CE7">
        <w:rPr>
          <w:rFonts w:ascii="Times New Roman" w:hAnsi="Times New Roman"/>
          <w:i/>
          <w:sz w:val="21"/>
          <w:szCs w:val="21"/>
          <w:lang w:val="ru-RU"/>
        </w:rPr>
        <w:tab/>
      </w:r>
      <w:r w:rsidRPr="00030CE7">
        <w:rPr>
          <w:rFonts w:ascii="Times New Roman" w:hAnsi="Times New Roman"/>
          <w:i/>
          <w:sz w:val="21"/>
          <w:szCs w:val="21"/>
        </w:rPr>
        <w:t>решения принимаются только по предложению Совета директоров Общества квалифицированным большинством в ¾ (три четверти) голосов акционеров – владельцев голосующих акций Общества, принимающих участие в Общем собрании акционеров)</w:t>
      </w:r>
    </w:p>
    <w:p w14:paraId="216EB67D" w14:textId="77777777" w:rsidR="0024059C" w:rsidRPr="00BE1373" w:rsidRDefault="0024059C" w:rsidP="0024059C">
      <w:pPr>
        <w:pStyle w:val="a"/>
        <w:numPr>
          <w:ilvl w:val="3"/>
          <w:numId w:val="6"/>
        </w:numPr>
        <w:tabs>
          <w:tab w:val="clear" w:pos="279"/>
          <w:tab w:val="left" w:pos="287"/>
          <w:tab w:val="left" w:pos="427"/>
          <w:tab w:val="left" w:pos="709"/>
          <w:tab w:val="left" w:pos="993"/>
        </w:tabs>
        <w:ind w:left="0" w:firstLine="567"/>
        <w:rPr>
          <w:rFonts w:ascii="Times New Roman" w:hAnsi="Times New Roman"/>
          <w:sz w:val="21"/>
          <w:szCs w:val="21"/>
        </w:rPr>
      </w:pPr>
      <w:r w:rsidRPr="00BE1373">
        <w:rPr>
          <w:rFonts w:ascii="Times New Roman" w:hAnsi="Times New Roman"/>
          <w:b/>
          <w:sz w:val="21"/>
          <w:szCs w:val="21"/>
        </w:rPr>
        <w:t>ликвидация Общества, назначение ликвидационной комиссии и утверждение промежуточного и окончательного ликвидационных балансов</w:t>
      </w:r>
      <w:r w:rsidRPr="00BE1373">
        <w:rPr>
          <w:rFonts w:ascii="Times New Roman" w:hAnsi="Times New Roman"/>
          <w:sz w:val="21"/>
          <w:szCs w:val="21"/>
        </w:rPr>
        <w:t xml:space="preserve">; </w:t>
      </w:r>
    </w:p>
    <w:p w14:paraId="2F5B9CFF" w14:textId="77777777" w:rsidR="0024059C" w:rsidRPr="00030CE7" w:rsidRDefault="0024059C" w:rsidP="0024059C">
      <w:pPr>
        <w:pStyle w:val="afc"/>
        <w:numPr>
          <w:ilvl w:val="0"/>
          <w:numId w:val="0"/>
        </w:numPr>
        <w:tabs>
          <w:tab w:val="left" w:pos="426"/>
          <w:tab w:val="left" w:pos="567"/>
          <w:tab w:val="left" w:pos="851"/>
          <w:tab w:val="left" w:pos="993"/>
        </w:tabs>
        <w:rPr>
          <w:rFonts w:ascii="Times New Roman" w:hAnsi="Times New Roman"/>
          <w:i/>
          <w:sz w:val="21"/>
          <w:szCs w:val="21"/>
        </w:rPr>
      </w:pPr>
      <w:r>
        <w:rPr>
          <w:rFonts w:ascii="Times New Roman" w:hAnsi="Times New Roman"/>
          <w:sz w:val="21"/>
          <w:szCs w:val="21"/>
          <w:lang w:val="ru-RU"/>
        </w:rPr>
        <w:tab/>
      </w:r>
      <w:r w:rsidRPr="00030CE7">
        <w:rPr>
          <w:rFonts w:ascii="Times New Roman" w:hAnsi="Times New Roman"/>
          <w:i/>
          <w:sz w:val="21"/>
          <w:szCs w:val="21"/>
        </w:rPr>
        <w:t>(решение принимается квалифицированным большинством в ¾ (три четверти) голосов акционеров – владельцев голосующих акций Общества, принимающих участие в Общем собрании акционеров)</w:t>
      </w:r>
    </w:p>
    <w:p w14:paraId="68A2B654" w14:textId="77777777" w:rsidR="0024059C" w:rsidRPr="00BE1373" w:rsidRDefault="0024059C" w:rsidP="0024059C">
      <w:pPr>
        <w:pStyle w:val="a"/>
        <w:numPr>
          <w:ilvl w:val="3"/>
          <w:numId w:val="6"/>
        </w:numPr>
        <w:tabs>
          <w:tab w:val="clear" w:pos="279"/>
          <w:tab w:val="left" w:pos="287"/>
          <w:tab w:val="left" w:pos="427"/>
          <w:tab w:val="left" w:pos="709"/>
          <w:tab w:val="left" w:pos="993"/>
        </w:tabs>
        <w:ind w:left="0" w:firstLine="567"/>
        <w:rPr>
          <w:rFonts w:ascii="Times New Roman" w:hAnsi="Times New Roman"/>
          <w:sz w:val="21"/>
          <w:szCs w:val="21"/>
        </w:rPr>
      </w:pPr>
      <w:r w:rsidRPr="00BE1373">
        <w:rPr>
          <w:rFonts w:ascii="Times New Roman" w:hAnsi="Times New Roman"/>
          <w:b/>
          <w:sz w:val="21"/>
          <w:szCs w:val="21"/>
        </w:rPr>
        <w:t>определение количественного состава Совета директоров Общества, избрание его членов и принятие решения о досрочном прекращении полномочий всех членов Совета директоров Общества</w:t>
      </w:r>
      <w:r w:rsidRPr="00BE1373">
        <w:rPr>
          <w:rFonts w:ascii="Times New Roman" w:hAnsi="Times New Roman"/>
          <w:b/>
          <w:sz w:val="21"/>
          <w:szCs w:val="21"/>
          <w:lang w:val="ru-RU"/>
        </w:rPr>
        <w:t>;</w:t>
      </w:r>
      <w:r w:rsidRPr="00BE1373">
        <w:rPr>
          <w:rFonts w:ascii="Times New Roman" w:hAnsi="Times New Roman"/>
          <w:b/>
          <w:sz w:val="21"/>
          <w:szCs w:val="21"/>
        </w:rPr>
        <w:t xml:space="preserve"> принятие решения о </w:t>
      </w:r>
      <w:r w:rsidRPr="00BE1373">
        <w:rPr>
          <w:rFonts w:ascii="Times New Roman" w:hAnsi="Times New Roman"/>
          <w:b/>
          <w:sz w:val="21"/>
          <w:szCs w:val="21"/>
          <w:lang w:val="ru-RU"/>
        </w:rPr>
        <w:t xml:space="preserve">размере </w:t>
      </w:r>
      <w:r w:rsidRPr="00BE1373">
        <w:rPr>
          <w:rFonts w:ascii="Times New Roman" w:hAnsi="Times New Roman"/>
          <w:b/>
          <w:sz w:val="21"/>
          <w:szCs w:val="21"/>
        </w:rPr>
        <w:t>вознаграждения и (или) компенсации расходов членам Совета директоров Общества в период исполнения ими своих обязанностей</w:t>
      </w:r>
      <w:r w:rsidRPr="00BE1373">
        <w:rPr>
          <w:rFonts w:ascii="Times New Roman" w:hAnsi="Times New Roman"/>
          <w:sz w:val="21"/>
          <w:szCs w:val="21"/>
        </w:rPr>
        <w:t xml:space="preserve">; </w:t>
      </w:r>
    </w:p>
    <w:p w14:paraId="4539B099" w14:textId="77777777" w:rsidR="0024059C" w:rsidRPr="00030CE7" w:rsidRDefault="0024059C" w:rsidP="0024059C">
      <w:pPr>
        <w:pStyle w:val="afc"/>
        <w:numPr>
          <w:ilvl w:val="0"/>
          <w:numId w:val="0"/>
        </w:numPr>
        <w:tabs>
          <w:tab w:val="left" w:pos="426"/>
          <w:tab w:val="left" w:pos="851"/>
        </w:tabs>
        <w:ind w:firstLine="567"/>
        <w:rPr>
          <w:rFonts w:ascii="Times New Roman" w:hAnsi="Times New Roman"/>
          <w:i/>
          <w:sz w:val="21"/>
          <w:szCs w:val="21"/>
        </w:rPr>
      </w:pPr>
      <w:r w:rsidRPr="00030CE7">
        <w:rPr>
          <w:rFonts w:ascii="Times New Roman" w:hAnsi="Times New Roman"/>
          <w:i/>
          <w:sz w:val="21"/>
          <w:szCs w:val="21"/>
        </w:rPr>
        <w:t>(решение об избрании членов Совета директоров Общества принимается кумулятивным голосованием.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Избранными в состав Совета директоров Общества являются кандидаты, набравшие наибольшее число голосов;</w:t>
      </w:r>
    </w:p>
    <w:p w14:paraId="5138AFA1" w14:textId="77777777" w:rsidR="0024059C" w:rsidRPr="00030CE7" w:rsidRDefault="0024059C" w:rsidP="0024059C">
      <w:pPr>
        <w:pStyle w:val="afc"/>
        <w:numPr>
          <w:ilvl w:val="0"/>
          <w:numId w:val="0"/>
        </w:numPr>
        <w:tabs>
          <w:tab w:val="left" w:pos="851"/>
          <w:tab w:val="left" w:pos="993"/>
        </w:tabs>
        <w:ind w:firstLine="567"/>
        <w:rPr>
          <w:rFonts w:ascii="Times New Roman" w:hAnsi="Times New Roman"/>
          <w:i/>
          <w:sz w:val="21"/>
          <w:szCs w:val="21"/>
        </w:rPr>
      </w:pPr>
      <w:r w:rsidRPr="00030CE7">
        <w:rPr>
          <w:rFonts w:ascii="Times New Roman" w:hAnsi="Times New Roman"/>
          <w:i/>
          <w:sz w:val="21"/>
          <w:szCs w:val="21"/>
        </w:rPr>
        <w:t>решения по всем остальным вопросам принимаются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06B6895C"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t>определение количества, номинальной стоимости, а также категории (типа) объявленных акций Общества и прав, предоставляемых этими акциями</w:t>
      </w:r>
      <w:r w:rsidRPr="00BE1373">
        <w:rPr>
          <w:rFonts w:ascii="Times New Roman" w:hAnsi="Times New Roman"/>
          <w:sz w:val="21"/>
          <w:szCs w:val="21"/>
        </w:rPr>
        <w:t>;</w:t>
      </w:r>
    </w:p>
    <w:p w14:paraId="23C0480B"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квалифицированным большинством в ¾ (три четверти) голосов акционеров – владельцев голосующих акций Общества, принимающих участие в Общем собрании акционеров)</w:t>
      </w:r>
    </w:p>
    <w:p w14:paraId="22989BA0"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t>увеличение уставного капитала Общества путем увеличения номинальной стоимости акций Общества</w:t>
      </w:r>
      <w:r w:rsidRPr="00BE1373">
        <w:rPr>
          <w:rFonts w:ascii="Times New Roman" w:hAnsi="Times New Roman"/>
          <w:sz w:val="21"/>
          <w:szCs w:val="21"/>
        </w:rPr>
        <w:t>;</w:t>
      </w:r>
    </w:p>
    <w:p w14:paraId="5397037E"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только по предложению Совета директоров Общества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636DE5B8"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t>увеличение уставного капитала Общества путем размещения дополнительных акций только среди акционеров Общества, в случае увеличения уставного капитала Общества за счет его имущества</w:t>
      </w:r>
      <w:r w:rsidRPr="00BE1373">
        <w:rPr>
          <w:rFonts w:ascii="Times New Roman" w:hAnsi="Times New Roman"/>
          <w:sz w:val="21"/>
          <w:szCs w:val="21"/>
        </w:rPr>
        <w:t>;</w:t>
      </w:r>
    </w:p>
    <w:p w14:paraId="0A12A1BC"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только по предложению Совета директоров Общества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07D34D44"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lastRenderedPageBreak/>
        <w:t>увеличение уставного капитала Общества путем размещения дополнительных акций Общества посредством закрытой подписки</w:t>
      </w:r>
      <w:r w:rsidRPr="00BE1373">
        <w:rPr>
          <w:rFonts w:ascii="Times New Roman" w:hAnsi="Times New Roman"/>
          <w:sz w:val="21"/>
          <w:szCs w:val="21"/>
        </w:rPr>
        <w:t>;</w:t>
      </w:r>
    </w:p>
    <w:p w14:paraId="5047E45F"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только по предложению Совета директоров Общества квалифицированным большинством в ¾ (три четверти) голосов акционеров – владельцев голосующих акций Общества, принимающих участие в Общем собрании акционеров)</w:t>
      </w:r>
    </w:p>
    <w:p w14:paraId="7110F2F7"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t>уменьшение уставного капитала Общества путем уменьшения номинальной стоимости акций</w:t>
      </w:r>
      <w:r w:rsidRPr="00BE1373">
        <w:rPr>
          <w:rFonts w:ascii="Times New Roman" w:hAnsi="Times New Roman"/>
          <w:sz w:val="21"/>
          <w:szCs w:val="21"/>
        </w:rPr>
        <w:t>;</w:t>
      </w:r>
    </w:p>
    <w:p w14:paraId="3245E17F"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 xml:space="preserve">(решение принимается только по предложению Совета директоров Общества квалифицированным большинством в ¾ (три четверти) голосов акционеров – владельцев голосующих акций Общества, принимающих участие в Общем собрании акционеров) </w:t>
      </w:r>
      <w:r w:rsidRPr="00030CE7">
        <w:rPr>
          <w:rFonts w:ascii="Times New Roman" w:hAnsi="Times New Roman"/>
          <w:i/>
          <w:sz w:val="21"/>
          <w:szCs w:val="21"/>
        </w:rPr>
        <w:tab/>
      </w:r>
    </w:p>
    <w:p w14:paraId="3DE8910A" w14:textId="77777777" w:rsidR="0024059C" w:rsidRPr="00BE1373" w:rsidRDefault="0024059C" w:rsidP="0024059C">
      <w:pPr>
        <w:pStyle w:val="a"/>
        <w:numPr>
          <w:ilvl w:val="3"/>
          <w:numId w:val="6"/>
        </w:numPr>
        <w:tabs>
          <w:tab w:val="clear" w:pos="279"/>
          <w:tab w:val="left" w:pos="287"/>
          <w:tab w:val="left" w:pos="427"/>
          <w:tab w:val="left" w:pos="709"/>
          <w:tab w:val="left" w:pos="851"/>
        </w:tabs>
        <w:ind w:left="0" w:firstLine="567"/>
        <w:rPr>
          <w:rFonts w:ascii="Times New Roman" w:hAnsi="Times New Roman"/>
          <w:sz w:val="21"/>
          <w:szCs w:val="21"/>
        </w:rPr>
      </w:pPr>
      <w:r w:rsidRPr="00BE1373">
        <w:rPr>
          <w:rFonts w:ascii="Times New Roman" w:hAnsi="Times New Roman"/>
          <w:b/>
          <w:sz w:val="21"/>
          <w:szCs w:val="21"/>
        </w:rPr>
        <w:t xml:space="preserve">уменьшение уставного капитала Общества путем приобретения Обществом части акций в целях сокращения их общего количества, а также путем погашения приобретенных или выкупленных </w:t>
      </w:r>
      <w:r w:rsidRPr="00BE1373">
        <w:rPr>
          <w:rFonts w:ascii="Times New Roman" w:hAnsi="Times New Roman"/>
          <w:b/>
          <w:sz w:val="21"/>
          <w:szCs w:val="21"/>
          <w:lang w:val="ru-RU"/>
        </w:rPr>
        <w:t>Обществом</w:t>
      </w:r>
      <w:r w:rsidRPr="00BE1373">
        <w:rPr>
          <w:rFonts w:ascii="Times New Roman" w:hAnsi="Times New Roman"/>
          <w:b/>
          <w:sz w:val="21"/>
          <w:szCs w:val="21"/>
        </w:rPr>
        <w:t xml:space="preserve"> акций</w:t>
      </w:r>
      <w:r w:rsidRPr="00BE1373">
        <w:rPr>
          <w:rFonts w:ascii="Times New Roman" w:hAnsi="Times New Roman"/>
          <w:sz w:val="21"/>
          <w:szCs w:val="21"/>
        </w:rPr>
        <w:t>;</w:t>
      </w:r>
    </w:p>
    <w:p w14:paraId="1E11068D"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0E350181" w14:textId="77777777" w:rsidR="0024059C" w:rsidRPr="00BE1373" w:rsidRDefault="0024059C" w:rsidP="0024059C">
      <w:pPr>
        <w:pStyle w:val="a"/>
        <w:numPr>
          <w:ilvl w:val="3"/>
          <w:numId w:val="6"/>
        </w:numPr>
        <w:tabs>
          <w:tab w:val="clear" w:pos="279"/>
          <w:tab w:val="left" w:pos="287"/>
          <w:tab w:val="left" w:pos="427"/>
          <w:tab w:val="left" w:pos="709"/>
          <w:tab w:val="left" w:pos="851"/>
        </w:tabs>
        <w:ind w:left="0" w:firstLine="567"/>
        <w:rPr>
          <w:rFonts w:ascii="Times New Roman" w:hAnsi="Times New Roman"/>
          <w:sz w:val="21"/>
          <w:szCs w:val="21"/>
        </w:rPr>
      </w:pPr>
      <w:r w:rsidRPr="00BE1373">
        <w:rPr>
          <w:rFonts w:ascii="Times New Roman" w:hAnsi="Times New Roman"/>
          <w:b/>
          <w:sz w:val="21"/>
          <w:szCs w:val="21"/>
        </w:rPr>
        <w:t>размещение эмиссионных ценных бумаг</w:t>
      </w:r>
      <w:r w:rsidRPr="00BE1373">
        <w:rPr>
          <w:rFonts w:ascii="Times New Roman" w:hAnsi="Times New Roman"/>
          <w:b/>
          <w:sz w:val="21"/>
          <w:szCs w:val="21"/>
          <w:lang w:val="ru-RU"/>
        </w:rPr>
        <w:t xml:space="preserve"> Общества</w:t>
      </w:r>
      <w:r w:rsidRPr="00BE1373">
        <w:rPr>
          <w:rFonts w:ascii="Times New Roman" w:hAnsi="Times New Roman"/>
          <w:b/>
          <w:sz w:val="21"/>
          <w:szCs w:val="21"/>
        </w:rPr>
        <w:t>, конвертируемых в обыкновенные акции Общества, посредством закрытой подписки</w:t>
      </w:r>
      <w:r w:rsidRPr="00BE1373">
        <w:rPr>
          <w:rFonts w:ascii="Times New Roman" w:hAnsi="Times New Roman"/>
          <w:sz w:val="21"/>
          <w:szCs w:val="21"/>
        </w:rPr>
        <w:t>;</w:t>
      </w:r>
    </w:p>
    <w:p w14:paraId="228760C5"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квалифицированным большинством в ¾ (три четверти) голосов акционеров – владельцев голосующих акций Общества, принимающих участие в Общем собрании акционеров)</w:t>
      </w:r>
    </w:p>
    <w:p w14:paraId="3E98342B" w14:textId="77777777" w:rsidR="0024059C" w:rsidRPr="00BE1373" w:rsidRDefault="0024059C" w:rsidP="0024059C">
      <w:pPr>
        <w:pStyle w:val="a"/>
        <w:numPr>
          <w:ilvl w:val="3"/>
          <w:numId w:val="6"/>
        </w:numPr>
        <w:tabs>
          <w:tab w:val="clear" w:pos="279"/>
          <w:tab w:val="left" w:pos="287"/>
          <w:tab w:val="left" w:pos="427"/>
          <w:tab w:val="left" w:pos="709"/>
          <w:tab w:val="left" w:pos="851"/>
        </w:tabs>
        <w:ind w:left="0" w:firstLine="567"/>
        <w:rPr>
          <w:rFonts w:ascii="Times New Roman" w:hAnsi="Times New Roman"/>
          <w:sz w:val="21"/>
          <w:szCs w:val="21"/>
        </w:rPr>
      </w:pPr>
      <w:r w:rsidRPr="00BE1373">
        <w:rPr>
          <w:rFonts w:ascii="Times New Roman" w:hAnsi="Times New Roman"/>
          <w:b/>
          <w:sz w:val="21"/>
          <w:szCs w:val="21"/>
        </w:rPr>
        <w:t>определение количественного состава Ревизионной комиссии Общества, избрание членов Ревизионной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Общества в период исполнения ими своих обязанностей</w:t>
      </w:r>
      <w:r w:rsidRPr="00BE1373">
        <w:rPr>
          <w:rFonts w:ascii="Times New Roman" w:hAnsi="Times New Roman"/>
          <w:sz w:val="21"/>
          <w:szCs w:val="21"/>
        </w:rPr>
        <w:t>;</w:t>
      </w:r>
    </w:p>
    <w:p w14:paraId="70161DD9" w14:textId="77777777" w:rsidR="0024059C" w:rsidRPr="00030CE7" w:rsidRDefault="0024059C" w:rsidP="0024059C">
      <w:pPr>
        <w:pStyle w:val="afc"/>
        <w:numPr>
          <w:ilvl w:val="0"/>
          <w:numId w:val="0"/>
        </w:numPr>
        <w:tabs>
          <w:tab w:val="left" w:pos="851"/>
          <w:tab w:val="left" w:pos="993"/>
        </w:tabs>
        <w:ind w:firstLine="567"/>
        <w:rPr>
          <w:rFonts w:ascii="Times New Roman" w:hAnsi="Times New Roman"/>
          <w:i/>
          <w:sz w:val="21"/>
          <w:szCs w:val="21"/>
        </w:rPr>
      </w:pPr>
      <w:r w:rsidRPr="00030CE7">
        <w:rPr>
          <w:rFonts w:ascii="Times New Roman" w:hAnsi="Times New Roman"/>
          <w:i/>
          <w:sz w:val="21"/>
          <w:szCs w:val="21"/>
        </w:rPr>
        <w:t>(решение об избрании членов Ревизионной комиссии принимается простым большинством (более ½ (половины)) голосов акционеров – владельцев голосующих акций Общества, не являющихся членами Совета директоров либо лицами, занимающими должности в органах управления Общества, принимающих участие в Общем собрании акционеров;</w:t>
      </w:r>
    </w:p>
    <w:p w14:paraId="1B8411EF" w14:textId="77777777" w:rsidR="0024059C" w:rsidRPr="00030CE7" w:rsidRDefault="0024059C" w:rsidP="0024059C">
      <w:pPr>
        <w:pStyle w:val="afc"/>
        <w:numPr>
          <w:ilvl w:val="0"/>
          <w:numId w:val="0"/>
        </w:numPr>
        <w:tabs>
          <w:tab w:val="left" w:pos="851"/>
          <w:tab w:val="left" w:pos="993"/>
        </w:tabs>
        <w:ind w:firstLine="567"/>
        <w:rPr>
          <w:rFonts w:ascii="Times New Roman" w:hAnsi="Times New Roman"/>
          <w:i/>
          <w:sz w:val="21"/>
          <w:szCs w:val="21"/>
        </w:rPr>
      </w:pPr>
      <w:r w:rsidRPr="00030CE7">
        <w:rPr>
          <w:rFonts w:ascii="Times New Roman" w:hAnsi="Times New Roman"/>
          <w:i/>
          <w:sz w:val="21"/>
          <w:szCs w:val="21"/>
        </w:rPr>
        <w:t>решения по всем остальным вопросам принимаются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34B0BA4B" w14:textId="77777777" w:rsidR="0024059C" w:rsidRPr="00BE1373" w:rsidRDefault="0024059C" w:rsidP="0024059C">
      <w:pPr>
        <w:pStyle w:val="a"/>
        <w:numPr>
          <w:ilvl w:val="3"/>
          <w:numId w:val="6"/>
        </w:numPr>
        <w:tabs>
          <w:tab w:val="clear" w:pos="279"/>
          <w:tab w:val="left" w:pos="287"/>
          <w:tab w:val="left" w:pos="427"/>
          <w:tab w:val="left" w:pos="709"/>
          <w:tab w:val="left" w:pos="851"/>
        </w:tabs>
        <w:ind w:left="0" w:firstLine="567"/>
        <w:rPr>
          <w:rFonts w:ascii="Times New Roman" w:hAnsi="Times New Roman"/>
          <w:sz w:val="21"/>
          <w:szCs w:val="21"/>
        </w:rPr>
      </w:pPr>
      <w:r w:rsidRPr="00BE1373">
        <w:rPr>
          <w:rFonts w:ascii="Times New Roman" w:hAnsi="Times New Roman"/>
          <w:b/>
          <w:sz w:val="21"/>
          <w:szCs w:val="21"/>
        </w:rPr>
        <w:t>утверждение Аудитора Общества</w:t>
      </w:r>
      <w:r w:rsidRPr="00BE1373">
        <w:rPr>
          <w:rFonts w:ascii="Times New Roman" w:hAnsi="Times New Roman"/>
          <w:sz w:val="21"/>
          <w:szCs w:val="21"/>
        </w:rPr>
        <w:t>;</w:t>
      </w:r>
    </w:p>
    <w:p w14:paraId="7AE7991F"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21EA3E36"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выплата (объявление) дивидендов по результатам первого квартала, полугодия, девяти месяцев финансового года</w:t>
      </w:r>
      <w:r w:rsidRPr="00BE1373">
        <w:rPr>
          <w:rFonts w:ascii="Times New Roman" w:hAnsi="Times New Roman"/>
          <w:sz w:val="21"/>
          <w:szCs w:val="21"/>
        </w:rPr>
        <w:t>;</w:t>
      </w:r>
    </w:p>
    <w:p w14:paraId="32617283"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5F72DDB6"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утверждение годовых отчетов</w:t>
      </w:r>
      <w:r w:rsidRPr="00BE1373">
        <w:rPr>
          <w:rFonts w:ascii="Times New Roman" w:hAnsi="Times New Roman"/>
          <w:b/>
          <w:sz w:val="21"/>
          <w:szCs w:val="21"/>
          <w:lang w:val="ru-RU"/>
        </w:rPr>
        <w:t xml:space="preserve"> Общества</w:t>
      </w:r>
      <w:r w:rsidRPr="00BE1373">
        <w:rPr>
          <w:rFonts w:ascii="Times New Roman" w:hAnsi="Times New Roman"/>
          <w:b/>
          <w:sz w:val="21"/>
          <w:szCs w:val="21"/>
        </w:rPr>
        <w:t xml:space="preserve">, годовой бухгалтерской </w:t>
      </w:r>
      <w:r w:rsidRPr="00BE1373">
        <w:rPr>
          <w:rFonts w:ascii="Times New Roman" w:hAnsi="Times New Roman"/>
          <w:b/>
          <w:sz w:val="21"/>
          <w:szCs w:val="21"/>
          <w:lang w:val="ru-RU"/>
        </w:rPr>
        <w:t xml:space="preserve">(финансовой) </w:t>
      </w:r>
      <w:r w:rsidRPr="00BE1373">
        <w:rPr>
          <w:rFonts w:ascii="Times New Roman" w:hAnsi="Times New Roman"/>
          <w:b/>
          <w:sz w:val="21"/>
          <w:szCs w:val="21"/>
        </w:rPr>
        <w:t xml:space="preserve">отчетности Общества </w:t>
      </w:r>
    </w:p>
    <w:p w14:paraId="54B06BF4"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0F2A4B82"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 xml:space="preserve">распределение прибыли (в том числе выплата (объявление) дивидендов, за исключением </w:t>
      </w:r>
      <w:r w:rsidRPr="00BE1373">
        <w:rPr>
          <w:rFonts w:ascii="Times New Roman" w:hAnsi="Times New Roman"/>
          <w:b/>
          <w:sz w:val="21"/>
          <w:szCs w:val="21"/>
          <w:lang w:val="ru-RU"/>
        </w:rPr>
        <w:t xml:space="preserve">выплаты (объявления) </w:t>
      </w:r>
      <w:r w:rsidRPr="00BE1373">
        <w:rPr>
          <w:rFonts w:ascii="Times New Roman" w:hAnsi="Times New Roman"/>
          <w:b/>
          <w:sz w:val="21"/>
          <w:szCs w:val="21"/>
        </w:rPr>
        <w:t xml:space="preserve">дивидендов по результатам первого квартала, полугодия, девяти месяцев </w:t>
      </w:r>
      <w:r w:rsidRPr="00BE1373">
        <w:rPr>
          <w:rFonts w:ascii="Times New Roman" w:hAnsi="Times New Roman"/>
          <w:b/>
          <w:sz w:val="21"/>
          <w:szCs w:val="21"/>
          <w:lang w:val="ru-RU"/>
        </w:rPr>
        <w:t>отчетного</w:t>
      </w:r>
      <w:r w:rsidRPr="00BE1373">
        <w:rPr>
          <w:rFonts w:ascii="Times New Roman" w:hAnsi="Times New Roman"/>
          <w:b/>
          <w:sz w:val="21"/>
          <w:szCs w:val="21"/>
        </w:rPr>
        <w:t xml:space="preserve"> года) и убытков Общества по результатам </w:t>
      </w:r>
      <w:r w:rsidRPr="00BE1373">
        <w:rPr>
          <w:rFonts w:ascii="Times New Roman" w:hAnsi="Times New Roman"/>
          <w:b/>
          <w:sz w:val="21"/>
          <w:szCs w:val="21"/>
          <w:lang w:val="ru-RU"/>
        </w:rPr>
        <w:t>отчетного</w:t>
      </w:r>
      <w:r w:rsidRPr="00BE1373">
        <w:rPr>
          <w:rFonts w:ascii="Times New Roman" w:hAnsi="Times New Roman"/>
          <w:b/>
          <w:sz w:val="21"/>
          <w:szCs w:val="21"/>
        </w:rPr>
        <w:t xml:space="preserve"> года</w:t>
      </w:r>
      <w:r w:rsidRPr="00BE1373">
        <w:rPr>
          <w:rFonts w:ascii="Times New Roman" w:hAnsi="Times New Roman"/>
          <w:sz w:val="21"/>
          <w:szCs w:val="21"/>
        </w:rPr>
        <w:t>;</w:t>
      </w:r>
    </w:p>
    <w:p w14:paraId="649F61DD"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517A387F"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определение порядка ведения Общего собрания акционеров</w:t>
      </w:r>
      <w:r w:rsidRPr="00BE1373">
        <w:rPr>
          <w:rFonts w:ascii="Times New Roman" w:hAnsi="Times New Roman"/>
          <w:b/>
          <w:sz w:val="21"/>
          <w:szCs w:val="21"/>
          <w:lang w:val="ru-RU"/>
        </w:rPr>
        <w:t xml:space="preserve"> Общества</w:t>
      </w:r>
      <w:r w:rsidRPr="00BE1373">
        <w:rPr>
          <w:rFonts w:ascii="Times New Roman" w:hAnsi="Times New Roman"/>
          <w:sz w:val="21"/>
          <w:szCs w:val="21"/>
        </w:rPr>
        <w:t>;</w:t>
      </w:r>
    </w:p>
    <w:p w14:paraId="58D6387A"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2D418015" w14:textId="77777777" w:rsidR="0024059C" w:rsidRPr="00BE1373" w:rsidRDefault="0024059C" w:rsidP="0024059C">
      <w:pPr>
        <w:pStyle w:val="afc"/>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определение количественного состава Счетной комиссии, избрание членов Счетной комиссии и досрочное прекращение их полномочий</w:t>
      </w:r>
      <w:r w:rsidRPr="00BE1373">
        <w:rPr>
          <w:rFonts w:ascii="Times New Roman" w:hAnsi="Times New Roman"/>
          <w:sz w:val="21"/>
          <w:szCs w:val="21"/>
        </w:rPr>
        <w:t>;</w:t>
      </w:r>
    </w:p>
    <w:p w14:paraId="44DB5E5A"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2EBF696E"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консолидация и дробление акций</w:t>
      </w:r>
      <w:r w:rsidRPr="00BE1373">
        <w:rPr>
          <w:rFonts w:ascii="Times New Roman" w:hAnsi="Times New Roman"/>
          <w:sz w:val="21"/>
          <w:szCs w:val="21"/>
        </w:rPr>
        <w:t>;</w:t>
      </w:r>
    </w:p>
    <w:p w14:paraId="003C666C" w14:textId="77777777" w:rsidR="0024059C" w:rsidRPr="00030CE7"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030CE7">
        <w:rPr>
          <w:rFonts w:ascii="Times New Roman" w:hAnsi="Times New Roman"/>
          <w:i/>
          <w:sz w:val="21"/>
          <w:szCs w:val="21"/>
        </w:rPr>
        <w:t>(решение принимается только по предложению Совета директоров Общества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2831FF53" w14:textId="77777777" w:rsidR="0024059C" w:rsidRPr="003015CB"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b/>
          <w:sz w:val="21"/>
          <w:szCs w:val="21"/>
        </w:rPr>
      </w:pPr>
      <w:r w:rsidRPr="003015CB">
        <w:rPr>
          <w:rFonts w:ascii="Times New Roman" w:hAnsi="Times New Roman"/>
          <w:b/>
          <w:sz w:val="21"/>
          <w:szCs w:val="21"/>
        </w:rPr>
        <w:t>принятие решений о согласии на совершение или о последующем</w:t>
      </w:r>
      <w:r w:rsidRPr="003015CB">
        <w:rPr>
          <w:rFonts w:ascii="Times New Roman" w:hAnsi="Times New Roman"/>
          <w:b/>
          <w:sz w:val="21"/>
          <w:szCs w:val="21"/>
          <w:lang w:val="ru-RU"/>
        </w:rPr>
        <w:t xml:space="preserve"> </w:t>
      </w:r>
      <w:r w:rsidRPr="003015CB">
        <w:rPr>
          <w:rFonts w:ascii="Times New Roman" w:hAnsi="Times New Roman"/>
          <w:b/>
          <w:sz w:val="21"/>
          <w:szCs w:val="21"/>
        </w:rPr>
        <w:t xml:space="preserve">одобрении крупных сделок в случаях, предусмотренных </w:t>
      </w:r>
      <w:r w:rsidRPr="00381E14">
        <w:rPr>
          <w:rFonts w:ascii="Times New Roman" w:hAnsi="Times New Roman"/>
          <w:b/>
          <w:sz w:val="21"/>
          <w:szCs w:val="21"/>
          <w:lang w:val="ru-RU"/>
        </w:rPr>
        <w:t>Глав</w:t>
      </w:r>
      <w:r>
        <w:rPr>
          <w:rFonts w:ascii="Times New Roman" w:hAnsi="Times New Roman"/>
          <w:b/>
          <w:sz w:val="21"/>
          <w:szCs w:val="21"/>
          <w:lang w:val="ru-RU"/>
        </w:rPr>
        <w:t>ой</w:t>
      </w:r>
      <w:r w:rsidRPr="00381E14">
        <w:rPr>
          <w:rFonts w:ascii="Times New Roman" w:hAnsi="Times New Roman"/>
          <w:b/>
          <w:sz w:val="21"/>
          <w:szCs w:val="21"/>
          <w:lang w:val="ru-RU"/>
        </w:rPr>
        <w:t xml:space="preserve"> X </w:t>
      </w:r>
      <w:r w:rsidRPr="003015CB">
        <w:rPr>
          <w:rFonts w:ascii="Times New Roman" w:hAnsi="Times New Roman"/>
          <w:b/>
          <w:sz w:val="21"/>
          <w:szCs w:val="21"/>
          <w:lang w:val="ru-RU"/>
        </w:rPr>
        <w:t xml:space="preserve"> </w:t>
      </w:r>
      <w:r w:rsidRPr="003015CB">
        <w:rPr>
          <w:rFonts w:ascii="Times New Roman" w:hAnsi="Times New Roman"/>
          <w:b/>
          <w:noProof/>
          <w:sz w:val="21"/>
          <w:szCs w:val="21"/>
          <w:lang w:val="ru-RU"/>
        </w:rPr>
        <w:t>ФЗ «Об акционерных обществах»</w:t>
      </w:r>
      <w:r w:rsidRPr="003015CB">
        <w:rPr>
          <w:rFonts w:ascii="Times New Roman" w:hAnsi="Times New Roman"/>
          <w:b/>
          <w:sz w:val="21"/>
          <w:szCs w:val="21"/>
        </w:rPr>
        <w:t>;</w:t>
      </w:r>
    </w:p>
    <w:p w14:paraId="211CCE93" w14:textId="77777777" w:rsidR="0024059C" w:rsidRPr="002C09ED"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2C09ED">
        <w:rPr>
          <w:rFonts w:ascii="Times New Roman" w:hAnsi="Times New Roman"/>
          <w:i/>
          <w:sz w:val="21"/>
          <w:szCs w:val="21"/>
        </w:rPr>
        <w:t xml:space="preserve">(решение принимается </w:t>
      </w:r>
      <w:r w:rsidRPr="002C09ED">
        <w:rPr>
          <w:rFonts w:ascii="Times New Roman" w:hAnsi="Times New Roman"/>
          <w:i/>
          <w:sz w:val="21"/>
          <w:szCs w:val="21"/>
          <w:lang w:val="ru-RU"/>
        </w:rPr>
        <w:t xml:space="preserve">в порядке, установленном ст. </w:t>
      </w:r>
      <w:proofErr w:type="gramStart"/>
      <w:r w:rsidRPr="002C09ED">
        <w:rPr>
          <w:rFonts w:ascii="Times New Roman" w:hAnsi="Times New Roman"/>
          <w:i/>
          <w:sz w:val="21"/>
          <w:szCs w:val="21"/>
          <w:lang w:val="ru-RU"/>
        </w:rPr>
        <w:t>79 ФЗ «Об акционерных обществах»</w:t>
      </w:r>
      <w:r w:rsidRPr="002C09ED">
        <w:rPr>
          <w:rFonts w:ascii="Times New Roman" w:hAnsi="Times New Roman"/>
          <w:i/>
          <w:sz w:val="21"/>
          <w:szCs w:val="21"/>
        </w:rPr>
        <w:t>)</w:t>
      </w:r>
      <w:proofErr w:type="gramEnd"/>
    </w:p>
    <w:p w14:paraId="692DA0D6" w14:textId="77777777" w:rsidR="0024059C" w:rsidRPr="00381E14"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b/>
          <w:sz w:val="21"/>
          <w:szCs w:val="21"/>
        </w:rPr>
      </w:pPr>
      <w:r w:rsidRPr="00381E14">
        <w:rPr>
          <w:rFonts w:ascii="Times New Roman" w:hAnsi="Times New Roman"/>
          <w:b/>
          <w:sz w:val="21"/>
          <w:szCs w:val="21"/>
        </w:rPr>
        <w:lastRenderedPageBreak/>
        <w:t>принятие решений о согласии на совершение или о последующем</w:t>
      </w:r>
      <w:r w:rsidRPr="00381E14">
        <w:rPr>
          <w:rFonts w:ascii="Times New Roman" w:hAnsi="Times New Roman"/>
          <w:b/>
          <w:sz w:val="21"/>
          <w:szCs w:val="21"/>
          <w:lang w:val="ru-RU"/>
        </w:rPr>
        <w:t xml:space="preserve"> </w:t>
      </w:r>
      <w:r w:rsidRPr="00381E14">
        <w:rPr>
          <w:rFonts w:ascii="Times New Roman" w:hAnsi="Times New Roman"/>
          <w:b/>
          <w:sz w:val="21"/>
          <w:szCs w:val="21"/>
        </w:rPr>
        <w:t xml:space="preserve">одобрении сделок в случаях, предусмотренных </w:t>
      </w:r>
      <w:r w:rsidRPr="00381E14">
        <w:rPr>
          <w:rFonts w:ascii="Times New Roman" w:hAnsi="Times New Roman"/>
          <w:b/>
          <w:sz w:val="21"/>
          <w:szCs w:val="21"/>
          <w:lang w:val="ru-RU"/>
        </w:rPr>
        <w:t xml:space="preserve">Главой XI </w:t>
      </w:r>
      <w:r w:rsidRPr="00381E14">
        <w:rPr>
          <w:rFonts w:ascii="Times New Roman" w:hAnsi="Times New Roman"/>
          <w:b/>
          <w:noProof/>
          <w:sz w:val="21"/>
          <w:szCs w:val="21"/>
          <w:lang w:val="ru-RU"/>
        </w:rPr>
        <w:t>«Об акционерных обществах»</w:t>
      </w:r>
      <w:r w:rsidRPr="00381E14">
        <w:rPr>
          <w:rFonts w:ascii="Times New Roman" w:hAnsi="Times New Roman"/>
          <w:b/>
          <w:sz w:val="21"/>
          <w:szCs w:val="21"/>
        </w:rPr>
        <w:t>;</w:t>
      </w:r>
    </w:p>
    <w:p w14:paraId="16801DDE" w14:textId="77777777" w:rsidR="0024059C" w:rsidRPr="002C09ED" w:rsidRDefault="0024059C" w:rsidP="0024059C">
      <w:pPr>
        <w:pStyle w:val="afc"/>
        <w:numPr>
          <w:ilvl w:val="0"/>
          <w:numId w:val="0"/>
        </w:numPr>
        <w:tabs>
          <w:tab w:val="left" w:pos="851"/>
          <w:tab w:val="left" w:pos="993"/>
        </w:tabs>
        <w:ind w:firstLine="426"/>
        <w:rPr>
          <w:rFonts w:ascii="Times New Roman" w:hAnsi="Times New Roman"/>
          <w:i/>
          <w:sz w:val="21"/>
          <w:szCs w:val="21"/>
        </w:rPr>
      </w:pPr>
      <w:r w:rsidRPr="002C09ED">
        <w:rPr>
          <w:rFonts w:ascii="Times New Roman" w:hAnsi="Times New Roman"/>
          <w:i/>
          <w:sz w:val="21"/>
          <w:szCs w:val="21"/>
        </w:rPr>
        <w:t xml:space="preserve">(решение принимается </w:t>
      </w:r>
      <w:r w:rsidRPr="002C09ED">
        <w:rPr>
          <w:rFonts w:ascii="Times New Roman" w:hAnsi="Times New Roman"/>
          <w:i/>
          <w:sz w:val="21"/>
          <w:szCs w:val="21"/>
          <w:lang w:val="ru-RU"/>
        </w:rPr>
        <w:t xml:space="preserve">в порядке, установленном ст. </w:t>
      </w:r>
      <w:proofErr w:type="gramStart"/>
      <w:r w:rsidRPr="002C09ED">
        <w:rPr>
          <w:rFonts w:ascii="Times New Roman" w:hAnsi="Times New Roman"/>
          <w:i/>
          <w:sz w:val="21"/>
          <w:szCs w:val="21"/>
          <w:lang w:val="ru-RU"/>
        </w:rPr>
        <w:t>83 ФЗ «Об акционерных обществах»</w:t>
      </w:r>
      <w:r w:rsidRPr="002C09ED">
        <w:rPr>
          <w:rFonts w:ascii="Times New Roman" w:hAnsi="Times New Roman"/>
          <w:i/>
          <w:sz w:val="21"/>
          <w:szCs w:val="21"/>
        </w:rPr>
        <w:t>)</w:t>
      </w:r>
      <w:proofErr w:type="gramEnd"/>
    </w:p>
    <w:p w14:paraId="4C06853F"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принятие решения об участии в финансово-промышленных группах, ассоциациях и иных объединениях коммерческих организаций</w:t>
      </w:r>
      <w:r w:rsidRPr="00BE1373">
        <w:rPr>
          <w:rFonts w:ascii="Times New Roman" w:hAnsi="Times New Roman"/>
          <w:sz w:val="21"/>
          <w:szCs w:val="21"/>
        </w:rPr>
        <w:t>;</w:t>
      </w:r>
    </w:p>
    <w:p w14:paraId="3132932F" w14:textId="77777777" w:rsidR="0024059C" w:rsidRPr="002C09ED" w:rsidRDefault="0024059C" w:rsidP="0024059C">
      <w:pPr>
        <w:pStyle w:val="afc"/>
        <w:numPr>
          <w:ilvl w:val="0"/>
          <w:numId w:val="0"/>
        </w:numPr>
        <w:tabs>
          <w:tab w:val="left" w:pos="851"/>
          <w:tab w:val="left" w:pos="993"/>
        </w:tabs>
        <w:ind w:firstLine="567"/>
        <w:rPr>
          <w:rFonts w:ascii="Times New Roman" w:hAnsi="Times New Roman"/>
          <w:i/>
          <w:sz w:val="21"/>
          <w:szCs w:val="21"/>
        </w:rPr>
      </w:pPr>
      <w:r w:rsidRPr="002C09ED">
        <w:rPr>
          <w:rFonts w:ascii="Times New Roman" w:hAnsi="Times New Roman"/>
          <w:i/>
          <w:sz w:val="21"/>
          <w:szCs w:val="21"/>
        </w:rPr>
        <w:t>(решение принимается только по предложению Совета директоров Общества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7C454EFB"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утверждение внутренних документов, регулирующих деятельность органов Общества</w:t>
      </w:r>
      <w:r w:rsidRPr="00BE1373">
        <w:rPr>
          <w:rFonts w:ascii="Times New Roman" w:hAnsi="Times New Roman"/>
          <w:sz w:val="21"/>
          <w:szCs w:val="21"/>
        </w:rPr>
        <w:t>;</w:t>
      </w:r>
    </w:p>
    <w:p w14:paraId="09F3FC62" w14:textId="77777777" w:rsidR="0024059C" w:rsidRPr="002C09ED" w:rsidRDefault="0024059C" w:rsidP="0024059C">
      <w:pPr>
        <w:pStyle w:val="afc"/>
        <w:numPr>
          <w:ilvl w:val="0"/>
          <w:numId w:val="0"/>
        </w:numPr>
        <w:tabs>
          <w:tab w:val="left" w:pos="851"/>
          <w:tab w:val="left" w:pos="993"/>
        </w:tabs>
        <w:ind w:firstLine="567"/>
        <w:rPr>
          <w:rFonts w:ascii="Times New Roman" w:hAnsi="Times New Roman"/>
          <w:i/>
          <w:sz w:val="21"/>
          <w:szCs w:val="21"/>
        </w:rPr>
      </w:pPr>
      <w:r w:rsidRPr="002C09ED">
        <w:rPr>
          <w:rFonts w:ascii="Times New Roman" w:hAnsi="Times New Roman"/>
          <w:i/>
          <w:sz w:val="21"/>
          <w:szCs w:val="21"/>
        </w:rPr>
        <w:t>(решение принимается только по предложению Совета директоров Общества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7025DF31"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передача полномочий единоличного исполнительного органа Общества по договору управляющей организации (управляющему)</w:t>
      </w:r>
      <w:r w:rsidRPr="00BE1373">
        <w:rPr>
          <w:rFonts w:ascii="Times New Roman" w:hAnsi="Times New Roman"/>
          <w:b/>
          <w:sz w:val="21"/>
          <w:szCs w:val="21"/>
          <w:lang w:val="ru-RU"/>
        </w:rPr>
        <w:t>, утверждение условий договора</w:t>
      </w:r>
      <w:r w:rsidRPr="00BE1373">
        <w:rPr>
          <w:rFonts w:ascii="Times New Roman" w:hAnsi="Times New Roman"/>
          <w:b/>
          <w:sz w:val="21"/>
          <w:szCs w:val="21"/>
        </w:rPr>
        <w:t xml:space="preserve"> </w:t>
      </w:r>
      <w:r w:rsidRPr="00BE1373">
        <w:rPr>
          <w:rFonts w:ascii="Times New Roman" w:hAnsi="Times New Roman"/>
          <w:b/>
          <w:sz w:val="21"/>
          <w:szCs w:val="21"/>
          <w:lang w:val="ru-RU"/>
        </w:rPr>
        <w:t xml:space="preserve">с </w:t>
      </w:r>
      <w:r w:rsidRPr="00BE1373">
        <w:rPr>
          <w:rFonts w:ascii="Times New Roman" w:hAnsi="Times New Roman"/>
          <w:b/>
          <w:sz w:val="21"/>
          <w:szCs w:val="21"/>
        </w:rPr>
        <w:t>управляющей организац</w:t>
      </w:r>
      <w:r w:rsidRPr="00BE1373">
        <w:rPr>
          <w:rFonts w:ascii="Times New Roman" w:hAnsi="Times New Roman"/>
          <w:b/>
          <w:sz w:val="21"/>
          <w:szCs w:val="21"/>
          <w:lang w:val="ru-RU"/>
        </w:rPr>
        <w:t>ией</w:t>
      </w:r>
      <w:r w:rsidRPr="00BE1373">
        <w:rPr>
          <w:rFonts w:ascii="Times New Roman" w:hAnsi="Times New Roman"/>
          <w:b/>
          <w:sz w:val="21"/>
          <w:szCs w:val="21"/>
        </w:rPr>
        <w:t xml:space="preserve"> (управляющ</w:t>
      </w:r>
      <w:r w:rsidRPr="00BE1373">
        <w:rPr>
          <w:rFonts w:ascii="Times New Roman" w:hAnsi="Times New Roman"/>
          <w:b/>
          <w:sz w:val="21"/>
          <w:szCs w:val="21"/>
          <w:lang w:val="ru-RU"/>
        </w:rPr>
        <w:t>им</w:t>
      </w:r>
      <w:r w:rsidRPr="00BE1373">
        <w:rPr>
          <w:rFonts w:ascii="Times New Roman" w:hAnsi="Times New Roman"/>
          <w:b/>
          <w:sz w:val="21"/>
          <w:szCs w:val="21"/>
        </w:rPr>
        <w:t xml:space="preserve">), а также принятие решения о досрочном прекращении полномочий такой управляющей организации </w:t>
      </w:r>
      <w:r w:rsidRPr="00BE1373">
        <w:rPr>
          <w:rFonts w:ascii="Times New Roman" w:hAnsi="Times New Roman"/>
          <w:b/>
          <w:sz w:val="21"/>
          <w:szCs w:val="21"/>
          <w:lang w:val="ru-RU"/>
        </w:rPr>
        <w:t>(</w:t>
      </w:r>
      <w:r w:rsidRPr="00BE1373">
        <w:rPr>
          <w:rFonts w:ascii="Times New Roman" w:hAnsi="Times New Roman"/>
          <w:b/>
          <w:sz w:val="21"/>
          <w:szCs w:val="21"/>
        </w:rPr>
        <w:t>управляющего</w:t>
      </w:r>
      <w:r w:rsidRPr="00BE1373">
        <w:rPr>
          <w:rFonts w:ascii="Times New Roman" w:hAnsi="Times New Roman"/>
          <w:b/>
          <w:sz w:val="21"/>
          <w:szCs w:val="21"/>
          <w:lang w:val="ru-RU"/>
        </w:rPr>
        <w:t>)</w:t>
      </w:r>
      <w:r w:rsidRPr="00BE1373">
        <w:rPr>
          <w:rFonts w:ascii="Times New Roman" w:hAnsi="Times New Roman"/>
          <w:sz w:val="21"/>
          <w:szCs w:val="21"/>
        </w:rPr>
        <w:t>;</w:t>
      </w:r>
    </w:p>
    <w:p w14:paraId="77F03F5A" w14:textId="77777777" w:rsidR="0024059C" w:rsidRPr="002C09ED" w:rsidRDefault="0024059C" w:rsidP="0024059C">
      <w:pPr>
        <w:pStyle w:val="afc"/>
        <w:numPr>
          <w:ilvl w:val="0"/>
          <w:numId w:val="0"/>
        </w:numPr>
        <w:tabs>
          <w:tab w:val="left" w:pos="851"/>
          <w:tab w:val="left" w:pos="993"/>
        </w:tabs>
        <w:ind w:firstLine="567"/>
        <w:rPr>
          <w:rFonts w:ascii="Times New Roman" w:hAnsi="Times New Roman"/>
          <w:i/>
          <w:sz w:val="21"/>
          <w:szCs w:val="21"/>
        </w:rPr>
      </w:pPr>
      <w:r w:rsidRPr="002C09ED">
        <w:rPr>
          <w:rFonts w:ascii="Times New Roman" w:hAnsi="Times New Roman"/>
          <w:i/>
          <w:sz w:val="21"/>
          <w:szCs w:val="21"/>
        </w:rPr>
        <w:t>(решение</w:t>
      </w:r>
      <w:r w:rsidRPr="002C09ED">
        <w:rPr>
          <w:rFonts w:ascii="Times New Roman" w:hAnsi="Times New Roman"/>
          <w:i/>
          <w:sz w:val="21"/>
          <w:szCs w:val="21"/>
          <w:lang w:val="ru-RU"/>
        </w:rPr>
        <w:t xml:space="preserve"> о</w:t>
      </w:r>
      <w:r w:rsidRPr="002C09ED">
        <w:rPr>
          <w:rFonts w:ascii="Times New Roman" w:hAnsi="Times New Roman"/>
          <w:i/>
          <w:sz w:val="21"/>
          <w:szCs w:val="21"/>
        </w:rPr>
        <w:t xml:space="preserve"> передач</w:t>
      </w:r>
      <w:r w:rsidRPr="002C09ED">
        <w:rPr>
          <w:rFonts w:ascii="Times New Roman" w:hAnsi="Times New Roman"/>
          <w:i/>
          <w:sz w:val="21"/>
          <w:szCs w:val="21"/>
          <w:lang w:val="ru-RU"/>
        </w:rPr>
        <w:t>е</w:t>
      </w:r>
      <w:r w:rsidRPr="002C09ED">
        <w:rPr>
          <w:rFonts w:ascii="Times New Roman" w:hAnsi="Times New Roman"/>
          <w:i/>
          <w:sz w:val="21"/>
          <w:szCs w:val="21"/>
        </w:rPr>
        <w:t xml:space="preserve"> полномочий единоличного исполнительного органа Общества по договору управляющей организации (управляющему)</w:t>
      </w:r>
      <w:r w:rsidRPr="002C09ED">
        <w:rPr>
          <w:rFonts w:ascii="Times New Roman" w:hAnsi="Times New Roman"/>
          <w:b/>
          <w:i/>
          <w:sz w:val="21"/>
          <w:szCs w:val="21"/>
          <w:lang w:val="ru-RU"/>
        </w:rPr>
        <w:t xml:space="preserve"> </w:t>
      </w:r>
      <w:r w:rsidRPr="002C09ED">
        <w:rPr>
          <w:rFonts w:ascii="Times New Roman" w:hAnsi="Times New Roman"/>
          <w:i/>
          <w:sz w:val="21"/>
          <w:szCs w:val="21"/>
        </w:rPr>
        <w:t>принимается только по предложению Совета директоров Общества простым большинством (более ½ (половины)) голосов акционеров – владельцев голосующих акций Общества, принимающих участие в Общем собрании акционеров)</w:t>
      </w:r>
      <w:r w:rsidRPr="002C09ED">
        <w:rPr>
          <w:rFonts w:ascii="Times New Roman" w:hAnsi="Times New Roman"/>
          <w:i/>
          <w:sz w:val="21"/>
          <w:szCs w:val="21"/>
          <w:lang w:val="ru-RU"/>
        </w:rPr>
        <w:t>;</w:t>
      </w:r>
    </w:p>
    <w:p w14:paraId="56BB56E8" w14:textId="77777777" w:rsidR="0024059C" w:rsidRPr="002C09ED" w:rsidRDefault="0024059C" w:rsidP="0024059C">
      <w:pPr>
        <w:pStyle w:val="afc"/>
        <w:numPr>
          <w:ilvl w:val="0"/>
          <w:numId w:val="0"/>
        </w:numPr>
        <w:tabs>
          <w:tab w:val="left" w:pos="851"/>
          <w:tab w:val="left" w:pos="993"/>
        </w:tabs>
        <w:ind w:firstLine="567"/>
        <w:rPr>
          <w:rFonts w:ascii="Times New Roman" w:hAnsi="Times New Roman"/>
          <w:i/>
          <w:sz w:val="21"/>
          <w:szCs w:val="21"/>
        </w:rPr>
      </w:pPr>
      <w:r w:rsidRPr="002C09ED">
        <w:rPr>
          <w:rFonts w:ascii="Times New Roman" w:hAnsi="Times New Roman"/>
          <w:i/>
          <w:sz w:val="21"/>
          <w:szCs w:val="21"/>
        </w:rPr>
        <w:t>решения по всем остальным вопросам принимаются простым большинством (более ½ (половины)) голосов акционеров – владельцев голосующих акций Общества, принимающих участие в Общем собрании акционеров)</w:t>
      </w:r>
    </w:p>
    <w:p w14:paraId="6C01DBD1"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иные вопросы, предусмотренные законом и настоящим Уставом</w:t>
      </w:r>
      <w:r w:rsidRPr="00BE1373">
        <w:rPr>
          <w:rFonts w:ascii="Times New Roman" w:hAnsi="Times New Roman"/>
          <w:sz w:val="21"/>
          <w:szCs w:val="21"/>
        </w:rPr>
        <w:t>.</w:t>
      </w:r>
    </w:p>
    <w:p w14:paraId="1E5AE374"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Вопросы, отнесенные к компетенции Общего собрания акционеров, не могут быть переданы на решение Совету директоров Общества и исполнительному органу Общества.</w:t>
      </w:r>
    </w:p>
    <w:p w14:paraId="1FD49CC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Общее собрание акционеров не вправе рассматривать и принимать решения по вопросам, не отнесенным к его компетенции.</w:t>
      </w:r>
    </w:p>
    <w:p w14:paraId="3A903F23" w14:textId="77777777" w:rsidR="0024059C" w:rsidRPr="00BE1373" w:rsidRDefault="0024059C" w:rsidP="0024059C">
      <w:pPr>
        <w:pStyle w:val="a"/>
        <w:numPr>
          <w:ilvl w:val="1"/>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Общее собрание акционеров не вправе принимать решения по вопросам, не включенным в повестку дня собрания, а также изменять повестку дня</w:t>
      </w:r>
      <w:r w:rsidRPr="00BE1373">
        <w:rPr>
          <w:rFonts w:ascii="Times New Roman" w:hAnsi="Times New Roman"/>
          <w:sz w:val="21"/>
          <w:szCs w:val="21"/>
          <w:lang w:val="ru-RU"/>
        </w:rPr>
        <w:t>,</w:t>
      </w:r>
      <w:r w:rsidRPr="00BE1373">
        <w:rPr>
          <w:rFonts w:ascii="Times New Roman" w:hAnsi="Times New Roman"/>
          <w:sz w:val="21"/>
          <w:szCs w:val="21"/>
        </w:rPr>
        <w:t xml:space="preserve"> за исключением случаев, если при принятии решения, не включенного в повестку дня общего собрания акционеров, или при изменении повестки дня общего собрания акционеров присутствовали все акционеры </w:t>
      </w:r>
      <w:r w:rsidRPr="00BE1373">
        <w:rPr>
          <w:rFonts w:ascii="Times New Roman" w:hAnsi="Times New Roman"/>
          <w:sz w:val="21"/>
          <w:szCs w:val="21"/>
          <w:lang w:val="ru-RU"/>
        </w:rPr>
        <w:t>Общества.</w:t>
      </w:r>
    </w:p>
    <w:p w14:paraId="4AD2F350" w14:textId="77777777" w:rsidR="0024059C" w:rsidRPr="00BE1373" w:rsidRDefault="0024059C" w:rsidP="0024059C">
      <w:pPr>
        <w:ind w:firstLine="567"/>
        <w:rPr>
          <w:sz w:val="21"/>
          <w:szCs w:val="21"/>
        </w:rPr>
      </w:pPr>
    </w:p>
    <w:p w14:paraId="19CD167C"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bookmarkStart w:id="8" w:name="_%25D0%259F%25D0%259E%25D0%2594%25D0%259"/>
      <w:r w:rsidRPr="00BE1373">
        <w:rPr>
          <w:rFonts w:ascii="Times New Roman" w:hAnsi="Times New Roman"/>
          <w:b/>
          <w:sz w:val="21"/>
          <w:szCs w:val="21"/>
        </w:rPr>
        <w:t>ПОДГОТОВКА К ПРОВЕДЕНИЮ И СОЗЫВ ОБЩЕГО СОБРАНИЯ АКЦИОНЕРОВ</w:t>
      </w:r>
    </w:p>
    <w:p w14:paraId="6BE46564"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Годовое Общее собрание акционеров созывается и проводится по решению Совета директоров Общества не ранее чем через 2 (два) месяца и не позднее чем через 6 (шесть) месяцев после окончания </w:t>
      </w:r>
      <w:r w:rsidRPr="00BE1373">
        <w:rPr>
          <w:rFonts w:ascii="Times New Roman" w:hAnsi="Times New Roman"/>
          <w:sz w:val="21"/>
          <w:szCs w:val="21"/>
          <w:lang w:val="ru-RU"/>
        </w:rPr>
        <w:t>отчетного</w:t>
      </w:r>
      <w:r w:rsidRPr="00BE1373">
        <w:rPr>
          <w:rFonts w:ascii="Times New Roman" w:hAnsi="Times New Roman"/>
          <w:sz w:val="21"/>
          <w:szCs w:val="21"/>
        </w:rPr>
        <w:t xml:space="preserve"> года.</w:t>
      </w:r>
    </w:p>
    <w:p w14:paraId="34129F12"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Внеочередное Общее собрание акционеров проводится по решению Совета директоров Общества на основании его собственной инициативы, требования Ревизионной комиссии Общества, Аудитора Общества, а также акционеров (акционера), имеющих в совокупности не менее 10% (десяти процентов) голосующих акций Общества на дату предъявления требования.</w:t>
      </w:r>
    </w:p>
    <w:p w14:paraId="496D4530"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Решение Совета директоров Общества о созыве внеочередного общего собрания акционеров или мотивированное решение об отказе в его созыве направляется лицам, требующим его созыва, не позднее 3 (трех) дней с момента принятия такого решения.</w:t>
      </w:r>
    </w:p>
    <w:p w14:paraId="00041F81" w14:textId="77777777" w:rsidR="0024059C" w:rsidRPr="00BE1373" w:rsidRDefault="0024059C" w:rsidP="0024059C">
      <w:pPr>
        <w:pStyle w:val="a"/>
        <w:numPr>
          <w:ilvl w:val="1"/>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Список лиц, имеющих право на участие в Общем собрании акционеров, составляется в соответствии с правилами законодательства Российской Федерации о ценных бумагах для составления списка лиц, осуществляющих права по ценным бумагам</w:t>
      </w:r>
      <w:r w:rsidRPr="00BE1373">
        <w:rPr>
          <w:rFonts w:ascii="Times New Roman" w:hAnsi="Times New Roman"/>
          <w:sz w:val="21"/>
          <w:szCs w:val="21"/>
          <w:lang w:val="ru-RU"/>
        </w:rPr>
        <w:t xml:space="preserve"> </w:t>
      </w:r>
      <w:r w:rsidRPr="00BE1373">
        <w:rPr>
          <w:rFonts w:ascii="Times New Roman" w:hAnsi="Times New Roman"/>
          <w:sz w:val="21"/>
          <w:szCs w:val="21"/>
        </w:rPr>
        <w:t>на определенную дату, устанавливаемую Советом директоров Общества.</w:t>
      </w:r>
    </w:p>
    <w:p w14:paraId="39393BE8"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При подготовке к проведению Общего собрания акционеров Совет директоров Общества определяет:</w:t>
      </w:r>
    </w:p>
    <w:p w14:paraId="63BBF4EB" w14:textId="77777777" w:rsidR="0024059C" w:rsidRPr="00BE1373" w:rsidRDefault="0024059C" w:rsidP="0024059C">
      <w:pPr>
        <w:pStyle w:val="afc"/>
        <w:numPr>
          <w:ilvl w:val="2"/>
          <w:numId w:val="6"/>
        </w:numPr>
        <w:tabs>
          <w:tab w:val="left" w:pos="907"/>
          <w:tab w:val="left" w:pos="993"/>
          <w:tab w:val="left" w:pos="1276"/>
        </w:tabs>
        <w:ind w:left="0" w:firstLine="567"/>
        <w:rPr>
          <w:rFonts w:ascii="Times New Roman" w:hAnsi="Times New Roman"/>
          <w:sz w:val="21"/>
          <w:szCs w:val="21"/>
        </w:rPr>
      </w:pPr>
      <w:r w:rsidRPr="00BE1373">
        <w:rPr>
          <w:rFonts w:ascii="Times New Roman" w:hAnsi="Times New Roman"/>
          <w:sz w:val="21"/>
          <w:szCs w:val="21"/>
        </w:rPr>
        <w:t xml:space="preserve">форму проведения Общего собрания акционеров </w:t>
      </w:r>
      <w:r w:rsidRPr="00BE1373">
        <w:rPr>
          <w:rFonts w:ascii="Times New Roman" w:hAnsi="Times New Roman"/>
          <w:sz w:val="21"/>
          <w:szCs w:val="21"/>
          <w:lang w:val="ru-RU"/>
        </w:rPr>
        <w:t xml:space="preserve">Общества </w:t>
      </w:r>
      <w:r w:rsidRPr="00BE1373">
        <w:rPr>
          <w:rFonts w:ascii="Times New Roman" w:hAnsi="Times New Roman"/>
          <w:sz w:val="21"/>
          <w:szCs w:val="21"/>
        </w:rPr>
        <w:t>(собрание или заочное голосование);</w:t>
      </w:r>
    </w:p>
    <w:p w14:paraId="3CAFC791" w14:textId="77777777" w:rsidR="0024059C" w:rsidRPr="00BE1373" w:rsidRDefault="0024059C" w:rsidP="0024059C">
      <w:pPr>
        <w:pStyle w:val="afc"/>
        <w:numPr>
          <w:ilvl w:val="2"/>
          <w:numId w:val="6"/>
        </w:numPr>
        <w:tabs>
          <w:tab w:val="left" w:pos="907"/>
          <w:tab w:val="left" w:pos="993"/>
          <w:tab w:val="left" w:pos="1276"/>
        </w:tabs>
        <w:ind w:left="0" w:firstLine="567"/>
        <w:rPr>
          <w:rFonts w:ascii="Times New Roman" w:hAnsi="Times New Roman"/>
          <w:sz w:val="21"/>
          <w:szCs w:val="21"/>
        </w:rPr>
      </w:pPr>
      <w:r w:rsidRPr="00BE1373">
        <w:rPr>
          <w:rFonts w:ascii="Times New Roman" w:hAnsi="Times New Roman"/>
          <w:sz w:val="21"/>
          <w:szCs w:val="21"/>
        </w:rPr>
        <w:t>дату, место, время проведения Общего собрания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 xml:space="preserve"> и (или) дату окончания приема бюллетеней для голосования и почтовый адрес, по которому должны направляться заполненные бюллетени;</w:t>
      </w:r>
    </w:p>
    <w:p w14:paraId="3E87EA9B" w14:textId="77777777" w:rsidR="0024059C" w:rsidRPr="00BE1373" w:rsidRDefault="0024059C" w:rsidP="0024059C">
      <w:pPr>
        <w:pStyle w:val="afc"/>
        <w:numPr>
          <w:ilvl w:val="2"/>
          <w:numId w:val="6"/>
        </w:numPr>
        <w:tabs>
          <w:tab w:val="left" w:pos="907"/>
          <w:tab w:val="left" w:pos="993"/>
          <w:tab w:val="left" w:pos="1276"/>
        </w:tabs>
        <w:ind w:left="0" w:firstLine="567"/>
        <w:rPr>
          <w:rFonts w:ascii="Times New Roman" w:hAnsi="Times New Roman"/>
          <w:sz w:val="21"/>
          <w:szCs w:val="21"/>
        </w:rPr>
      </w:pPr>
      <w:r w:rsidRPr="00BE1373">
        <w:rPr>
          <w:rFonts w:ascii="Times New Roman" w:hAnsi="Times New Roman"/>
          <w:sz w:val="21"/>
          <w:szCs w:val="21"/>
        </w:rPr>
        <w:t>дату и время начала регистрации лиц, имеющих право на участие в Общем собрании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 проводимом в форме собрания;</w:t>
      </w:r>
    </w:p>
    <w:p w14:paraId="7F40097B" w14:textId="77777777" w:rsidR="0024059C" w:rsidRPr="00BE1373" w:rsidRDefault="0024059C" w:rsidP="0024059C">
      <w:pPr>
        <w:pStyle w:val="afc"/>
        <w:numPr>
          <w:ilvl w:val="2"/>
          <w:numId w:val="6"/>
        </w:numPr>
        <w:tabs>
          <w:tab w:val="left" w:pos="907"/>
          <w:tab w:val="left" w:pos="993"/>
          <w:tab w:val="left" w:pos="1276"/>
        </w:tabs>
        <w:ind w:left="0" w:firstLine="567"/>
        <w:rPr>
          <w:rFonts w:ascii="Times New Roman" w:hAnsi="Times New Roman"/>
          <w:sz w:val="21"/>
          <w:szCs w:val="21"/>
        </w:rPr>
      </w:pPr>
      <w:r w:rsidRPr="00BE1373">
        <w:rPr>
          <w:rFonts w:ascii="Times New Roman" w:hAnsi="Times New Roman"/>
          <w:sz w:val="21"/>
          <w:szCs w:val="21"/>
        </w:rPr>
        <w:t xml:space="preserve">дату </w:t>
      </w:r>
      <w:r w:rsidRPr="00BE1373">
        <w:rPr>
          <w:rFonts w:ascii="Times New Roman" w:hAnsi="Times New Roman"/>
          <w:sz w:val="21"/>
          <w:szCs w:val="21"/>
          <w:lang w:val="ru-RU"/>
        </w:rPr>
        <w:t>определения (фиксации)</w:t>
      </w:r>
      <w:r w:rsidRPr="00BE1373">
        <w:rPr>
          <w:rFonts w:ascii="Times New Roman" w:hAnsi="Times New Roman"/>
          <w:sz w:val="21"/>
          <w:szCs w:val="21"/>
        </w:rPr>
        <w:t xml:space="preserve"> лиц, имеющих право на участие в Общем собрании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w:t>
      </w:r>
    </w:p>
    <w:p w14:paraId="56B8B755" w14:textId="77777777" w:rsidR="0024059C" w:rsidRPr="00BE1373" w:rsidRDefault="0024059C" w:rsidP="0024059C">
      <w:pPr>
        <w:pStyle w:val="afc"/>
        <w:numPr>
          <w:ilvl w:val="2"/>
          <w:numId w:val="6"/>
        </w:numPr>
        <w:tabs>
          <w:tab w:val="left" w:pos="907"/>
          <w:tab w:val="left" w:pos="993"/>
          <w:tab w:val="left" w:pos="1276"/>
        </w:tabs>
        <w:ind w:left="0" w:firstLine="567"/>
        <w:rPr>
          <w:rFonts w:ascii="Times New Roman" w:hAnsi="Times New Roman"/>
          <w:sz w:val="21"/>
          <w:szCs w:val="21"/>
        </w:rPr>
      </w:pPr>
      <w:r w:rsidRPr="00BE1373">
        <w:rPr>
          <w:rFonts w:ascii="Times New Roman" w:hAnsi="Times New Roman"/>
          <w:sz w:val="21"/>
          <w:szCs w:val="21"/>
        </w:rPr>
        <w:t>повестку дня Общего собрания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w:t>
      </w:r>
    </w:p>
    <w:p w14:paraId="075E1744" w14:textId="77777777" w:rsidR="0024059C" w:rsidRPr="00BE1373" w:rsidRDefault="0024059C" w:rsidP="0024059C">
      <w:pPr>
        <w:pStyle w:val="afc"/>
        <w:numPr>
          <w:ilvl w:val="2"/>
          <w:numId w:val="6"/>
        </w:numPr>
        <w:tabs>
          <w:tab w:val="left" w:pos="907"/>
          <w:tab w:val="left" w:pos="993"/>
          <w:tab w:val="left" w:pos="1276"/>
        </w:tabs>
        <w:ind w:left="0" w:firstLine="567"/>
        <w:rPr>
          <w:rFonts w:ascii="Times New Roman" w:hAnsi="Times New Roman"/>
          <w:sz w:val="21"/>
          <w:szCs w:val="21"/>
        </w:rPr>
      </w:pPr>
      <w:r w:rsidRPr="00BE1373">
        <w:rPr>
          <w:rFonts w:ascii="Times New Roman" w:hAnsi="Times New Roman"/>
          <w:sz w:val="21"/>
          <w:szCs w:val="21"/>
        </w:rPr>
        <w:lastRenderedPageBreak/>
        <w:t xml:space="preserve">дату окончания приема предложений акционеров о выдвижении кандидатов для избрания в </w:t>
      </w:r>
      <w:r w:rsidRPr="00BE1373">
        <w:rPr>
          <w:rFonts w:ascii="Times New Roman" w:hAnsi="Times New Roman"/>
          <w:sz w:val="21"/>
          <w:szCs w:val="21"/>
          <w:lang w:val="ru-RU"/>
        </w:rPr>
        <w:t>Совет</w:t>
      </w:r>
      <w:r w:rsidRPr="00BE1373">
        <w:rPr>
          <w:rFonts w:ascii="Times New Roman" w:hAnsi="Times New Roman"/>
          <w:sz w:val="21"/>
          <w:szCs w:val="21"/>
        </w:rPr>
        <w:t xml:space="preserve"> директоров </w:t>
      </w:r>
      <w:r w:rsidRPr="00BE1373">
        <w:rPr>
          <w:rFonts w:ascii="Times New Roman" w:hAnsi="Times New Roman"/>
          <w:sz w:val="21"/>
          <w:szCs w:val="21"/>
          <w:lang w:val="ru-RU"/>
        </w:rPr>
        <w:t>Общества</w:t>
      </w:r>
      <w:r w:rsidRPr="00BE1373">
        <w:rPr>
          <w:rFonts w:ascii="Times New Roman" w:hAnsi="Times New Roman"/>
          <w:sz w:val="21"/>
          <w:szCs w:val="21"/>
        </w:rPr>
        <w:t xml:space="preserve">, если повестка дня внеочередного общего собрания акционеров </w:t>
      </w:r>
      <w:r w:rsidRPr="00BE1373">
        <w:rPr>
          <w:rFonts w:ascii="Times New Roman" w:hAnsi="Times New Roman"/>
          <w:sz w:val="21"/>
          <w:szCs w:val="21"/>
          <w:lang w:val="ru-RU"/>
        </w:rPr>
        <w:t xml:space="preserve">Общества </w:t>
      </w:r>
      <w:r w:rsidRPr="00BE1373">
        <w:rPr>
          <w:rFonts w:ascii="Times New Roman" w:hAnsi="Times New Roman"/>
          <w:sz w:val="21"/>
          <w:szCs w:val="21"/>
        </w:rPr>
        <w:t xml:space="preserve">содержит вопрос об избрании членов </w:t>
      </w:r>
      <w:r w:rsidRPr="00BE1373">
        <w:rPr>
          <w:rFonts w:ascii="Times New Roman" w:hAnsi="Times New Roman"/>
          <w:sz w:val="21"/>
          <w:szCs w:val="21"/>
          <w:lang w:val="ru-RU"/>
        </w:rPr>
        <w:t>Совета</w:t>
      </w:r>
      <w:r w:rsidRPr="00BE1373">
        <w:rPr>
          <w:rFonts w:ascii="Times New Roman" w:hAnsi="Times New Roman"/>
          <w:sz w:val="21"/>
          <w:szCs w:val="21"/>
        </w:rPr>
        <w:t xml:space="preserve"> директоров </w:t>
      </w:r>
      <w:r w:rsidRPr="00BE1373">
        <w:rPr>
          <w:rFonts w:ascii="Times New Roman" w:hAnsi="Times New Roman"/>
          <w:sz w:val="21"/>
          <w:szCs w:val="21"/>
          <w:lang w:val="ru-RU"/>
        </w:rPr>
        <w:t>Общества;</w:t>
      </w:r>
    </w:p>
    <w:p w14:paraId="3FAF47F2" w14:textId="77777777" w:rsidR="0024059C" w:rsidRPr="00BE1373" w:rsidRDefault="0024059C" w:rsidP="0024059C">
      <w:pPr>
        <w:pStyle w:val="afc"/>
        <w:numPr>
          <w:ilvl w:val="2"/>
          <w:numId w:val="6"/>
        </w:numPr>
        <w:tabs>
          <w:tab w:val="left" w:pos="907"/>
          <w:tab w:val="left" w:pos="993"/>
          <w:tab w:val="left" w:pos="1276"/>
        </w:tabs>
        <w:ind w:left="0" w:firstLine="567"/>
        <w:rPr>
          <w:rFonts w:ascii="Times New Roman" w:hAnsi="Times New Roman"/>
          <w:sz w:val="21"/>
          <w:szCs w:val="21"/>
        </w:rPr>
      </w:pPr>
      <w:r w:rsidRPr="00BE1373">
        <w:rPr>
          <w:rFonts w:ascii="Times New Roman" w:hAnsi="Times New Roman"/>
          <w:sz w:val="21"/>
          <w:szCs w:val="21"/>
        </w:rPr>
        <w:t>порядок сообщения акционерам о проведении Общего собрания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w:t>
      </w:r>
    </w:p>
    <w:p w14:paraId="4267EA40" w14:textId="77777777" w:rsidR="0024059C" w:rsidRPr="00BE1373" w:rsidRDefault="0024059C" w:rsidP="0024059C">
      <w:pPr>
        <w:pStyle w:val="afc"/>
        <w:numPr>
          <w:ilvl w:val="2"/>
          <w:numId w:val="6"/>
        </w:numPr>
        <w:tabs>
          <w:tab w:val="left" w:pos="907"/>
          <w:tab w:val="left" w:pos="993"/>
          <w:tab w:val="left" w:pos="1276"/>
        </w:tabs>
        <w:ind w:left="0" w:firstLine="567"/>
        <w:rPr>
          <w:rFonts w:ascii="Times New Roman" w:hAnsi="Times New Roman"/>
          <w:sz w:val="21"/>
          <w:szCs w:val="21"/>
        </w:rPr>
      </w:pPr>
      <w:r w:rsidRPr="00BE1373">
        <w:rPr>
          <w:rFonts w:ascii="Times New Roman" w:hAnsi="Times New Roman"/>
          <w:sz w:val="21"/>
          <w:szCs w:val="21"/>
        </w:rPr>
        <w:t>перечень информации (материалов), предоставляемой акционерам</w:t>
      </w:r>
      <w:r w:rsidRPr="00BE1373">
        <w:rPr>
          <w:rFonts w:ascii="Times New Roman" w:hAnsi="Times New Roman"/>
          <w:sz w:val="21"/>
          <w:szCs w:val="21"/>
          <w:lang w:val="ru-RU"/>
        </w:rPr>
        <w:t xml:space="preserve"> Общества</w:t>
      </w:r>
      <w:r w:rsidRPr="00BE1373">
        <w:rPr>
          <w:rFonts w:ascii="Times New Roman" w:hAnsi="Times New Roman"/>
          <w:sz w:val="21"/>
          <w:szCs w:val="21"/>
        </w:rPr>
        <w:t xml:space="preserve"> при подготовке к проведению Общего собрания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 и порядок ее предоставления;</w:t>
      </w:r>
    </w:p>
    <w:p w14:paraId="27928333" w14:textId="77777777" w:rsidR="0024059C" w:rsidRPr="00BE1373" w:rsidRDefault="0024059C" w:rsidP="0024059C">
      <w:pPr>
        <w:pStyle w:val="afc"/>
        <w:numPr>
          <w:ilvl w:val="2"/>
          <w:numId w:val="6"/>
        </w:numPr>
        <w:tabs>
          <w:tab w:val="left" w:pos="907"/>
          <w:tab w:val="left" w:pos="993"/>
          <w:tab w:val="left" w:pos="1276"/>
        </w:tabs>
        <w:ind w:left="0" w:firstLine="567"/>
        <w:rPr>
          <w:rFonts w:ascii="Times New Roman" w:hAnsi="Times New Roman"/>
          <w:sz w:val="21"/>
          <w:szCs w:val="21"/>
        </w:rPr>
      </w:pPr>
      <w:r w:rsidRPr="00BE1373">
        <w:rPr>
          <w:rFonts w:ascii="Times New Roman" w:hAnsi="Times New Roman"/>
          <w:sz w:val="21"/>
          <w:szCs w:val="21"/>
        </w:rPr>
        <w:t>форму и текст бюллетеня для голосования в случае голосования бюллетенями.</w:t>
      </w:r>
    </w:p>
    <w:p w14:paraId="3AC00F39"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В повестку дня годового Общего собрания акционеров должны быть обязательно включены </w:t>
      </w:r>
      <w:r>
        <w:rPr>
          <w:rFonts w:ascii="Times New Roman" w:hAnsi="Times New Roman"/>
          <w:sz w:val="21"/>
          <w:szCs w:val="21"/>
          <w:lang w:val="ru-RU"/>
        </w:rPr>
        <w:t xml:space="preserve">следующие </w:t>
      </w:r>
      <w:r w:rsidRPr="00BE1373">
        <w:rPr>
          <w:rFonts w:ascii="Times New Roman" w:hAnsi="Times New Roman"/>
          <w:sz w:val="21"/>
          <w:szCs w:val="21"/>
        </w:rPr>
        <w:t>вопросы</w:t>
      </w:r>
      <w:r w:rsidRPr="00BE1373">
        <w:rPr>
          <w:rFonts w:ascii="Times New Roman" w:hAnsi="Times New Roman"/>
          <w:sz w:val="21"/>
          <w:szCs w:val="21"/>
          <w:lang w:val="ru-RU"/>
        </w:rPr>
        <w:t>:</w:t>
      </w:r>
    </w:p>
    <w:p w14:paraId="7514D36C" w14:textId="77777777" w:rsidR="0024059C" w:rsidRDefault="0024059C" w:rsidP="0024059C">
      <w:pPr>
        <w:pStyle w:val="a"/>
        <w:numPr>
          <w:ilvl w:val="0"/>
          <w:numId w:val="0"/>
        </w:numPr>
        <w:tabs>
          <w:tab w:val="left" w:pos="993"/>
        </w:tabs>
        <w:ind w:firstLine="567"/>
        <w:rPr>
          <w:rFonts w:ascii="Times New Roman" w:hAnsi="Times New Roman"/>
          <w:sz w:val="21"/>
          <w:szCs w:val="21"/>
          <w:lang w:val="ru-RU"/>
        </w:rPr>
      </w:pPr>
      <w:r w:rsidRPr="00BE1373">
        <w:rPr>
          <w:rFonts w:ascii="Times New Roman" w:hAnsi="Times New Roman"/>
          <w:sz w:val="21"/>
          <w:szCs w:val="21"/>
          <w:lang w:val="ru-RU"/>
        </w:rPr>
        <w:t>- Об утверждении годового отчёта Общества</w:t>
      </w:r>
      <w:r>
        <w:rPr>
          <w:rFonts w:ascii="Times New Roman" w:hAnsi="Times New Roman"/>
          <w:sz w:val="21"/>
          <w:szCs w:val="21"/>
          <w:lang w:val="ru-RU"/>
        </w:rPr>
        <w:t>;</w:t>
      </w:r>
    </w:p>
    <w:p w14:paraId="3AFFCEA5" w14:textId="77777777" w:rsidR="0024059C" w:rsidRPr="00BE1373" w:rsidRDefault="0024059C" w:rsidP="0024059C">
      <w:pPr>
        <w:pStyle w:val="a"/>
        <w:numPr>
          <w:ilvl w:val="0"/>
          <w:numId w:val="0"/>
        </w:numPr>
        <w:tabs>
          <w:tab w:val="left" w:pos="993"/>
        </w:tabs>
        <w:ind w:firstLine="567"/>
        <w:rPr>
          <w:rFonts w:ascii="Times New Roman" w:hAnsi="Times New Roman"/>
          <w:sz w:val="21"/>
          <w:szCs w:val="21"/>
          <w:lang w:val="ru-RU"/>
        </w:rPr>
      </w:pPr>
      <w:r>
        <w:rPr>
          <w:rFonts w:ascii="Times New Roman" w:hAnsi="Times New Roman"/>
          <w:sz w:val="21"/>
          <w:szCs w:val="21"/>
          <w:lang w:val="ru-RU"/>
        </w:rPr>
        <w:t>-</w:t>
      </w:r>
      <w:r w:rsidRPr="00BE1373">
        <w:rPr>
          <w:rFonts w:ascii="Times New Roman" w:hAnsi="Times New Roman"/>
          <w:sz w:val="21"/>
          <w:szCs w:val="21"/>
          <w:lang w:val="ru-RU"/>
        </w:rPr>
        <w:t xml:space="preserve"> </w:t>
      </w:r>
      <w:r w:rsidRPr="005A3F2E">
        <w:rPr>
          <w:rFonts w:ascii="Times New Roman" w:hAnsi="Times New Roman"/>
          <w:sz w:val="21"/>
          <w:szCs w:val="21"/>
          <w:lang w:val="ru-RU"/>
        </w:rPr>
        <w:t xml:space="preserve">Об утверждении </w:t>
      </w:r>
      <w:r w:rsidRPr="00BE1373">
        <w:rPr>
          <w:rFonts w:ascii="Times New Roman" w:hAnsi="Times New Roman"/>
          <w:sz w:val="21"/>
          <w:szCs w:val="21"/>
          <w:lang w:val="ru-RU"/>
        </w:rPr>
        <w:t>годовой бухгалтерской (финансовой) отчётности Общества;</w:t>
      </w:r>
    </w:p>
    <w:p w14:paraId="02A765E3" w14:textId="77777777" w:rsidR="0024059C" w:rsidRDefault="0024059C" w:rsidP="0024059C">
      <w:pPr>
        <w:tabs>
          <w:tab w:val="left" w:pos="993"/>
        </w:tabs>
        <w:autoSpaceDE w:val="0"/>
        <w:autoSpaceDN w:val="0"/>
        <w:adjustRightInd w:val="0"/>
        <w:ind w:firstLine="567"/>
        <w:rPr>
          <w:sz w:val="21"/>
          <w:szCs w:val="21"/>
        </w:rPr>
      </w:pPr>
      <w:r w:rsidRPr="00BE1373">
        <w:rPr>
          <w:sz w:val="21"/>
          <w:szCs w:val="21"/>
        </w:rPr>
        <w:t xml:space="preserve">- О распределении прибыли (в том числе </w:t>
      </w:r>
      <w:r>
        <w:rPr>
          <w:sz w:val="21"/>
          <w:szCs w:val="21"/>
        </w:rPr>
        <w:t xml:space="preserve">о </w:t>
      </w:r>
      <w:r w:rsidRPr="00BE1373">
        <w:rPr>
          <w:sz w:val="21"/>
          <w:szCs w:val="21"/>
        </w:rPr>
        <w:t xml:space="preserve">выплате (объявлении) дивидендов, за исключением выплаты (объявления) дивидендов по результатам первого квартала, полугодия, девяти месяцев отчетного года) и убытков </w:t>
      </w:r>
      <w:r>
        <w:rPr>
          <w:sz w:val="21"/>
          <w:szCs w:val="21"/>
        </w:rPr>
        <w:t>О</w:t>
      </w:r>
      <w:r w:rsidRPr="00BE1373">
        <w:rPr>
          <w:sz w:val="21"/>
          <w:szCs w:val="21"/>
        </w:rPr>
        <w:t>бщества по результатам отчетного года;</w:t>
      </w:r>
    </w:p>
    <w:p w14:paraId="6AFC760D" w14:textId="77777777" w:rsidR="0024059C" w:rsidRPr="00BE1373" w:rsidRDefault="0024059C" w:rsidP="0024059C">
      <w:pPr>
        <w:pStyle w:val="a"/>
        <w:numPr>
          <w:ilvl w:val="0"/>
          <w:numId w:val="0"/>
        </w:numPr>
        <w:tabs>
          <w:tab w:val="left" w:pos="993"/>
        </w:tabs>
        <w:ind w:firstLine="567"/>
        <w:rPr>
          <w:rFonts w:ascii="Times New Roman" w:hAnsi="Times New Roman"/>
          <w:sz w:val="21"/>
          <w:szCs w:val="21"/>
          <w:lang w:val="ru-RU"/>
        </w:rPr>
      </w:pPr>
      <w:r w:rsidRPr="00BE1373">
        <w:rPr>
          <w:rFonts w:ascii="Times New Roman" w:hAnsi="Times New Roman"/>
          <w:sz w:val="21"/>
          <w:szCs w:val="21"/>
          <w:lang w:val="ru-RU"/>
        </w:rPr>
        <w:t>-</w:t>
      </w:r>
      <w:r w:rsidRPr="00BE1373">
        <w:rPr>
          <w:rFonts w:ascii="Times New Roman" w:hAnsi="Times New Roman"/>
          <w:sz w:val="21"/>
          <w:szCs w:val="21"/>
        </w:rPr>
        <w:t xml:space="preserve"> </w:t>
      </w:r>
      <w:r w:rsidRPr="00BE1373">
        <w:rPr>
          <w:rFonts w:ascii="Times New Roman" w:hAnsi="Times New Roman"/>
          <w:sz w:val="21"/>
          <w:szCs w:val="21"/>
          <w:lang w:val="ru-RU"/>
        </w:rPr>
        <w:t xml:space="preserve">Об </w:t>
      </w:r>
      <w:r w:rsidRPr="00BE1373">
        <w:rPr>
          <w:rFonts w:ascii="Times New Roman" w:hAnsi="Times New Roman"/>
          <w:sz w:val="21"/>
          <w:szCs w:val="21"/>
        </w:rPr>
        <w:t>определени</w:t>
      </w:r>
      <w:r w:rsidRPr="00BE1373">
        <w:rPr>
          <w:rFonts w:ascii="Times New Roman" w:hAnsi="Times New Roman"/>
          <w:sz w:val="21"/>
          <w:szCs w:val="21"/>
          <w:lang w:val="ru-RU"/>
        </w:rPr>
        <w:t>и</w:t>
      </w:r>
      <w:r w:rsidRPr="00BE1373">
        <w:rPr>
          <w:rFonts w:ascii="Times New Roman" w:hAnsi="Times New Roman"/>
          <w:sz w:val="21"/>
          <w:szCs w:val="21"/>
        </w:rPr>
        <w:t xml:space="preserve"> количественного состава </w:t>
      </w:r>
      <w:r w:rsidRPr="00BE1373">
        <w:rPr>
          <w:rFonts w:ascii="Times New Roman" w:hAnsi="Times New Roman"/>
          <w:sz w:val="21"/>
          <w:szCs w:val="21"/>
          <w:lang w:val="ru-RU"/>
        </w:rPr>
        <w:t>Совета</w:t>
      </w:r>
      <w:r w:rsidRPr="00BE1373">
        <w:rPr>
          <w:rFonts w:ascii="Times New Roman" w:hAnsi="Times New Roman"/>
          <w:sz w:val="21"/>
          <w:szCs w:val="21"/>
        </w:rPr>
        <w:t xml:space="preserve"> директоров </w:t>
      </w:r>
      <w:r w:rsidRPr="00BE1373">
        <w:rPr>
          <w:rFonts w:ascii="Times New Roman" w:hAnsi="Times New Roman"/>
          <w:sz w:val="21"/>
          <w:szCs w:val="21"/>
          <w:lang w:val="ru-RU"/>
        </w:rPr>
        <w:t>Общества</w:t>
      </w:r>
      <w:r w:rsidRPr="00BE1373">
        <w:rPr>
          <w:rFonts w:ascii="Times New Roman" w:hAnsi="Times New Roman"/>
          <w:sz w:val="21"/>
          <w:szCs w:val="21"/>
        </w:rPr>
        <w:t>,</w:t>
      </w:r>
      <w:r>
        <w:rPr>
          <w:rFonts w:ascii="Times New Roman" w:hAnsi="Times New Roman"/>
          <w:sz w:val="21"/>
          <w:szCs w:val="21"/>
          <w:lang w:val="ru-RU"/>
        </w:rPr>
        <w:t xml:space="preserve"> об</w:t>
      </w:r>
      <w:r w:rsidRPr="00BE1373">
        <w:rPr>
          <w:rFonts w:ascii="Times New Roman" w:hAnsi="Times New Roman"/>
          <w:sz w:val="21"/>
          <w:szCs w:val="21"/>
        </w:rPr>
        <w:t xml:space="preserve"> избрани</w:t>
      </w:r>
      <w:r w:rsidRPr="00BE1373">
        <w:rPr>
          <w:rFonts w:ascii="Times New Roman" w:hAnsi="Times New Roman"/>
          <w:sz w:val="21"/>
          <w:szCs w:val="21"/>
          <w:lang w:val="ru-RU"/>
        </w:rPr>
        <w:t>и</w:t>
      </w:r>
      <w:r w:rsidRPr="00BE1373">
        <w:rPr>
          <w:rFonts w:ascii="Times New Roman" w:hAnsi="Times New Roman"/>
          <w:sz w:val="21"/>
          <w:szCs w:val="21"/>
        </w:rPr>
        <w:t xml:space="preserve"> его членов</w:t>
      </w:r>
      <w:r w:rsidRPr="00BE1373">
        <w:rPr>
          <w:rFonts w:ascii="Times New Roman" w:hAnsi="Times New Roman"/>
          <w:sz w:val="21"/>
          <w:szCs w:val="21"/>
          <w:lang w:val="ru-RU"/>
        </w:rPr>
        <w:t>;</w:t>
      </w:r>
    </w:p>
    <w:p w14:paraId="7249C097" w14:textId="77777777" w:rsidR="0024059C" w:rsidRPr="00BE1373" w:rsidRDefault="0024059C" w:rsidP="0024059C">
      <w:pPr>
        <w:tabs>
          <w:tab w:val="left" w:pos="993"/>
        </w:tabs>
        <w:autoSpaceDE w:val="0"/>
        <w:autoSpaceDN w:val="0"/>
        <w:adjustRightInd w:val="0"/>
        <w:ind w:firstLine="567"/>
        <w:rPr>
          <w:sz w:val="21"/>
          <w:szCs w:val="21"/>
        </w:rPr>
      </w:pPr>
      <w:r w:rsidRPr="00BE1373">
        <w:rPr>
          <w:sz w:val="21"/>
          <w:szCs w:val="21"/>
        </w:rPr>
        <w:t>- Об определении количественного состава Ревизионной комиссии Общества</w:t>
      </w:r>
      <w:r>
        <w:rPr>
          <w:sz w:val="21"/>
          <w:szCs w:val="21"/>
        </w:rPr>
        <w:t>,</w:t>
      </w:r>
      <w:r w:rsidRPr="00BE1373">
        <w:rPr>
          <w:sz w:val="21"/>
          <w:szCs w:val="21"/>
        </w:rPr>
        <w:t xml:space="preserve"> </w:t>
      </w:r>
      <w:r>
        <w:rPr>
          <w:sz w:val="21"/>
          <w:szCs w:val="21"/>
        </w:rPr>
        <w:t xml:space="preserve">об </w:t>
      </w:r>
      <w:r w:rsidRPr="00BE1373">
        <w:rPr>
          <w:sz w:val="21"/>
          <w:szCs w:val="21"/>
        </w:rPr>
        <w:t xml:space="preserve">избрании </w:t>
      </w:r>
      <w:r>
        <w:rPr>
          <w:sz w:val="21"/>
          <w:szCs w:val="21"/>
        </w:rPr>
        <w:t xml:space="preserve">её </w:t>
      </w:r>
      <w:r w:rsidRPr="00BE1373">
        <w:rPr>
          <w:sz w:val="21"/>
          <w:szCs w:val="21"/>
        </w:rPr>
        <w:t xml:space="preserve">членов; </w:t>
      </w:r>
    </w:p>
    <w:p w14:paraId="126E58F8" w14:textId="77777777" w:rsidR="0024059C" w:rsidRPr="00A47CA1" w:rsidRDefault="0024059C" w:rsidP="0024059C">
      <w:pPr>
        <w:pStyle w:val="a"/>
        <w:numPr>
          <w:ilvl w:val="0"/>
          <w:numId w:val="0"/>
        </w:numPr>
        <w:tabs>
          <w:tab w:val="left" w:pos="993"/>
        </w:tabs>
        <w:ind w:firstLine="567"/>
        <w:rPr>
          <w:rFonts w:ascii="Times New Roman" w:hAnsi="Times New Roman"/>
          <w:sz w:val="21"/>
          <w:szCs w:val="21"/>
          <w:lang w:val="ru-RU"/>
        </w:rPr>
      </w:pPr>
      <w:r w:rsidRPr="00BE1373">
        <w:rPr>
          <w:rFonts w:ascii="Times New Roman" w:hAnsi="Times New Roman"/>
          <w:sz w:val="21"/>
          <w:szCs w:val="21"/>
          <w:lang w:val="ru-RU"/>
        </w:rPr>
        <w:t xml:space="preserve">- Об </w:t>
      </w:r>
      <w:r w:rsidRPr="00BE1373">
        <w:rPr>
          <w:rFonts w:ascii="Times New Roman" w:hAnsi="Times New Roman"/>
          <w:sz w:val="21"/>
          <w:szCs w:val="21"/>
        </w:rPr>
        <w:t>утвержден</w:t>
      </w:r>
      <w:proofErr w:type="gramStart"/>
      <w:r w:rsidRPr="00BE1373">
        <w:rPr>
          <w:rFonts w:ascii="Times New Roman" w:hAnsi="Times New Roman"/>
          <w:sz w:val="21"/>
          <w:szCs w:val="21"/>
        </w:rPr>
        <w:t>и</w:t>
      </w:r>
      <w:r w:rsidRPr="00BE1373">
        <w:rPr>
          <w:rFonts w:ascii="Times New Roman" w:hAnsi="Times New Roman"/>
          <w:sz w:val="21"/>
          <w:szCs w:val="21"/>
          <w:lang w:val="ru-RU"/>
        </w:rPr>
        <w:t>и</w:t>
      </w:r>
      <w:r w:rsidRPr="00BE1373">
        <w:rPr>
          <w:rFonts w:ascii="Times New Roman" w:hAnsi="Times New Roman"/>
          <w:sz w:val="21"/>
          <w:szCs w:val="21"/>
        </w:rPr>
        <w:t xml:space="preserve"> Ау</w:t>
      </w:r>
      <w:proofErr w:type="gramEnd"/>
      <w:r w:rsidRPr="00BE1373">
        <w:rPr>
          <w:rFonts w:ascii="Times New Roman" w:hAnsi="Times New Roman"/>
          <w:sz w:val="21"/>
          <w:szCs w:val="21"/>
        </w:rPr>
        <w:t>дитора Общества</w:t>
      </w:r>
      <w:r>
        <w:rPr>
          <w:rFonts w:ascii="Times New Roman" w:hAnsi="Times New Roman"/>
          <w:sz w:val="21"/>
          <w:szCs w:val="21"/>
          <w:lang w:val="ru-RU"/>
        </w:rPr>
        <w:t>;</w:t>
      </w:r>
    </w:p>
    <w:p w14:paraId="2E57DC2A" w14:textId="77777777" w:rsidR="0024059C" w:rsidRPr="00BE1373" w:rsidRDefault="0024059C" w:rsidP="0024059C">
      <w:pPr>
        <w:pStyle w:val="a"/>
        <w:numPr>
          <w:ilvl w:val="0"/>
          <w:numId w:val="0"/>
        </w:numPr>
        <w:tabs>
          <w:tab w:val="left" w:pos="993"/>
        </w:tabs>
        <w:ind w:firstLine="567"/>
        <w:rPr>
          <w:rFonts w:ascii="Times New Roman" w:hAnsi="Times New Roman"/>
          <w:sz w:val="21"/>
          <w:szCs w:val="21"/>
        </w:rPr>
      </w:pPr>
      <w:r w:rsidRPr="00BE1373">
        <w:rPr>
          <w:rFonts w:ascii="Times New Roman" w:hAnsi="Times New Roman"/>
          <w:sz w:val="21"/>
          <w:szCs w:val="21"/>
          <w:lang w:val="ru-RU"/>
        </w:rPr>
        <w:t>-</w:t>
      </w:r>
      <w:r w:rsidRPr="00BE1373">
        <w:rPr>
          <w:rFonts w:ascii="Times New Roman" w:hAnsi="Times New Roman"/>
          <w:sz w:val="21"/>
          <w:szCs w:val="21"/>
        </w:rPr>
        <w:t xml:space="preserve"> </w:t>
      </w:r>
      <w:r w:rsidRPr="00BE1373">
        <w:rPr>
          <w:rFonts w:ascii="Times New Roman" w:hAnsi="Times New Roman"/>
          <w:sz w:val="21"/>
          <w:szCs w:val="21"/>
          <w:lang w:val="ru-RU"/>
        </w:rPr>
        <w:t xml:space="preserve">иные вопросы, </w:t>
      </w:r>
      <w:r w:rsidRPr="00BE1373">
        <w:rPr>
          <w:rFonts w:ascii="Times New Roman" w:hAnsi="Times New Roman"/>
          <w:sz w:val="21"/>
          <w:szCs w:val="21"/>
        </w:rPr>
        <w:t>отнесенные к компетенции Общего собрания акционеров</w:t>
      </w:r>
      <w:r w:rsidRPr="00BE1373">
        <w:rPr>
          <w:rFonts w:ascii="Times New Roman" w:hAnsi="Times New Roman"/>
          <w:sz w:val="21"/>
          <w:szCs w:val="21"/>
          <w:lang w:val="ru-RU"/>
        </w:rPr>
        <w:t xml:space="preserve"> Общества действующим законодательством</w:t>
      </w:r>
      <w:r w:rsidRPr="00BE1373">
        <w:rPr>
          <w:rFonts w:ascii="Times New Roman" w:hAnsi="Times New Roman"/>
          <w:sz w:val="21"/>
          <w:szCs w:val="21"/>
        </w:rPr>
        <w:t>.</w:t>
      </w:r>
    </w:p>
    <w:p w14:paraId="7BA60854"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Совет директоров Общества не вправе вносить изменения в формулировки вопросов, предложенных акционерами Общества для включения в повестку дня Общего собрания акционеров, и формулировки решений по таким вопросам. </w:t>
      </w:r>
    </w:p>
    <w:p w14:paraId="2B9A6CE3" w14:textId="77777777" w:rsidR="0024059C" w:rsidRDefault="0024059C" w:rsidP="0024059C">
      <w:pPr>
        <w:pStyle w:val="a"/>
        <w:numPr>
          <w:ilvl w:val="0"/>
          <w:numId w:val="0"/>
        </w:numPr>
        <w:tabs>
          <w:tab w:val="left" w:pos="993"/>
        </w:tabs>
        <w:ind w:firstLine="567"/>
        <w:rPr>
          <w:rFonts w:ascii="Times New Roman" w:hAnsi="Times New Roman"/>
          <w:sz w:val="21"/>
          <w:szCs w:val="21"/>
          <w:lang w:val="ru-RU" w:eastAsia="ru-RU"/>
        </w:rPr>
      </w:pPr>
      <w:proofErr w:type="gramStart"/>
      <w:r w:rsidRPr="00D33C91">
        <w:rPr>
          <w:rFonts w:ascii="Times New Roman" w:hAnsi="Times New Roman"/>
          <w:sz w:val="21"/>
          <w:szCs w:val="21"/>
          <w:lang w:val="ru-RU" w:eastAsia="ru-RU"/>
        </w:rPr>
        <w:t>Наряду с вопросами, предложенными акционерами для включения в повестку дня общего собрания акционеров, а также кандидатами, предложенными акционерами для образования соответствующего орг</w:t>
      </w:r>
      <w:r>
        <w:rPr>
          <w:rFonts w:ascii="Times New Roman" w:hAnsi="Times New Roman"/>
          <w:sz w:val="21"/>
          <w:szCs w:val="21"/>
          <w:lang w:val="ru-RU" w:eastAsia="ru-RU"/>
        </w:rPr>
        <w:t>ана, С</w:t>
      </w:r>
      <w:r w:rsidRPr="00D33C91">
        <w:rPr>
          <w:rFonts w:ascii="Times New Roman" w:hAnsi="Times New Roman"/>
          <w:sz w:val="21"/>
          <w:szCs w:val="21"/>
          <w:lang w:val="ru-RU" w:eastAsia="ru-RU"/>
        </w:rPr>
        <w:t xml:space="preserve">овет директоров </w:t>
      </w:r>
      <w:r>
        <w:rPr>
          <w:rFonts w:ascii="Times New Roman" w:hAnsi="Times New Roman"/>
          <w:sz w:val="21"/>
          <w:szCs w:val="21"/>
          <w:lang w:val="ru-RU" w:eastAsia="ru-RU"/>
        </w:rPr>
        <w:t>О</w:t>
      </w:r>
      <w:r w:rsidRPr="00D33C91">
        <w:rPr>
          <w:rFonts w:ascii="Times New Roman" w:hAnsi="Times New Roman"/>
          <w:sz w:val="21"/>
          <w:szCs w:val="21"/>
          <w:lang w:val="ru-RU" w:eastAsia="ru-RU"/>
        </w:rPr>
        <w:t>бщества вправе включать в повестку дня общего собрания акционеров вопросы и (или) кандидатов в список кандидатур для голосования по в</w:t>
      </w:r>
      <w:r>
        <w:rPr>
          <w:rFonts w:ascii="Times New Roman" w:hAnsi="Times New Roman"/>
          <w:sz w:val="21"/>
          <w:szCs w:val="21"/>
          <w:lang w:val="ru-RU" w:eastAsia="ru-RU"/>
        </w:rPr>
        <w:t>ыборам в соответствующий орган О</w:t>
      </w:r>
      <w:r w:rsidRPr="00D33C91">
        <w:rPr>
          <w:rFonts w:ascii="Times New Roman" w:hAnsi="Times New Roman"/>
          <w:sz w:val="21"/>
          <w:szCs w:val="21"/>
          <w:lang w:val="ru-RU" w:eastAsia="ru-RU"/>
        </w:rPr>
        <w:t>бщества по своему усмотрению.</w:t>
      </w:r>
      <w:proofErr w:type="gramEnd"/>
      <w:r w:rsidRPr="00D33C91">
        <w:rPr>
          <w:rFonts w:ascii="Times New Roman" w:hAnsi="Times New Roman"/>
          <w:sz w:val="21"/>
          <w:szCs w:val="21"/>
          <w:lang w:val="ru-RU" w:eastAsia="ru-RU"/>
        </w:rPr>
        <w:t xml:space="preserve"> Число кандидатов, предлагаемых </w:t>
      </w:r>
      <w:r>
        <w:rPr>
          <w:rFonts w:ascii="Times New Roman" w:hAnsi="Times New Roman"/>
          <w:sz w:val="21"/>
          <w:szCs w:val="21"/>
          <w:lang w:val="ru-RU" w:eastAsia="ru-RU"/>
        </w:rPr>
        <w:t>С</w:t>
      </w:r>
      <w:r w:rsidRPr="00D33C91">
        <w:rPr>
          <w:rFonts w:ascii="Times New Roman" w:hAnsi="Times New Roman"/>
          <w:sz w:val="21"/>
          <w:szCs w:val="21"/>
          <w:lang w:val="ru-RU" w:eastAsia="ru-RU"/>
        </w:rPr>
        <w:t xml:space="preserve">оветом директоров </w:t>
      </w:r>
      <w:r>
        <w:rPr>
          <w:rFonts w:ascii="Times New Roman" w:hAnsi="Times New Roman"/>
          <w:sz w:val="21"/>
          <w:szCs w:val="21"/>
          <w:lang w:val="ru-RU" w:eastAsia="ru-RU"/>
        </w:rPr>
        <w:t>О</w:t>
      </w:r>
      <w:r w:rsidRPr="00D33C91">
        <w:rPr>
          <w:rFonts w:ascii="Times New Roman" w:hAnsi="Times New Roman"/>
          <w:sz w:val="21"/>
          <w:szCs w:val="21"/>
          <w:lang w:val="ru-RU" w:eastAsia="ru-RU"/>
        </w:rPr>
        <w:t xml:space="preserve">бщества, не может превышать количественный состав соответствующего органа. </w:t>
      </w:r>
    </w:p>
    <w:p w14:paraId="5E50095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eastAsia="ru-RU"/>
        </w:rPr>
        <w:t>Сообщение о проведении общего собрания акционеров</w:t>
      </w:r>
      <w:r w:rsidRPr="00BE1373">
        <w:rPr>
          <w:rFonts w:ascii="Times New Roman" w:hAnsi="Times New Roman"/>
          <w:sz w:val="21"/>
          <w:szCs w:val="21"/>
          <w:lang w:val="ru-RU" w:eastAsia="ru-RU"/>
        </w:rPr>
        <w:t xml:space="preserve"> Общества</w:t>
      </w:r>
      <w:r w:rsidRPr="00BE1373">
        <w:rPr>
          <w:rFonts w:ascii="Times New Roman" w:hAnsi="Times New Roman"/>
          <w:sz w:val="21"/>
          <w:szCs w:val="21"/>
          <w:lang w:eastAsia="ru-RU"/>
        </w:rPr>
        <w:t xml:space="preserve"> должно быть сделано не позднее чем за 2</w:t>
      </w:r>
      <w:r>
        <w:rPr>
          <w:rFonts w:ascii="Times New Roman" w:hAnsi="Times New Roman"/>
          <w:sz w:val="21"/>
          <w:szCs w:val="21"/>
          <w:lang w:val="ru-RU" w:eastAsia="ru-RU"/>
        </w:rPr>
        <w:t>1</w:t>
      </w:r>
      <w:r w:rsidRPr="00BE1373">
        <w:rPr>
          <w:rFonts w:ascii="Times New Roman" w:hAnsi="Times New Roman"/>
          <w:sz w:val="21"/>
          <w:szCs w:val="21"/>
          <w:lang w:eastAsia="ru-RU"/>
        </w:rPr>
        <w:t xml:space="preserve"> </w:t>
      </w:r>
      <w:r>
        <w:rPr>
          <w:rFonts w:ascii="Times New Roman" w:hAnsi="Times New Roman"/>
          <w:sz w:val="21"/>
          <w:szCs w:val="21"/>
          <w:lang w:val="ru-RU" w:eastAsia="ru-RU"/>
        </w:rPr>
        <w:t>день</w:t>
      </w:r>
      <w:r w:rsidRPr="00BE1373">
        <w:rPr>
          <w:rFonts w:ascii="Times New Roman" w:hAnsi="Times New Roman"/>
          <w:sz w:val="21"/>
          <w:szCs w:val="21"/>
          <w:lang w:eastAsia="ru-RU"/>
        </w:rPr>
        <w:t>, а сообщение о проведении общего собрания акционеров</w:t>
      </w:r>
      <w:r w:rsidRPr="00BE1373">
        <w:rPr>
          <w:rFonts w:ascii="Times New Roman" w:hAnsi="Times New Roman"/>
          <w:sz w:val="21"/>
          <w:szCs w:val="21"/>
          <w:lang w:val="ru-RU" w:eastAsia="ru-RU"/>
        </w:rPr>
        <w:t xml:space="preserve"> Общества</w:t>
      </w:r>
      <w:r w:rsidRPr="00BE1373">
        <w:rPr>
          <w:rFonts w:ascii="Times New Roman" w:hAnsi="Times New Roman"/>
          <w:sz w:val="21"/>
          <w:szCs w:val="21"/>
          <w:lang w:eastAsia="ru-RU"/>
        </w:rPr>
        <w:t xml:space="preserve">, повестка дня которого содержит вопрос о реорганизации </w:t>
      </w:r>
      <w:r w:rsidRPr="00BE1373">
        <w:rPr>
          <w:rFonts w:ascii="Times New Roman" w:hAnsi="Times New Roman"/>
          <w:sz w:val="21"/>
          <w:szCs w:val="21"/>
          <w:lang w:val="ru-RU" w:eastAsia="ru-RU"/>
        </w:rPr>
        <w:t>Общества</w:t>
      </w:r>
      <w:r w:rsidRPr="00BE1373">
        <w:rPr>
          <w:rFonts w:ascii="Times New Roman" w:hAnsi="Times New Roman"/>
          <w:sz w:val="21"/>
          <w:szCs w:val="21"/>
          <w:lang w:eastAsia="ru-RU"/>
        </w:rPr>
        <w:t xml:space="preserve"> - не позднее чем за 30 дней до даты его проведения</w:t>
      </w:r>
      <w:r w:rsidRPr="00BE1373">
        <w:rPr>
          <w:rFonts w:ascii="Times New Roman" w:hAnsi="Times New Roman"/>
          <w:sz w:val="21"/>
          <w:szCs w:val="21"/>
          <w:lang w:val="ru-RU" w:eastAsia="ru-RU"/>
        </w:rPr>
        <w:t>.</w:t>
      </w:r>
    </w:p>
    <w:p w14:paraId="3F84513C"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Дополнительные требования к порядку подготовки и созыва Общего собрания акционеров Общества устанавливаются действующим законодательством и внутренними документами Общества.</w:t>
      </w:r>
    </w:p>
    <w:p w14:paraId="522D4ED3"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Перечень и порядок предоставления акционерам материалов и информации по вопросам повестки дня Общего собрания акционеров определяются требованиями действующего законодательства Российской Федерации, а также внутренними документами Общества.</w:t>
      </w:r>
    </w:p>
    <w:p w14:paraId="2F35E14D"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 xml:space="preserve">Предложения акционеров Общества, являющихся </w:t>
      </w:r>
      <w:r w:rsidRPr="00BE1373">
        <w:rPr>
          <w:rFonts w:ascii="Times New Roman" w:hAnsi="Times New Roman"/>
          <w:sz w:val="21"/>
          <w:szCs w:val="21"/>
          <w:lang w:val="ru-RU"/>
        </w:rPr>
        <w:t xml:space="preserve">в совокупности </w:t>
      </w:r>
      <w:r w:rsidRPr="00BE1373">
        <w:rPr>
          <w:rFonts w:ascii="Times New Roman" w:hAnsi="Times New Roman"/>
          <w:sz w:val="21"/>
          <w:szCs w:val="21"/>
        </w:rPr>
        <w:t xml:space="preserve">владельцами не менее чем 2-х процентов голосующих акций Общества, о внесении вопросов в повестку дня годового Общего собрания акционеров и предложения о выдвижении кандидатов в органы Общества, избираемые Общим собранием акционеров, должны поступить не позднее чем через </w:t>
      </w:r>
      <w:r w:rsidRPr="00BE1373">
        <w:rPr>
          <w:rFonts w:ascii="Times New Roman" w:hAnsi="Times New Roman"/>
          <w:sz w:val="21"/>
          <w:szCs w:val="21"/>
          <w:lang w:val="ru-RU"/>
        </w:rPr>
        <w:t>60</w:t>
      </w:r>
      <w:r w:rsidRPr="00BE1373">
        <w:rPr>
          <w:rFonts w:ascii="Times New Roman" w:hAnsi="Times New Roman"/>
          <w:sz w:val="21"/>
          <w:szCs w:val="21"/>
        </w:rPr>
        <w:t xml:space="preserve"> календарных дней после окончания </w:t>
      </w:r>
      <w:r w:rsidRPr="00BE1373">
        <w:rPr>
          <w:rFonts w:ascii="Times New Roman" w:hAnsi="Times New Roman"/>
          <w:sz w:val="21"/>
          <w:szCs w:val="21"/>
          <w:lang w:val="ru-RU"/>
        </w:rPr>
        <w:t>отчетного</w:t>
      </w:r>
      <w:r w:rsidRPr="00BE1373">
        <w:rPr>
          <w:rFonts w:ascii="Times New Roman" w:hAnsi="Times New Roman"/>
          <w:sz w:val="21"/>
          <w:szCs w:val="21"/>
        </w:rPr>
        <w:t xml:space="preserve"> года.</w:t>
      </w:r>
    </w:p>
    <w:p w14:paraId="411108FC" w14:textId="77777777" w:rsidR="0024059C" w:rsidRPr="004030C3" w:rsidRDefault="0024059C" w:rsidP="0024059C">
      <w:pPr>
        <w:pStyle w:val="a"/>
        <w:numPr>
          <w:ilvl w:val="1"/>
          <w:numId w:val="6"/>
        </w:numPr>
        <w:tabs>
          <w:tab w:val="left" w:pos="567"/>
          <w:tab w:val="left" w:pos="993"/>
          <w:tab w:val="left" w:pos="1134"/>
        </w:tabs>
        <w:ind w:left="0" w:firstLine="567"/>
        <w:rPr>
          <w:rFonts w:ascii="Times New Roman" w:hAnsi="Times New Roman"/>
          <w:i/>
          <w:sz w:val="21"/>
          <w:szCs w:val="21"/>
        </w:rPr>
      </w:pPr>
      <w:r w:rsidRPr="004030C3">
        <w:rPr>
          <w:rFonts w:ascii="Times New Roman" w:hAnsi="Times New Roman"/>
          <w:i/>
          <w:sz w:val="21"/>
          <w:szCs w:val="21"/>
        </w:rPr>
        <w:t>П</w:t>
      </w:r>
      <w:r>
        <w:rPr>
          <w:rFonts w:ascii="Times New Roman" w:hAnsi="Times New Roman"/>
          <w:i/>
          <w:sz w:val="21"/>
          <w:szCs w:val="21"/>
          <w:lang w:val="ru-RU"/>
        </w:rPr>
        <w:t>орядок</w:t>
      </w:r>
      <w:r w:rsidRPr="004030C3">
        <w:rPr>
          <w:rFonts w:ascii="Times New Roman" w:hAnsi="Times New Roman"/>
          <w:i/>
          <w:sz w:val="21"/>
          <w:szCs w:val="21"/>
        </w:rPr>
        <w:t xml:space="preserve"> подготовк</w:t>
      </w:r>
      <w:r>
        <w:rPr>
          <w:rFonts w:ascii="Times New Roman" w:hAnsi="Times New Roman"/>
          <w:i/>
          <w:sz w:val="21"/>
          <w:szCs w:val="21"/>
          <w:lang w:val="ru-RU"/>
        </w:rPr>
        <w:t>и</w:t>
      </w:r>
      <w:r w:rsidRPr="004030C3">
        <w:rPr>
          <w:rFonts w:ascii="Times New Roman" w:hAnsi="Times New Roman"/>
          <w:i/>
          <w:sz w:val="21"/>
          <w:szCs w:val="21"/>
        </w:rPr>
        <w:t xml:space="preserve"> к проведению Общего собрания акционеров</w:t>
      </w:r>
      <w:r w:rsidRPr="004030C3">
        <w:rPr>
          <w:rFonts w:ascii="Times New Roman" w:hAnsi="Times New Roman"/>
          <w:i/>
          <w:sz w:val="21"/>
          <w:szCs w:val="21"/>
          <w:lang w:eastAsia="ru-RU"/>
        </w:rPr>
        <w:t>,</w:t>
      </w:r>
      <w:r w:rsidRPr="004030C3">
        <w:rPr>
          <w:rFonts w:ascii="Times New Roman" w:hAnsi="Times New Roman"/>
          <w:i/>
          <w:sz w:val="21"/>
          <w:szCs w:val="21"/>
          <w:lang w:val="ru-RU" w:eastAsia="ru-RU"/>
        </w:rPr>
        <w:t xml:space="preserve"> в котором</w:t>
      </w:r>
      <w:r w:rsidRPr="004030C3">
        <w:rPr>
          <w:rFonts w:ascii="Times New Roman" w:hAnsi="Times New Roman"/>
          <w:i/>
          <w:sz w:val="21"/>
          <w:szCs w:val="21"/>
          <w:lang w:eastAsia="ru-RU"/>
        </w:rPr>
        <w:t xml:space="preserve"> все голосующие акции Общества принадлежат одному акционеру</w:t>
      </w:r>
      <w:r w:rsidRPr="004030C3">
        <w:rPr>
          <w:rFonts w:ascii="Times New Roman" w:hAnsi="Times New Roman"/>
          <w:i/>
          <w:sz w:val="21"/>
          <w:szCs w:val="21"/>
          <w:lang w:val="ru-RU" w:eastAsia="ru-RU"/>
        </w:rPr>
        <w:t xml:space="preserve"> следующи</w:t>
      </w:r>
      <w:r>
        <w:rPr>
          <w:rFonts w:ascii="Times New Roman" w:hAnsi="Times New Roman"/>
          <w:i/>
          <w:sz w:val="21"/>
          <w:szCs w:val="21"/>
          <w:lang w:val="ru-RU" w:eastAsia="ru-RU"/>
        </w:rPr>
        <w:t>й</w:t>
      </w:r>
      <w:r w:rsidRPr="004030C3">
        <w:rPr>
          <w:rFonts w:ascii="Times New Roman" w:hAnsi="Times New Roman"/>
          <w:i/>
          <w:sz w:val="21"/>
          <w:szCs w:val="21"/>
          <w:lang w:val="ru-RU" w:eastAsia="ru-RU"/>
        </w:rPr>
        <w:t>:</w:t>
      </w:r>
      <w:r w:rsidRPr="004030C3">
        <w:rPr>
          <w:rFonts w:ascii="Times New Roman" w:hAnsi="Times New Roman"/>
          <w:i/>
          <w:sz w:val="21"/>
          <w:szCs w:val="21"/>
        </w:rPr>
        <w:t xml:space="preserve"> </w:t>
      </w:r>
    </w:p>
    <w:p w14:paraId="4592865C" w14:textId="77777777" w:rsidR="0024059C" w:rsidRPr="004030C3" w:rsidRDefault="0024059C" w:rsidP="0024059C">
      <w:pPr>
        <w:pStyle w:val="a"/>
        <w:numPr>
          <w:ilvl w:val="0"/>
          <w:numId w:val="0"/>
        </w:numPr>
        <w:tabs>
          <w:tab w:val="left" w:pos="993"/>
          <w:tab w:val="left" w:pos="1134"/>
        </w:tabs>
        <w:ind w:firstLine="567"/>
        <w:rPr>
          <w:rFonts w:ascii="Times New Roman" w:hAnsi="Times New Roman"/>
          <w:i/>
          <w:sz w:val="21"/>
          <w:szCs w:val="21"/>
        </w:rPr>
      </w:pPr>
      <w:r w:rsidRPr="004030C3">
        <w:rPr>
          <w:rFonts w:ascii="Times New Roman" w:hAnsi="Times New Roman"/>
          <w:i/>
          <w:sz w:val="21"/>
          <w:szCs w:val="21"/>
          <w:lang w:val="ru-RU"/>
        </w:rPr>
        <w:t xml:space="preserve">- </w:t>
      </w:r>
      <w:r w:rsidRPr="004030C3">
        <w:rPr>
          <w:rFonts w:ascii="Times New Roman" w:hAnsi="Times New Roman"/>
          <w:i/>
          <w:sz w:val="21"/>
          <w:szCs w:val="21"/>
        </w:rPr>
        <w:t>Совет директоров Общества</w:t>
      </w:r>
      <w:r w:rsidRPr="004030C3">
        <w:rPr>
          <w:rFonts w:ascii="Times New Roman" w:hAnsi="Times New Roman"/>
          <w:i/>
          <w:sz w:val="21"/>
          <w:szCs w:val="21"/>
          <w:lang w:val="ru-RU"/>
        </w:rPr>
        <w:t xml:space="preserve"> не принимает решения, предусмотренные подпунктами </w:t>
      </w:r>
      <w:hyperlink w:anchor="_ЧАСТЬ_V._ОРГАНЫ" w:history="1">
        <w:r w:rsidRPr="004030C3">
          <w:rPr>
            <w:rStyle w:val="a7"/>
            <w:rFonts w:ascii="Times New Roman" w:hAnsi="Times New Roman"/>
            <w:i/>
            <w:sz w:val="21"/>
            <w:szCs w:val="21"/>
            <w:lang w:val="ru-RU"/>
          </w:rPr>
          <w:t>28.5.1 – 28.5.</w:t>
        </w:r>
      </w:hyperlink>
      <w:r>
        <w:rPr>
          <w:rFonts w:ascii="Times New Roman" w:hAnsi="Times New Roman"/>
          <w:i/>
          <w:sz w:val="21"/>
          <w:szCs w:val="21"/>
          <w:lang w:val="ru-RU"/>
        </w:rPr>
        <w:t>4,</w:t>
      </w:r>
      <w:r w:rsidRPr="00E65C4F">
        <w:rPr>
          <w:rFonts w:ascii="Times New Roman" w:hAnsi="Times New Roman"/>
          <w:i/>
          <w:sz w:val="21"/>
          <w:szCs w:val="21"/>
          <w:lang w:val="ru-RU"/>
        </w:rPr>
        <w:t xml:space="preserve"> </w:t>
      </w:r>
      <w:hyperlink w:anchor="_ЧАСТЬ_V._ОРГАНЫ" w:history="1">
        <w:r w:rsidRPr="004030C3">
          <w:rPr>
            <w:rStyle w:val="a7"/>
            <w:rFonts w:ascii="Times New Roman" w:hAnsi="Times New Roman"/>
            <w:i/>
            <w:sz w:val="21"/>
            <w:szCs w:val="21"/>
            <w:lang w:val="ru-RU"/>
          </w:rPr>
          <w:t>28.5.</w:t>
        </w:r>
        <w:r>
          <w:rPr>
            <w:rStyle w:val="a7"/>
            <w:rFonts w:ascii="Times New Roman" w:hAnsi="Times New Roman"/>
            <w:i/>
            <w:sz w:val="21"/>
            <w:szCs w:val="21"/>
            <w:lang w:val="ru-RU"/>
          </w:rPr>
          <w:t>6</w:t>
        </w:r>
        <w:r w:rsidRPr="004030C3">
          <w:rPr>
            <w:rStyle w:val="a7"/>
            <w:rFonts w:ascii="Times New Roman" w:hAnsi="Times New Roman"/>
            <w:i/>
            <w:sz w:val="21"/>
            <w:szCs w:val="21"/>
            <w:lang w:val="ru-RU"/>
          </w:rPr>
          <w:t xml:space="preserve"> – 28.5.</w:t>
        </w:r>
      </w:hyperlink>
      <w:r>
        <w:rPr>
          <w:rFonts w:ascii="Times New Roman" w:hAnsi="Times New Roman"/>
          <w:i/>
          <w:sz w:val="21"/>
          <w:szCs w:val="21"/>
          <w:lang w:val="ru-RU"/>
        </w:rPr>
        <w:t xml:space="preserve">7 </w:t>
      </w:r>
      <w:r w:rsidRPr="004030C3">
        <w:rPr>
          <w:rFonts w:ascii="Times New Roman" w:hAnsi="Times New Roman"/>
          <w:i/>
          <w:sz w:val="21"/>
          <w:szCs w:val="21"/>
          <w:lang w:val="ru-RU"/>
        </w:rPr>
        <w:t>пункта 28.5 настоящей статьи;</w:t>
      </w:r>
    </w:p>
    <w:p w14:paraId="213956F5" w14:textId="77777777" w:rsidR="0024059C" w:rsidRPr="004030C3" w:rsidRDefault="0024059C" w:rsidP="0024059C">
      <w:pPr>
        <w:pStyle w:val="a"/>
        <w:numPr>
          <w:ilvl w:val="0"/>
          <w:numId w:val="0"/>
        </w:numPr>
        <w:tabs>
          <w:tab w:val="left" w:pos="567"/>
          <w:tab w:val="left" w:pos="1134"/>
        </w:tabs>
        <w:ind w:firstLine="567"/>
        <w:rPr>
          <w:rFonts w:ascii="Times New Roman" w:hAnsi="Times New Roman"/>
          <w:i/>
          <w:sz w:val="21"/>
          <w:szCs w:val="21"/>
        </w:rPr>
      </w:pPr>
      <w:r w:rsidRPr="004030C3">
        <w:rPr>
          <w:rFonts w:ascii="Times New Roman" w:hAnsi="Times New Roman"/>
          <w:i/>
          <w:sz w:val="21"/>
          <w:szCs w:val="21"/>
          <w:lang w:val="ru-RU"/>
        </w:rPr>
        <w:t>- допускается не соблюдение сроков, предусмотренных пунктом 28.8 настоящей статьи</w:t>
      </w:r>
      <w:r>
        <w:rPr>
          <w:rFonts w:ascii="Times New Roman" w:hAnsi="Times New Roman"/>
          <w:i/>
          <w:sz w:val="21"/>
          <w:szCs w:val="21"/>
          <w:lang w:val="ru-RU"/>
        </w:rPr>
        <w:t xml:space="preserve"> </w:t>
      </w:r>
      <w:r w:rsidRPr="00E65C4F">
        <w:rPr>
          <w:rFonts w:ascii="Times New Roman" w:hAnsi="Times New Roman"/>
          <w:i/>
          <w:sz w:val="21"/>
          <w:szCs w:val="21"/>
          <w:u w:val="single"/>
          <w:lang w:val="ru-RU"/>
        </w:rPr>
        <w:t xml:space="preserve">(за исключением </w:t>
      </w:r>
      <w:proofErr w:type="gramStart"/>
      <w:r w:rsidRPr="00E65C4F">
        <w:rPr>
          <w:rFonts w:ascii="Times New Roman" w:hAnsi="Times New Roman"/>
          <w:i/>
          <w:sz w:val="21"/>
          <w:szCs w:val="21"/>
          <w:u w:val="single"/>
          <w:lang w:val="ru-RU"/>
        </w:rPr>
        <w:t>случая проведения годового общего собрания акционеров Общества</w:t>
      </w:r>
      <w:proofErr w:type="gramEnd"/>
      <w:r w:rsidRPr="00E65C4F">
        <w:rPr>
          <w:rFonts w:ascii="Times New Roman" w:hAnsi="Times New Roman"/>
          <w:i/>
          <w:sz w:val="21"/>
          <w:szCs w:val="21"/>
          <w:u w:val="single"/>
          <w:lang w:val="ru-RU"/>
        </w:rPr>
        <w:t>)</w:t>
      </w:r>
      <w:r w:rsidRPr="004030C3">
        <w:rPr>
          <w:rFonts w:ascii="Times New Roman" w:hAnsi="Times New Roman"/>
          <w:i/>
          <w:sz w:val="21"/>
          <w:szCs w:val="21"/>
          <w:lang w:val="ru-RU"/>
        </w:rPr>
        <w:t>.</w:t>
      </w:r>
    </w:p>
    <w:p w14:paraId="2FC9BF2F" w14:textId="77777777" w:rsidR="0024059C" w:rsidRPr="00BE1373" w:rsidRDefault="0024059C" w:rsidP="0024059C">
      <w:pPr>
        <w:pStyle w:val="a"/>
        <w:numPr>
          <w:ilvl w:val="0"/>
          <w:numId w:val="0"/>
        </w:numPr>
        <w:ind w:firstLine="567"/>
        <w:rPr>
          <w:rFonts w:ascii="Times New Roman" w:hAnsi="Times New Roman"/>
          <w:sz w:val="21"/>
          <w:szCs w:val="21"/>
        </w:rPr>
      </w:pPr>
      <w:r w:rsidRPr="00BE1373">
        <w:rPr>
          <w:rFonts w:ascii="Times New Roman" w:hAnsi="Times New Roman"/>
          <w:sz w:val="21"/>
          <w:szCs w:val="21"/>
          <w:lang w:val="ru-RU"/>
        </w:rPr>
        <w:t xml:space="preserve">   </w:t>
      </w:r>
    </w:p>
    <w:p w14:paraId="69B8412B"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ПРОВЕДЕНИЕ ОБЩЕГО СОБРАНИЯ АКЦИОНЕРОВ ОБЩЕСТВА</w:t>
      </w:r>
    </w:p>
    <w:p w14:paraId="5CA8F951"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Общее собрание акционеров проводится в форме совместного очного присутствия акционеров Общества для обсуждения вопросов повестки дня и принятия решений по вопросам, поставленным на голосование (форма - собрание). Председательствующим на Общем собрании акционеров является Председатель Совета директоров Общества.</w:t>
      </w:r>
    </w:p>
    <w:p w14:paraId="59718B71"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Решение Общего собрания акционеров также может быть принято без проведения собрания, путем проведения заочного голосования.</w:t>
      </w:r>
    </w:p>
    <w:p w14:paraId="73FF40EB"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 xml:space="preserve">Общее собрание акционеров, повестка дня которого включает вопросы об избрании Совета директоров Общества, Ревизионной комиссии Общества, утверждении Аудитора Общества, а также вопросы, предусмотренные подпунктом </w:t>
      </w:r>
      <w:hyperlink w:anchor="_КОМПЕТЕНЦИЯ_ОБЩЕГО_СОБРАНИЯ" w:history="1">
        <w:r w:rsidRPr="00F04B16">
          <w:rPr>
            <w:rStyle w:val="a7"/>
            <w:rFonts w:ascii="Times New Roman" w:hAnsi="Times New Roman"/>
            <w:color w:val="000000"/>
            <w:sz w:val="21"/>
            <w:szCs w:val="21"/>
          </w:rPr>
          <w:t>27.1.</w:t>
        </w:r>
        <w:r w:rsidRPr="00F04B16">
          <w:rPr>
            <w:rStyle w:val="a7"/>
            <w:rFonts w:ascii="Times New Roman" w:hAnsi="Times New Roman"/>
            <w:color w:val="000000"/>
            <w:sz w:val="21"/>
            <w:szCs w:val="21"/>
            <w:lang w:val="ru-RU"/>
          </w:rPr>
          <w:t>15</w:t>
        </w:r>
      </w:hyperlink>
      <w:r w:rsidRPr="00BE1373">
        <w:rPr>
          <w:rFonts w:ascii="Times New Roman" w:hAnsi="Times New Roman"/>
          <w:sz w:val="21"/>
          <w:szCs w:val="21"/>
        </w:rPr>
        <w:t xml:space="preserve"> настоящего Устава не может проводится в форме заочного голосования.</w:t>
      </w:r>
    </w:p>
    <w:p w14:paraId="226A7388"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lastRenderedPageBreak/>
        <w:t>В Общем собрании акционеров могут принимать участие лица, включенные в список лиц, имеющих право на участие в Общем собрании акционеров, лица, к которым права указанных лиц на акции перешли в порядке наследования или реорганизации, либо их представители, действующие на основании доверенности на голосование или закона. При проведении Общего собрания акционеров в форме совместного присутствия лица, включенные в список лиц, имеющих право на участие в Общем собрании акционеров (их представители), вправе принять участие в таком собрании либо направить заполненные бюллетени в Общество.</w:t>
      </w:r>
    </w:p>
    <w:p w14:paraId="68DEDB21"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 xml:space="preserve">Регистрация лиц, участвующих в Общем собрании акционеров, проводимом в форме собрания, осуществляется </w:t>
      </w:r>
      <w:r>
        <w:rPr>
          <w:rFonts w:ascii="Times New Roman" w:hAnsi="Times New Roman"/>
          <w:sz w:val="21"/>
          <w:szCs w:val="21"/>
          <w:lang w:val="ru-RU"/>
        </w:rPr>
        <w:t xml:space="preserve">Регистратором Общества, выполняющим функции </w:t>
      </w:r>
      <w:r w:rsidRPr="00BE1373">
        <w:rPr>
          <w:rFonts w:ascii="Times New Roman" w:hAnsi="Times New Roman"/>
          <w:sz w:val="21"/>
          <w:szCs w:val="21"/>
        </w:rPr>
        <w:t xml:space="preserve">Счетной комиссией. </w:t>
      </w:r>
      <w:r>
        <w:rPr>
          <w:rFonts w:ascii="Times New Roman" w:hAnsi="Times New Roman"/>
          <w:sz w:val="21"/>
          <w:szCs w:val="21"/>
          <w:lang w:val="ru-RU"/>
        </w:rPr>
        <w:t>Регистратор Общества</w:t>
      </w:r>
      <w:r w:rsidRPr="00BE1373">
        <w:rPr>
          <w:rFonts w:ascii="Times New Roman" w:hAnsi="Times New Roman"/>
          <w:sz w:val="21"/>
          <w:szCs w:val="21"/>
        </w:rPr>
        <w:t xml:space="preserve"> проверяет полномочия лиц, регистрирующихся для участия в </w:t>
      </w:r>
      <w:proofErr w:type="gramStart"/>
      <w:r w:rsidRPr="00BE1373">
        <w:rPr>
          <w:rFonts w:ascii="Times New Roman" w:hAnsi="Times New Roman"/>
          <w:sz w:val="21"/>
          <w:szCs w:val="21"/>
        </w:rPr>
        <w:t>общем</w:t>
      </w:r>
      <w:proofErr w:type="gramEnd"/>
      <w:r w:rsidRPr="00BE1373">
        <w:rPr>
          <w:rFonts w:ascii="Times New Roman" w:hAnsi="Times New Roman"/>
          <w:sz w:val="21"/>
          <w:szCs w:val="21"/>
        </w:rPr>
        <w:t xml:space="preserve"> собрании акционеров, а также осуществляет проверку доверенностей представителей акционеров на предмет их соответствия действующему законодательству Российской Федерации.</w:t>
      </w:r>
    </w:p>
    <w:p w14:paraId="48898011"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Общее собрание акционеров, проводимое в форме собрания, открывается, если ко времени начала его проведения имеется кворум хотя бы по одному из вопросов, включенных в повестку дня Общего собрания. Регистрация лиц, имеющих право на участие в Общем собрании акционеров, не зарегистрировавшихся для участия в Общем собрании до его открытия, оканчивается не ранее завершения обсуждения последнего вопроса повестки дня Общего собрания акционеров, по которому имеется кворум.</w:t>
      </w:r>
    </w:p>
    <w:p w14:paraId="5E02E869"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Если повестка дня Общего собрания акционеров включает вопросы, голосование по которым осуществляется разным составом голосующих, определение кворума для принятия решения по этим вопросам осуществляется отдельно. При этом отсутствие кворума для принятия решения по вопросам, голосование по которым осуществляется одним составом голосующих, не препятствует принятию решения по вопросам, голосование по которым осуществляется другим составом голосующих, для принятия которого кворум имеется.</w:t>
      </w:r>
    </w:p>
    <w:p w14:paraId="309AF4FD"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Кворум Общего собрания акционеров определяется в зависимости от состава голосующих акций по соответствующим вопросам, включенным в повестку дня Общего собрания акционеров.</w:t>
      </w:r>
    </w:p>
    <w:p w14:paraId="43B55684"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Все акционеры – владельцы обыкновенных акций Общества включаются в состав голосующих по любым вопросам, включенным в повестку дня Общего собрания акционеров, за исключением следующих вопросов:</w:t>
      </w:r>
    </w:p>
    <w:p w14:paraId="1EC4E02B" w14:textId="77777777" w:rsidR="0024059C" w:rsidRPr="00BE1373" w:rsidRDefault="0024059C" w:rsidP="0024059C">
      <w:pPr>
        <w:pStyle w:val="afc"/>
        <w:numPr>
          <w:ilvl w:val="5"/>
          <w:numId w:val="6"/>
        </w:numPr>
        <w:tabs>
          <w:tab w:val="left" w:pos="907"/>
          <w:tab w:val="left" w:pos="1134"/>
        </w:tabs>
        <w:ind w:left="0" w:firstLine="567"/>
        <w:rPr>
          <w:rFonts w:ascii="Times New Roman" w:hAnsi="Times New Roman"/>
          <w:sz w:val="21"/>
          <w:szCs w:val="21"/>
        </w:rPr>
      </w:pPr>
      <w:r w:rsidRPr="00BE1373">
        <w:rPr>
          <w:rFonts w:ascii="Times New Roman" w:hAnsi="Times New Roman"/>
          <w:sz w:val="21"/>
          <w:szCs w:val="21"/>
        </w:rPr>
        <w:t>по вопросу о согласии на совершение или о последующем одобрении сделки, в совершении которой имеется заинтересованность (подпункт</w:t>
      </w:r>
      <w:r>
        <w:rPr>
          <w:rFonts w:ascii="Times New Roman" w:hAnsi="Times New Roman"/>
          <w:sz w:val="21"/>
          <w:szCs w:val="21"/>
          <w:lang w:val="ru-RU"/>
        </w:rPr>
        <w:t xml:space="preserve"> 21</w:t>
      </w:r>
      <w:r w:rsidRPr="00BE1373">
        <w:rPr>
          <w:rFonts w:ascii="Times New Roman" w:hAnsi="Times New Roman"/>
          <w:sz w:val="21"/>
          <w:szCs w:val="21"/>
          <w:lang w:val="ru-RU"/>
        </w:rPr>
        <w:t xml:space="preserve"> статьи 27 </w:t>
      </w:r>
      <w:r w:rsidRPr="00BE1373">
        <w:rPr>
          <w:rFonts w:ascii="Times New Roman" w:hAnsi="Times New Roman"/>
          <w:sz w:val="21"/>
          <w:szCs w:val="21"/>
        </w:rPr>
        <w:t>настоящего Устава), в состав голосующих не включаются акционеры Общества, признаваемые в установленном законом порядке заинтересованными в совершении Обществом такой сделки;</w:t>
      </w:r>
    </w:p>
    <w:p w14:paraId="01D89FC7" w14:textId="77777777" w:rsidR="0024059C" w:rsidRPr="00BE1373" w:rsidRDefault="0024059C" w:rsidP="0024059C">
      <w:pPr>
        <w:pStyle w:val="afc"/>
        <w:numPr>
          <w:ilvl w:val="5"/>
          <w:numId w:val="6"/>
        </w:numPr>
        <w:tabs>
          <w:tab w:val="left" w:pos="907"/>
          <w:tab w:val="left" w:pos="1134"/>
        </w:tabs>
        <w:ind w:left="0" w:firstLine="567"/>
        <w:rPr>
          <w:rFonts w:ascii="Times New Roman" w:hAnsi="Times New Roman"/>
          <w:sz w:val="21"/>
          <w:szCs w:val="21"/>
        </w:rPr>
      </w:pPr>
      <w:r w:rsidRPr="00BE1373">
        <w:rPr>
          <w:rFonts w:ascii="Times New Roman" w:hAnsi="Times New Roman"/>
          <w:sz w:val="21"/>
          <w:szCs w:val="21"/>
        </w:rPr>
        <w:t>по вопросу об избрании членов Ревизионной комиссии Общества в состав голосующих не включаются акционеры Общества, являющиеся членами Совета директоров и (или) лицами, занимающими должности в органах управления Общества.</w:t>
      </w:r>
    </w:p>
    <w:p w14:paraId="6E7633B6" w14:textId="77777777" w:rsidR="0024059C" w:rsidRPr="00BE1373" w:rsidRDefault="0024059C" w:rsidP="0024059C">
      <w:pPr>
        <w:pStyle w:val="a"/>
        <w:numPr>
          <w:ilvl w:val="1"/>
          <w:numId w:val="6"/>
        </w:numPr>
        <w:tabs>
          <w:tab w:val="left" w:pos="567"/>
          <w:tab w:val="left" w:pos="851"/>
          <w:tab w:val="left" w:pos="1134"/>
        </w:tabs>
        <w:ind w:left="0" w:firstLine="567"/>
        <w:rPr>
          <w:rFonts w:ascii="Times New Roman" w:hAnsi="Times New Roman"/>
          <w:sz w:val="21"/>
          <w:szCs w:val="21"/>
        </w:rPr>
      </w:pPr>
      <w:r w:rsidRPr="00BE1373">
        <w:rPr>
          <w:rFonts w:ascii="Times New Roman" w:hAnsi="Times New Roman"/>
          <w:sz w:val="21"/>
          <w:szCs w:val="21"/>
        </w:rPr>
        <w:t>Кворум Общего собрания акционеров по вопросу о преобразовании Общества в некоммерческое партнерство определяется как 100% (сто процентов) состава голосующих акций по этому вопросу. Кворум Общего собрания акционеров по любому из других вопросов, включенных в повестку дня Общего собрания акционеров, определяется как простое большинство (более ½ (половины)) голосов акционеров – владельцев голосующих по соответствующему вопросу акций Общества.</w:t>
      </w:r>
    </w:p>
    <w:p w14:paraId="47AAC395"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 xml:space="preserve">При наличии кворума количество голосов, необходимое для принятия соответствующего решения Общего собрания акционеров, установленное в пункте </w:t>
      </w:r>
      <w:hyperlink w:anchor="_КОМПЕТЕНЦИЯ_ОБЩЕГО_СОБРАНИЯ" w:history="1">
        <w:r w:rsidRPr="005821AA">
          <w:rPr>
            <w:rStyle w:val="a7"/>
            <w:rFonts w:ascii="Times New Roman" w:hAnsi="Times New Roman"/>
            <w:sz w:val="21"/>
            <w:szCs w:val="21"/>
          </w:rPr>
          <w:t>27.1</w:t>
        </w:r>
      </w:hyperlink>
      <w:r w:rsidRPr="00BE1373">
        <w:rPr>
          <w:rFonts w:ascii="Times New Roman" w:hAnsi="Times New Roman"/>
          <w:sz w:val="21"/>
          <w:szCs w:val="21"/>
        </w:rPr>
        <w:t xml:space="preserve"> настоящего Устава, определяется от общего количества голосов акционеров – владельцев голосующих акций Общества, принявших участие в Общем собрании акционеров, за исключением голосования по вопросу о преобразовании Общества в некоммерческое партнерство. В указанн</w:t>
      </w:r>
      <w:r w:rsidRPr="00BE1373">
        <w:rPr>
          <w:rFonts w:ascii="Times New Roman" w:hAnsi="Times New Roman"/>
          <w:sz w:val="21"/>
          <w:szCs w:val="21"/>
          <w:lang w:val="ru-RU"/>
        </w:rPr>
        <w:t>ом</w:t>
      </w:r>
      <w:r w:rsidRPr="00BE1373">
        <w:rPr>
          <w:rFonts w:ascii="Times New Roman" w:hAnsi="Times New Roman"/>
          <w:sz w:val="21"/>
          <w:szCs w:val="21"/>
        </w:rPr>
        <w:t xml:space="preserve"> случа</w:t>
      </w:r>
      <w:r w:rsidRPr="00BE1373">
        <w:rPr>
          <w:rFonts w:ascii="Times New Roman" w:hAnsi="Times New Roman"/>
          <w:sz w:val="21"/>
          <w:szCs w:val="21"/>
          <w:lang w:val="ru-RU"/>
        </w:rPr>
        <w:t>е</w:t>
      </w:r>
      <w:r w:rsidRPr="00BE1373">
        <w:rPr>
          <w:rFonts w:ascii="Times New Roman" w:hAnsi="Times New Roman"/>
          <w:sz w:val="21"/>
          <w:szCs w:val="21"/>
        </w:rPr>
        <w:t xml:space="preserve"> количество голосов, необходимое для принятия соответствующего решения Общего собрания акционеров, определяется от общего количества голосов акционеров – владельцев голосующих акций Общества, входящих в состав голосующих акций по соответствующему вопросу.</w:t>
      </w:r>
    </w:p>
    <w:p w14:paraId="7D1DFC46"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В случае, если ко времени начала проведения Общего собрания акционеров нет кворума ни по одному из вопросов, включенных в повестку дня Общего собрания, открытие Общего собрания акционеров может быть перенесено на более поздний срок, но не более чем на 2 (два) часа.</w:t>
      </w:r>
    </w:p>
    <w:p w14:paraId="0263FEC6"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При отсутствии кворума для проведения годового Общего собрания акционеров должно быть проведено повторное Общее собрание акционеров с той же повесткой дня. При отсутствии кворума для проведения внеочередного Общего собрания акционеров может быть проведено повторное Общее собрание акционеров с той же повесткой дня. Повторное общее собрание акционеров правомочно (имеет кворум), если в нем приняли участие акционеры, обладающие в совокупности не менее чем 30 процентами голосов размещенных голосующих акций общества.</w:t>
      </w:r>
    </w:p>
    <w:p w14:paraId="5131906D" w14:textId="77777777" w:rsidR="0024059C" w:rsidRPr="008F329B"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8F329B">
        <w:rPr>
          <w:rFonts w:ascii="Times New Roman" w:hAnsi="Times New Roman"/>
          <w:sz w:val="21"/>
          <w:szCs w:val="21"/>
        </w:rPr>
        <w:t xml:space="preserve">Сообщение о проведении повторного общего собрания акционеров, осуществляются в соответствии с </w:t>
      </w:r>
      <w:r w:rsidRPr="008F329B">
        <w:rPr>
          <w:rFonts w:ascii="Times New Roman" w:hAnsi="Times New Roman"/>
          <w:sz w:val="21"/>
          <w:szCs w:val="21"/>
          <w:lang w:val="ru-RU"/>
        </w:rPr>
        <w:t>порядком, изложенным в статье 28</w:t>
      </w:r>
      <w:r w:rsidRPr="008F329B">
        <w:rPr>
          <w:rFonts w:ascii="Times New Roman" w:hAnsi="Times New Roman"/>
          <w:sz w:val="21"/>
          <w:szCs w:val="21"/>
        </w:rPr>
        <w:t xml:space="preserve"> настоящего Устава. Направление бюллетеней для </w:t>
      </w:r>
      <w:r w:rsidRPr="008F329B">
        <w:rPr>
          <w:rFonts w:ascii="Times New Roman" w:hAnsi="Times New Roman"/>
          <w:sz w:val="21"/>
          <w:szCs w:val="21"/>
        </w:rPr>
        <w:lastRenderedPageBreak/>
        <w:t>голосования на повторном общем собрании акционеров осуществляется в порядке, предусмотренном законодательством Российской Федерации.</w:t>
      </w:r>
    </w:p>
    <w:p w14:paraId="757E7CAA"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При проведении повторного общего собрания акционеров менее чем через 40 дней после несостоявшегося общего собрания акционеров лица, имеющие право на участие в общем собрании акционеров, определяются в соответствии со списком лиц, имевших право на участие в несостоявшемся общем собрании акционеров.</w:t>
      </w:r>
    </w:p>
    <w:p w14:paraId="10817927" w14:textId="77777777" w:rsidR="0024059C" w:rsidRPr="008E3EDA" w:rsidRDefault="0024059C" w:rsidP="0024059C">
      <w:pPr>
        <w:numPr>
          <w:ilvl w:val="1"/>
          <w:numId w:val="6"/>
        </w:numPr>
        <w:tabs>
          <w:tab w:val="left" w:pos="1134"/>
        </w:tabs>
        <w:suppressAutoHyphens/>
        <w:ind w:left="0" w:firstLine="567"/>
        <w:jc w:val="both"/>
        <w:rPr>
          <w:sz w:val="21"/>
          <w:szCs w:val="21"/>
          <w:lang w:val="x-none"/>
        </w:rPr>
      </w:pPr>
      <w:r w:rsidRPr="008E3EDA">
        <w:rPr>
          <w:sz w:val="21"/>
          <w:szCs w:val="21"/>
          <w:lang w:val="x-none"/>
        </w:rPr>
        <w:t>Голосование на Общем собрании акционеров осуществляется открыто или бюллетенями для голосования. В случае голосования бюллетенями, Общество обязано направить бюллетени для голосования или вручить их под роспись каждому лицу, указанному в списке лиц, имеющих право на участие в Общем собрании акционеров Общества, в порядке, установленном действующим законодательством.</w:t>
      </w:r>
    </w:p>
    <w:p w14:paraId="52117627" w14:textId="77777777" w:rsidR="0024059C" w:rsidRPr="00205272" w:rsidRDefault="0024059C" w:rsidP="0024059C">
      <w:pPr>
        <w:pStyle w:val="a"/>
        <w:numPr>
          <w:ilvl w:val="0"/>
          <w:numId w:val="0"/>
        </w:numPr>
        <w:tabs>
          <w:tab w:val="left" w:pos="1134"/>
        </w:tabs>
        <w:ind w:firstLine="567"/>
        <w:rPr>
          <w:rFonts w:ascii="Times New Roman" w:hAnsi="Times New Roman"/>
          <w:sz w:val="21"/>
          <w:szCs w:val="21"/>
          <w:lang w:val="ru-RU"/>
        </w:rPr>
      </w:pPr>
      <w:r w:rsidRPr="00BE1373">
        <w:rPr>
          <w:rFonts w:ascii="Times New Roman" w:hAnsi="Times New Roman"/>
          <w:sz w:val="21"/>
          <w:szCs w:val="21"/>
        </w:rPr>
        <w:t>Голосование на Общем собрании акционеров осуществляется по принципу «одна голосующая акция Общества – один голос», за исключением процедуры кумулятивного голосования, проводимой при выборах Совета директоров, в случае, предусмотренном законом и настоящим Уставом.</w:t>
      </w:r>
    </w:p>
    <w:p w14:paraId="02EE9DB9" w14:textId="77777777" w:rsidR="0024059C" w:rsidRPr="00BE1373" w:rsidRDefault="0024059C" w:rsidP="0024059C">
      <w:pPr>
        <w:pStyle w:val="a"/>
        <w:numPr>
          <w:ilvl w:val="1"/>
          <w:numId w:val="6"/>
        </w:numPr>
        <w:tabs>
          <w:tab w:val="left" w:pos="1134"/>
        </w:tabs>
        <w:ind w:left="0" w:firstLine="567"/>
        <w:rPr>
          <w:rFonts w:ascii="Times New Roman" w:hAnsi="Times New Roman"/>
          <w:sz w:val="21"/>
          <w:szCs w:val="21"/>
        </w:rPr>
      </w:pPr>
      <w:r w:rsidRPr="00BE1373">
        <w:rPr>
          <w:rFonts w:ascii="Times New Roman" w:hAnsi="Times New Roman"/>
          <w:sz w:val="21"/>
          <w:szCs w:val="21"/>
        </w:rPr>
        <w:t>По итогам голосования составляет</w:t>
      </w:r>
      <w:r>
        <w:rPr>
          <w:rFonts w:ascii="Times New Roman" w:hAnsi="Times New Roman"/>
          <w:sz w:val="21"/>
          <w:szCs w:val="21"/>
          <w:lang w:val="ru-RU"/>
        </w:rPr>
        <w:t>ся</w:t>
      </w:r>
      <w:r w:rsidRPr="00BE1373">
        <w:rPr>
          <w:rFonts w:ascii="Times New Roman" w:hAnsi="Times New Roman"/>
          <w:sz w:val="21"/>
          <w:szCs w:val="21"/>
        </w:rPr>
        <w:t xml:space="preserve"> Протокол об итогах голосования, подписываемый лицом, выполняющим функции</w:t>
      </w:r>
      <w:r>
        <w:rPr>
          <w:rFonts w:ascii="Times New Roman" w:hAnsi="Times New Roman"/>
          <w:sz w:val="21"/>
          <w:szCs w:val="21"/>
          <w:lang w:val="ru-RU"/>
        </w:rPr>
        <w:t xml:space="preserve"> счетной комиссии</w:t>
      </w:r>
      <w:r w:rsidRPr="00BE1373">
        <w:rPr>
          <w:rFonts w:ascii="Times New Roman" w:hAnsi="Times New Roman"/>
          <w:sz w:val="21"/>
          <w:szCs w:val="21"/>
        </w:rPr>
        <w:t xml:space="preserve">. Протокол об итогах голосования составляется не позднее 3 (трех) </w:t>
      </w:r>
      <w:r>
        <w:rPr>
          <w:rFonts w:ascii="Times New Roman" w:hAnsi="Times New Roman"/>
          <w:sz w:val="21"/>
          <w:szCs w:val="21"/>
          <w:lang w:val="ru-RU"/>
        </w:rPr>
        <w:t xml:space="preserve">рабочих </w:t>
      </w:r>
      <w:r w:rsidRPr="00BE1373">
        <w:rPr>
          <w:rFonts w:ascii="Times New Roman" w:hAnsi="Times New Roman"/>
          <w:sz w:val="21"/>
          <w:szCs w:val="21"/>
        </w:rPr>
        <w:t>дней после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14:paraId="172576BC"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Решения, принятые Общим собранием акционеров, а также итоги голосования оглашаются на Общем собрании акционеров, в ходе которого проводилось голосование, или доводятся не позднее 10 (десяти) дней после составления Протокола об итогах голосования в форме Отчета об итогах голосования до сведения лиц, включенных в список лиц, имеющих право на участие в Общем собрании акционеров, в порядке, предусмотренном для сообщения о проведении Общего собрания акционеров. Отчет об итогах голосования на Общем собрании акционеров подписывается председательствующим на Общем собрании. Итоги голосования по вопросам об избрании членов Совета директоров и Ревизионной комиссии Общества подлежат оглашению на Общем собрании акционеров и вступают в силу с момента оглашения.</w:t>
      </w:r>
    </w:p>
    <w:p w14:paraId="1348CA71"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Протокол об итогах голосования является неотъемлемой частью Протокола Общего собрания акционеров.</w:t>
      </w:r>
    </w:p>
    <w:p w14:paraId="6A8B07BF"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 xml:space="preserve">Протокол Общего собрания акционеров составляется не позднее 3 (трех) </w:t>
      </w:r>
      <w:r>
        <w:rPr>
          <w:rFonts w:ascii="Times New Roman" w:hAnsi="Times New Roman"/>
          <w:sz w:val="21"/>
          <w:szCs w:val="21"/>
          <w:lang w:val="ru-RU"/>
        </w:rPr>
        <w:t xml:space="preserve">рабочих </w:t>
      </w:r>
      <w:r w:rsidRPr="00BE1373">
        <w:rPr>
          <w:rFonts w:ascii="Times New Roman" w:hAnsi="Times New Roman"/>
          <w:sz w:val="21"/>
          <w:szCs w:val="21"/>
        </w:rPr>
        <w:t>дней после закрытия Общего собрания акционеров в двух экземплярах. Оба экземпляра подписываются председательствующим на Общем собрании акционеров Общества.</w:t>
      </w:r>
    </w:p>
    <w:p w14:paraId="72B51B27"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После составления Протокола об итогах голосования и подписания Протокола Общего собрания акционеров бюллетени для голосования опечатываются и сдаются в архив Общества на хранение.</w:t>
      </w:r>
    </w:p>
    <w:p w14:paraId="28DF8F2C" w14:textId="77777777" w:rsidR="0024059C" w:rsidRPr="00205272"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Дополнительные требования к форме и порядку составления документов Общего собрания акционеров Общества устанавливаются действующим законодательством и вн</w:t>
      </w:r>
      <w:r>
        <w:rPr>
          <w:rFonts w:ascii="Times New Roman" w:hAnsi="Times New Roman"/>
          <w:sz w:val="21"/>
          <w:szCs w:val="21"/>
        </w:rPr>
        <w:t>утренними документами Общества.</w:t>
      </w:r>
    </w:p>
    <w:p w14:paraId="238442F5" w14:textId="77777777" w:rsidR="0024059C" w:rsidRPr="006E6AC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Дополнительные требования к порядку проведения Общего собрания акционеров Общества устанавливаются действующим законодательством и внутренними документами Общества.</w:t>
      </w:r>
    </w:p>
    <w:p w14:paraId="24097EC8" w14:textId="77777777" w:rsidR="0024059C" w:rsidRDefault="0024059C" w:rsidP="0024059C">
      <w:pPr>
        <w:pStyle w:val="a"/>
        <w:numPr>
          <w:ilvl w:val="1"/>
          <w:numId w:val="6"/>
        </w:numPr>
        <w:tabs>
          <w:tab w:val="left" w:pos="0"/>
          <w:tab w:val="left" w:pos="567"/>
          <w:tab w:val="left" w:pos="1134"/>
        </w:tabs>
        <w:ind w:left="0" w:firstLine="567"/>
        <w:rPr>
          <w:rFonts w:ascii="Times New Roman" w:hAnsi="Times New Roman"/>
          <w:i/>
          <w:sz w:val="21"/>
          <w:szCs w:val="21"/>
          <w:lang w:eastAsia="ru-RU"/>
        </w:rPr>
      </w:pPr>
      <w:r w:rsidRPr="004030C3">
        <w:rPr>
          <w:rFonts w:ascii="Times New Roman" w:hAnsi="Times New Roman"/>
          <w:i/>
          <w:sz w:val="21"/>
          <w:szCs w:val="21"/>
          <w:lang w:eastAsia="ru-RU"/>
        </w:rPr>
        <w:t>В случае, когда все голосующие акции Общества принадлежат одному акционеру, решения по вопросам, относящимся к компетенции общего собрания акционеров Общества, принимаются этим акционером един</w:t>
      </w:r>
      <w:r>
        <w:rPr>
          <w:rFonts w:ascii="Times New Roman" w:hAnsi="Times New Roman"/>
          <w:i/>
          <w:sz w:val="21"/>
          <w:szCs w:val="21"/>
          <w:lang w:eastAsia="ru-RU"/>
        </w:rPr>
        <w:t xml:space="preserve">олично и оформляются письменно. </w:t>
      </w:r>
    </w:p>
    <w:p w14:paraId="1B5186F7" w14:textId="77777777" w:rsidR="0024059C" w:rsidRPr="00B92C7B" w:rsidRDefault="0024059C" w:rsidP="0024059C">
      <w:pPr>
        <w:pStyle w:val="a"/>
        <w:numPr>
          <w:ilvl w:val="0"/>
          <w:numId w:val="0"/>
        </w:numPr>
        <w:tabs>
          <w:tab w:val="left" w:pos="0"/>
          <w:tab w:val="left" w:pos="567"/>
          <w:tab w:val="left" w:pos="1134"/>
        </w:tabs>
        <w:ind w:firstLine="567"/>
        <w:rPr>
          <w:rFonts w:ascii="Times New Roman" w:hAnsi="Times New Roman"/>
          <w:b/>
          <w:i/>
          <w:sz w:val="21"/>
          <w:szCs w:val="21"/>
          <w:lang w:val="ru-RU" w:eastAsia="ru-RU"/>
        </w:rPr>
      </w:pPr>
      <w:r w:rsidRPr="00940583">
        <w:rPr>
          <w:rFonts w:ascii="Times New Roman" w:hAnsi="Times New Roman"/>
          <w:b/>
          <w:i/>
          <w:sz w:val="21"/>
          <w:szCs w:val="21"/>
          <w:lang w:eastAsia="ru-RU"/>
        </w:rPr>
        <w:t xml:space="preserve">В случае, когда все голосующие акции Общества принадлежат одному акционеру, </w:t>
      </w:r>
      <w:r w:rsidRPr="00940583">
        <w:rPr>
          <w:rFonts w:ascii="Times New Roman" w:hAnsi="Times New Roman"/>
          <w:b/>
          <w:i/>
          <w:sz w:val="21"/>
          <w:szCs w:val="21"/>
          <w:lang w:val="ru-RU" w:eastAsia="ru-RU"/>
        </w:rPr>
        <w:t>п</w:t>
      </w:r>
      <w:r w:rsidRPr="00940583">
        <w:rPr>
          <w:rFonts w:ascii="Times New Roman" w:hAnsi="Times New Roman"/>
          <w:b/>
          <w:bCs/>
          <w:i/>
          <w:iCs/>
          <w:sz w:val="21"/>
          <w:szCs w:val="21"/>
          <w:lang w:val="ru-RU" w:eastAsia="ru-RU"/>
        </w:rPr>
        <w:t>ринятие таким акционером решения</w:t>
      </w:r>
      <w:r w:rsidRPr="00940583">
        <w:rPr>
          <w:rFonts w:ascii="Times New Roman" w:hAnsi="Times New Roman"/>
          <w:i/>
          <w:sz w:val="21"/>
          <w:szCs w:val="21"/>
          <w:lang w:val="ru-RU" w:eastAsia="ru-RU"/>
        </w:rPr>
        <w:t xml:space="preserve"> </w:t>
      </w:r>
      <w:r w:rsidRPr="00940583">
        <w:rPr>
          <w:rFonts w:ascii="Times New Roman" w:hAnsi="Times New Roman"/>
          <w:b/>
          <w:bCs/>
          <w:i/>
          <w:iCs/>
          <w:sz w:val="21"/>
          <w:szCs w:val="21"/>
          <w:lang w:val="ru-RU" w:eastAsia="ru-RU"/>
        </w:rPr>
        <w:t>и состав участников Общества, присутствовавших при его принятии, подтверждается</w:t>
      </w:r>
      <w:r w:rsidRPr="00940583">
        <w:rPr>
          <w:rFonts w:ascii="Times New Roman" w:hAnsi="Times New Roman"/>
          <w:b/>
          <w:i/>
          <w:sz w:val="21"/>
          <w:szCs w:val="21"/>
          <w:lang w:val="ru-RU" w:eastAsia="ru-RU"/>
        </w:rPr>
        <w:t xml:space="preserve"> подписью лица, уполномоченного выступать от имени единственного акционера Общества, и не требует нотариального удостоверения.</w:t>
      </w:r>
    </w:p>
    <w:p w14:paraId="21B37013" w14:textId="77777777" w:rsidR="0024059C" w:rsidRPr="004030C3" w:rsidRDefault="0024059C" w:rsidP="0024059C">
      <w:pPr>
        <w:pStyle w:val="a"/>
        <w:numPr>
          <w:ilvl w:val="0"/>
          <w:numId w:val="0"/>
        </w:numPr>
        <w:tabs>
          <w:tab w:val="left" w:pos="0"/>
          <w:tab w:val="left" w:pos="567"/>
        </w:tabs>
        <w:ind w:firstLine="567"/>
        <w:rPr>
          <w:rFonts w:ascii="Times New Roman" w:hAnsi="Times New Roman"/>
          <w:i/>
          <w:sz w:val="21"/>
          <w:szCs w:val="21"/>
          <w:lang w:eastAsia="ru-RU"/>
        </w:rPr>
      </w:pPr>
      <w:r>
        <w:rPr>
          <w:rFonts w:ascii="Times New Roman" w:hAnsi="Times New Roman"/>
          <w:i/>
          <w:sz w:val="21"/>
          <w:szCs w:val="21"/>
          <w:lang w:eastAsia="ru-RU"/>
        </w:rPr>
        <w:tab/>
      </w:r>
      <w:r w:rsidRPr="004030C3">
        <w:rPr>
          <w:rFonts w:ascii="Times New Roman" w:hAnsi="Times New Roman"/>
          <w:i/>
          <w:sz w:val="21"/>
          <w:szCs w:val="21"/>
          <w:lang w:eastAsia="ru-RU"/>
        </w:rPr>
        <w:t xml:space="preserve">При этом положения </w:t>
      </w:r>
      <w:r w:rsidRPr="004030C3">
        <w:rPr>
          <w:rFonts w:ascii="Times New Roman" w:hAnsi="Times New Roman"/>
          <w:i/>
          <w:sz w:val="21"/>
          <w:szCs w:val="21"/>
          <w:lang w:val="ru-RU" w:eastAsia="ru-RU"/>
        </w:rPr>
        <w:t xml:space="preserve">настоящей </w:t>
      </w:r>
      <w:r w:rsidRPr="004030C3">
        <w:rPr>
          <w:rFonts w:ascii="Times New Roman" w:hAnsi="Times New Roman"/>
          <w:i/>
          <w:sz w:val="21"/>
          <w:szCs w:val="21"/>
          <w:lang w:eastAsia="ru-RU"/>
        </w:rPr>
        <w:t>стат</w:t>
      </w:r>
      <w:r w:rsidRPr="004030C3">
        <w:rPr>
          <w:rFonts w:ascii="Times New Roman" w:hAnsi="Times New Roman"/>
          <w:i/>
          <w:sz w:val="21"/>
          <w:szCs w:val="21"/>
          <w:lang w:val="ru-RU" w:eastAsia="ru-RU"/>
        </w:rPr>
        <w:t>ьи</w:t>
      </w:r>
      <w:r w:rsidRPr="004030C3">
        <w:rPr>
          <w:rFonts w:ascii="Times New Roman" w:hAnsi="Times New Roman"/>
          <w:i/>
          <w:sz w:val="21"/>
          <w:szCs w:val="21"/>
          <w:lang w:eastAsia="ru-RU"/>
        </w:rPr>
        <w:t>, определяющие порядок проведения общего собрания акционеров, не применяются, за исключением положений, касающихся сроков проведения годового общего собрания акционеров Общества.</w:t>
      </w:r>
    </w:p>
    <w:p w14:paraId="7BDF412C" w14:textId="77777777" w:rsidR="0024059C" w:rsidRPr="00BE1373" w:rsidRDefault="0024059C" w:rsidP="0024059C">
      <w:pPr>
        <w:pStyle w:val="a"/>
        <w:numPr>
          <w:ilvl w:val="0"/>
          <w:numId w:val="0"/>
        </w:numPr>
        <w:ind w:firstLine="567"/>
        <w:rPr>
          <w:rFonts w:ascii="Times New Roman" w:hAnsi="Times New Roman"/>
          <w:sz w:val="21"/>
          <w:szCs w:val="21"/>
        </w:rPr>
      </w:pPr>
    </w:p>
    <w:p w14:paraId="3ED41EA2"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СОВЕТ ДИРЕКТОРОВ ОБЩЕСТВА</w:t>
      </w:r>
    </w:p>
    <w:p w14:paraId="6AA80B2F"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Совет директоров Общества осуществляет общее руководство деятельностью Общества, за исключением решения вопросов, отнесенных законом и настоящим Уставом к компетенции Общего собрания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w:t>
      </w:r>
    </w:p>
    <w:p w14:paraId="4BC1FE36"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Членом Совета директоров Общества может быть только физическое лицо. Лица, избранные в состав Совета директоров Общества, могут переизбираться неограниченное число раз. Член Совета директоров Общества может не быть акционером Общества. Требования, предъявляемые к лицам, избираемым в состав Совета директоров Общества, могут устанавливаться Положением о Совете директоров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w:t>
      </w:r>
    </w:p>
    <w:p w14:paraId="6C424C49"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lastRenderedPageBreak/>
        <w:t>Лицо, осуществляющее функции Генерального директора Общества, не может быть одновременно Председателем Совета директоров Общества</w:t>
      </w:r>
      <w:r w:rsidRPr="00BE1373">
        <w:rPr>
          <w:rFonts w:ascii="Times New Roman" w:hAnsi="Times New Roman"/>
          <w:sz w:val="21"/>
          <w:szCs w:val="21"/>
          <w:lang w:val="ru-RU"/>
        </w:rPr>
        <w:t>, а при отсутствии Председателя Совета директоров Общества осуществлять его функции.</w:t>
      </w:r>
    </w:p>
    <w:p w14:paraId="46757139" w14:textId="77777777" w:rsidR="0024059C" w:rsidRPr="005D07D0"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5D07D0">
        <w:rPr>
          <w:rFonts w:ascii="Times New Roman" w:hAnsi="Times New Roman"/>
          <w:sz w:val="21"/>
          <w:szCs w:val="21"/>
        </w:rPr>
        <w:t>Члены Совета директоров Общества избираются Общим собранием акционеров в порядке, предусмотренном законом и настоящим Уставом, на срок до следующего годового Общего собрания акционеров. Если годовое Общее собрание акционеров не было проведено в установленные сроки, полномочия Совета директоров Общества прекращаются, за исключением полномочий по подготовке, созыву и проведению годового Общего собрания акционеров.</w:t>
      </w:r>
    </w:p>
    <w:p w14:paraId="22857658"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Количество членов Совета директоров Общества должно быть не менее 5 (пяти) человек, но не более 9 (девяти) человек.</w:t>
      </w:r>
    </w:p>
    <w:p w14:paraId="7519D140"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 xml:space="preserve">Организация и руководство работой Совета директоров </w:t>
      </w:r>
      <w:r w:rsidRPr="00BE1373">
        <w:rPr>
          <w:rFonts w:ascii="Times New Roman" w:hAnsi="Times New Roman"/>
          <w:sz w:val="21"/>
          <w:szCs w:val="21"/>
          <w:lang w:val="ru-RU"/>
        </w:rPr>
        <w:t xml:space="preserve">Общества </w:t>
      </w:r>
      <w:r w:rsidRPr="00BE1373">
        <w:rPr>
          <w:rFonts w:ascii="Times New Roman" w:hAnsi="Times New Roman"/>
          <w:sz w:val="21"/>
          <w:szCs w:val="21"/>
        </w:rPr>
        <w:t>осуществляется Председателем Совета директоров Общества. Председатель Совета директоров председательствует на заседаниях Совета директоров Общества, организует на заседаниях ведение протокола, председательствует на Общем собрании акционеров.</w:t>
      </w:r>
    </w:p>
    <w:p w14:paraId="7A7D88CB"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Председатель Совета директоров</w:t>
      </w:r>
      <w:r w:rsidRPr="00BE1373">
        <w:rPr>
          <w:rFonts w:ascii="Times New Roman" w:hAnsi="Times New Roman"/>
          <w:sz w:val="21"/>
          <w:szCs w:val="21"/>
          <w:lang w:val="ru-RU"/>
        </w:rPr>
        <w:t xml:space="preserve"> избирается</w:t>
      </w:r>
      <w:r w:rsidRPr="00BE1373">
        <w:rPr>
          <w:rFonts w:ascii="Times New Roman" w:hAnsi="Times New Roman"/>
          <w:sz w:val="21"/>
          <w:szCs w:val="21"/>
        </w:rPr>
        <w:t xml:space="preserve"> членами Совета директоров </w:t>
      </w:r>
      <w:r w:rsidRPr="00BE1373">
        <w:rPr>
          <w:rFonts w:ascii="Times New Roman" w:hAnsi="Times New Roman"/>
          <w:sz w:val="21"/>
          <w:szCs w:val="21"/>
          <w:lang w:val="ru-RU"/>
        </w:rPr>
        <w:t xml:space="preserve">Общества </w:t>
      </w:r>
      <w:r w:rsidRPr="00BE1373">
        <w:rPr>
          <w:rFonts w:ascii="Times New Roman" w:hAnsi="Times New Roman"/>
          <w:sz w:val="21"/>
          <w:szCs w:val="21"/>
        </w:rPr>
        <w:t>из их числа большинством голосов от общего числа членов Совета директоров Общества. Совет директоров Общества вправе в любое время переизбрать Председателя Совета директоров большинством голосов от общего числа членов Совета директоров Общества.</w:t>
      </w:r>
      <w:r w:rsidRPr="00BE1373">
        <w:rPr>
          <w:rFonts w:ascii="Times New Roman" w:hAnsi="Times New Roman"/>
          <w:sz w:val="21"/>
          <w:szCs w:val="21"/>
          <w:lang w:val="ru-RU"/>
        </w:rPr>
        <w:t xml:space="preserve"> В случае </w:t>
      </w:r>
      <w:proofErr w:type="gramStart"/>
      <w:r w:rsidRPr="00BE1373">
        <w:rPr>
          <w:rFonts w:ascii="Times New Roman" w:hAnsi="Times New Roman"/>
          <w:sz w:val="21"/>
          <w:szCs w:val="21"/>
          <w:lang w:val="ru-RU"/>
        </w:rPr>
        <w:t>отсутствия Председателя Совета директоров Общества его функции</w:t>
      </w:r>
      <w:proofErr w:type="gramEnd"/>
      <w:r w:rsidRPr="00BE1373">
        <w:rPr>
          <w:rFonts w:ascii="Times New Roman" w:hAnsi="Times New Roman"/>
          <w:sz w:val="21"/>
          <w:szCs w:val="21"/>
          <w:lang w:val="ru-RU"/>
        </w:rPr>
        <w:t xml:space="preserve"> осуществляет один из членов Совета директоров Общества по решению членов Совета директоров Общества.</w:t>
      </w:r>
    </w:p>
    <w:p w14:paraId="3CF5E063"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Члены Совета директоров должны действовать в интересах Общества, осуществлять свои права и обязанности в отношении Общества добросовестно и разумно.</w:t>
      </w:r>
    </w:p>
    <w:p w14:paraId="3FAE0D8E"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Совет директоров Общества ежегодно отчитывается о своей деятельности перед Общим собранием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 Отчет Совета директоров является составной частью Годового отчета Общества.</w:t>
      </w:r>
    </w:p>
    <w:p w14:paraId="134AE764"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Обязанности членов Совета директоров Общества определяются действующим законодательством, настоящим Уставом и внутренними документами Общества. Члены Совета директоров, в частности, обязаны:</w:t>
      </w:r>
    </w:p>
    <w:p w14:paraId="3B9BA2E6"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sz w:val="21"/>
          <w:szCs w:val="21"/>
        </w:rPr>
        <w:t>соблюдать требования настоящего Устава и решения Общего собрания акционеров Общества;</w:t>
      </w:r>
    </w:p>
    <w:p w14:paraId="5CC5148A"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sz w:val="21"/>
          <w:szCs w:val="21"/>
        </w:rPr>
        <w:t>своевременно предоставлять Обществу данные о себе и своих аффилированных лицах и сообщать обо всех изменениях таких данных в порядке, определяемом законом</w:t>
      </w:r>
      <w:r w:rsidRPr="00BE1373">
        <w:rPr>
          <w:rFonts w:ascii="Times New Roman" w:hAnsi="Times New Roman"/>
          <w:sz w:val="21"/>
          <w:szCs w:val="21"/>
          <w:lang w:val="ru-RU"/>
        </w:rPr>
        <w:t>;</w:t>
      </w:r>
    </w:p>
    <w:p w14:paraId="0FB1DAD0" w14:textId="77777777" w:rsidR="0024059C" w:rsidRPr="00BE1373" w:rsidRDefault="0024059C" w:rsidP="0024059C">
      <w:pPr>
        <w:pStyle w:val="a"/>
        <w:numPr>
          <w:ilvl w:val="3"/>
          <w:numId w:val="6"/>
        </w:numPr>
        <w:tabs>
          <w:tab w:val="clear" w:pos="279"/>
          <w:tab w:val="num" w:pos="0"/>
          <w:tab w:val="left" w:pos="284"/>
          <w:tab w:val="left" w:pos="709"/>
        </w:tabs>
        <w:ind w:left="0" w:firstLine="567"/>
        <w:rPr>
          <w:rFonts w:ascii="Times New Roman" w:hAnsi="Times New Roman"/>
          <w:sz w:val="21"/>
          <w:szCs w:val="21"/>
        </w:rPr>
      </w:pPr>
      <w:r w:rsidRPr="00BE1373">
        <w:rPr>
          <w:rFonts w:ascii="Times New Roman" w:hAnsi="Times New Roman"/>
          <w:sz w:val="21"/>
          <w:szCs w:val="21"/>
          <w:lang w:val="ru-RU"/>
        </w:rPr>
        <w:t xml:space="preserve">в течение двух месяцев со дня, когда они узнали или должны были узнать о наступлении обстоятельств, в силу которых они могут быть признаны заинтересованными в совершении Обществом сделок, уведомлять Общество об обстоятельствах, указанных в части 1 статьи 82 Закона об АО. </w:t>
      </w:r>
    </w:p>
    <w:p w14:paraId="35240786"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По решению Общего собрания акционеров членам Совета директоров Общества в период исполнения ими своих обязанностей может выплачиваться вознаграждение и компенсироваться расходы, связанные с исполнением ими функций членов Совета директоров Общества. Размеры таких вознаграждений и компенсаций устанавливаются решением Общего собрания акционеров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 xml:space="preserve">. По решению органов управления Общества может быть застрахована ответственность членов Совета директоров при выполнении ими своих обязанностей. </w:t>
      </w:r>
    </w:p>
    <w:p w14:paraId="42416EBB"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Досрочное прекращение полномочий членов Совета директоров Общества возможно по решению Общего собрания акционеров Общества (только в отношении всех членов Совета директоров Общества), а также в связи с выбытием члена Совета директоров Общества из состава Совета директоров Общества.</w:t>
      </w:r>
    </w:p>
    <w:p w14:paraId="6341C79C"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Выбывшими признаются следующие члены Совета директоров Общества:</w:t>
      </w:r>
    </w:p>
    <w:p w14:paraId="6D93970B" w14:textId="77777777" w:rsidR="0024059C" w:rsidRPr="001F7C1A" w:rsidRDefault="0024059C" w:rsidP="0024059C">
      <w:pPr>
        <w:pStyle w:val="a"/>
        <w:numPr>
          <w:ilvl w:val="0"/>
          <w:numId w:val="0"/>
        </w:numPr>
        <w:tabs>
          <w:tab w:val="left" w:pos="567"/>
          <w:tab w:val="left" w:pos="1134"/>
        </w:tabs>
        <w:ind w:firstLine="567"/>
        <w:rPr>
          <w:rFonts w:ascii="Times New Roman" w:hAnsi="Times New Roman"/>
          <w:sz w:val="21"/>
          <w:szCs w:val="21"/>
        </w:rPr>
      </w:pPr>
      <w:r w:rsidRPr="00BE1373">
        <w:rPr>
          <w:rFonts w:ascii="Times New Roman" w:hAnsi="Times New Roman"/>
          <w:sz w:val="21"/>
          <w:szCs w:val="21"/>
          <w:lang w:val="ru-RU"/>
        </w:rPr>
        <w:t>- </w:t>
      </w:r>
      <w:r w:rsidRPr="00BE1373">
        <w:rPr>
          <w:rFonts w:ascii="Times New Roman" w:hAnsi="Times New Roman"/>
          <w:sz w:val="21"/>
          <w:szCs w:val="21"/>
        </w:rPr>
        <w:t xml:space="preserve">добровольно </w:t>
      </w:r>
      <w:r w:rsidRPr="001F7C1A">
        <w:rPr>
          <w:rFonts w:ascii="Times New Roman" w:hAnsi="Times New Roman"/>
          <w:sz w:val="21"/>
          <w:szCs w:val="21"/>
        </w:rPr>
        <w:t>сложившие свои полномочия путем подачи письменного заявления в Общество на имя Председателя Совета директоров Общества о выходе из состава Совета директоров Общества (такое заявление должно быть подано заблаговременно до проведения заседания Совета директоров Общества);</w:t>
      </w:r>
    </w:p>
    <w:p w14:paraId="52166600" w14:textId="77777777" w:rsidR="0024059C" w:rsidRPr="001F7C1A" w:rsidRDefault="0024059C" w:rsidP="0024059C">
      <w:pPr>
        <w:pStyle w:val="a"/>
        <w:numPr>
          <w:ilvl w:val="0"/>
          <w:numId w:val="0"/>
        </w:numPr>
        <w:tabs>
          <w:tab w:val="left" w:pos="567"/>
          <w:tab w:val="left" w:pos="1134"/>
        </w:tabs>
        <w:ind w:firstLine="567"/>
        <w:rPr>
          <w:rFonts w:ascii="Times New Roman" w:hAnsi="Times New Roman"/>
          <w:sz w:val="21"/>
          <w:szCs w:val="21"/>
          <w:lang w:val="ru-RU"/>
        </w:rPr>
      </w:pPr>
      <w:r w:rsidRPr="001F7C1A">
        <w:rPr>
          <w:rFonts w:ascii="Times New Roman" w:hAnsi="Times New Roman"/>
          <w:sz w:val="21"/>
          <w:szCs w:val="21"/>
          <w:lang w:val="ru-RU"/>
        </w:rPr>
        <w:t xml:space="preserve">- </w:t>
      </w:r>
      <w:proofErr w:type="gramStart"/>
      <w:r w:rsidRPr="001F7C1A">
        <w:rPr>
          <w:rFonts w:ascii="Times New Roman" w:hAnsi="Times New Roman"/>
          <w:sz w:val="21"/>
          <w:szCs w:val="21"/>
        </w:rPr>
        <w:t>умершие</w:t>
      </w:r>
      <w:proofErr w:type="gramEnd"/>
      <w:r w:rsidRPr="001F7C1A">
        <w:rPr>
          <w:rFonts w:ascii="Times New Roman" w:hAnsi="Times New Roman"/>
          <w:sz w:val="21"/>
          <w:szCs w:val="21"/>
        </w:rPr>
        <w:t>;</w:t>
      </w:r>
    </w:p>
    <w:p w14:paraId="4053E225" w14:textId="77777777" w:rsidR="0024059C" w:rsidRPr="001F7C1A" w:rsidRDefault="0024059C" w:rsidP="0024059C">
      <w:pPr>
        <w:pStyle w:val="a"/>
        <w:numPr>
          <w:ilvl w:val="0"/>
          <w:numId w:val="0"/>
        </w:numPr>
        <w:tabs>
          <w:tab w:val="left" w:pos="567"/>
          <w:tab w:val="left" w:pos="1134"/>
        </w:tabs>
        <w:ind w:firstLine="567"/>
        <w:rPr>
          <w:rFonts w:ascii="Times New Roman" w:hAnsi="Times New Roman"/>
          <w:sz w:val="21"/>
          <w:szCs w:val="21"/>
          <w:lang w:val="ru-RU"/>
        </w:rPr>
      </w:pPr>
      <w:r w:rsidRPr="001F7C1A">
        <w:rPr>
          <w:rFonts w:ascii="Times New Roman" w:hAnsi="Times New Roman"/>
          <w:sz w:val="21"/>
          <w:szCs w:val="21"/>
          <w:lang w:val="ru-RU"/>
        </w:rPr>
        <w:t>- не имеющие возможности исполнять обязанности члена Совета директоров Общества в связи с тяжелой болезнью;</w:t>
      </w:r>
    </w:p>
    <w:p w14:paraId="6D177E9B" w14:textId="77777777" w:rsidR="0024059C" w:rsidRPr="001F7C1A" w:rsidRDefault="0024059C" w:rsidP="0024059C">
      <w:pPr>
        <w:pStyle w:val="a"/>
        <w:numPr>
          <w:ilvl w:val="0"/>
          <w:numId w:val="0"/>
        </w:numPr>
        <w:tabs>
          <w:tab w:val="left" w:pos="567"/>
          <w:tab w:val="left" w:pos="1134"/>
        </w:tabs>
        <w:ind w:firstLine="567"/>
        <w:rPr>
          <w:rFonts w:ascii="Times New Roman" w:hAnsi="Times New Roman"/>
          <w:sz w:val="21"/>
          <w:szCs w:val="21"/>
          <w:lang w:val="ru-RU"/>
        </w:rPr>
      </w:pPr>
      <w:r w:rsidRPr="001F7C1A">
        <w:rPr>
          <w:rFonts w:ascii="Times New Roman" w:hAnsi="Times New Roman"/>
          <w:sz w:val="21"/>
          <w:szCs w:val="21"/>
          <w:lang w:val="ru-RU"/>
        </w:rPr>
        <w:t xml:space="preserve">- </w:t>
      </w:r>
      <w:proofErr w:type="gramStart"/>
      <w:r w:rsidRPr="001F7C1A">
        <w:rPr>
          <w:rFonts w:ascii="Times New Roman" w:hAnsi="Times New Roman"/>
          <w:sz w:val="21"/>
          <w:szCs w:val="21"/>
        </w:rPr>
        <w:t>признанные</w:t>
      </w:r>
      <w:proofErr w:type="gramEnd"/>
      <w:r w:rsidRPr="001F7C1A">
        <w:rPr>
          <w:rFonts w:ascii="Times New Roman" w:hAnsi="Times New Roman"/>
          <w:sz w:val="21"/>
          <w:szCs w:val="21"/>
        </w:rPr>
        <w:t xml:space="preserve"> судом безвестно отсутствующими, недееспособными и</w:t>
      </w:r>
      <w:r w:rsidRPr="001F7C1A">
        <w:rPr>
          <w:rFonts w:ascii="Times New Roman" w:hAnsi="Times New Roman"/>
          <w:sz w:val="21"/>
          <w:szCs w:val="21"/>
          <w:lang w:val="ru-RU"/>
        </w:rPr>
        <w:t>ли</w:t>
      </w:r>
      <w:r w:rsidRPr="001F7C1A">
        <w:rPr>
          <w:rFonts w:ascii="Times New Roman" w:hAnsi="Times New Roman"/>
          <w:sz w:val="21"/>
          <w:szCs w:val="21"/>
        </w:rPr>
        <w:t xml:space="preserve"> ограниченно дееспособными</w:t>
      </w:r>
      <w:r w:rsidRPr="001F7C1A">
        <w:rPr>
          <w:rFonts w:ascii="Times New Roman" w:hAnsi="Times New Roman"/>
          <w:sz w:val="21"/>
          <w:szCs w:val="21"/>
          <w:lang w:val="ru-RU"/>
        </w:rPr>
        <w:t>;</w:t>
      </w:r>
    </w:p>
    <w:p w14:paraId="3960DFFE" w14:textId="77777777" w:rsidR="0024059C" w:rsidRPr="001F7C1A" w:rsidRDefault="0024059C" w:rsidP="0024059C">
      <w:pPr>
        <w:pStyle w:val="a"/>
        <w:numPr>
          <w:ilvl w:val="0"/>
          <w:numId w:val="0"/>
        </w:numPr>
        <w:tabs>
          <w:tab w:val="left" w:pos="567"/>
          <w:tab w:val="left" w:pos="1134"/>
        </w:tabs>
        <w:ind w:firstLine="567"/>
        <w:rPr>
          <w:rFonts w:ascii="Times New Roman" w:hAnsi="Times New Roman"/>
          <w:sz w:val="21"/>
          <w:szCs w:val="21"/>
          <w:lang w:val="ru-RU"/>
        </w:rPr>
      </w:pPr>
      <w:r w:rsidRPr="001F7C1A">
        <w:rPr>
          <w:rFonts w:ascii="Times New Roman" w:hAnsi="Times New Roman"/>
          <w:sz w:val="21"/>
          <w:szCs w:val="21"/>
          <w:lang w:val="ru-RU"/>
        </w:rPr>
        <w:t xml:space="preserve">- дисквалифицированные в </w:t>
      </w:r>
      <w:proofErr w:type="gramStart"/>
      <w:r w:rsidRPr="001F7C1A">
        <w:rPr>
          <w:rFonts w:ascii="Times New Roman" w:hAnsi="Times New Roman"/>
          <w:sz w:val="21"/>
          <w:szCs w:val="21"/>
          <w:lang w:val="ru-RU"/>
        </w:rPr>
        <w:t>порядке</w:t>
      </w:r>
      <w:proofErr w:type="gramEnd"/>
      <w:r w:rsidRPr="001F7C1A">
        <w:rPr>
          <w:rFonts w:ascii="Times New Roman" w:hAnsi="Times New Roman"/>
          <w:sz w:val="21"/>
          <w:szCs w:val="21"/>
          <w:lang w:val="ru-RU"/>
        </w:rPr>
        <w:t xml:space="preserve">, установленном </w:t>
      </w:r>
      <w:r>
        <w:rPr>
          <w:rFonts w:ascii="Times New Roman" w:hAnsi="Times New Roman"/>
          <w:sz w:val="21"/>
          <w:szCs w:val="21"/>
          <w:lang w:val="ru-RU"/>
        </w:rPr>
        <w:t>действующим законодательством</w:t>
      </w:r>
      <w:r w:rsidRPr="001F7C1A">
        <w:rPr>
          <w:rFonts w:ascii="Times New Roman" w:hAnsi="Times New Roman"/>
          <w:sz w:val="21"/>
          <w:szCs w:val="21"/>
          <w:lang w:val="ru-RU"/>
        </w:rPr>
        <w:t xml:space="preserve"> Российской Федерации.</w:t>
      </w:r>
    </w:p>
    <w:p w14:paraId="547DEB77"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1F7C1A">
        <w:rPr>
          <w:rFonts w:ascii="Times New Roman" w:hAnsi="Times New Roman"/>
          <w:sz w:val="21"/>
          <w:szCs w:val="21"/>
        </w:rPr>
        <w:t>Член Совета директоров</w:t>
      </w:r>
      <w:r w:rsidRPr="00BE1373">
        <w:rPr>
          <w:rFonts w:ascii="Times New Roman" w:hAnsi="Times New Roman"/>
          <w:sz w:val="21"/>
          <w:szCs w:val="21"/>
        </w:rPr>
        <w:t xml:space="preserve"> Общества </w:t>
      </w:r>
      <w:r>
        <w:rPr>
          <w:rFonts w:ascii="Times New Roman" w:hAnsi="Times New Roman"/>
          <w:sz w:val="21"/>
          <w:szCs w:val="21"/>
          <w:lang w:val="ru-RU"/>
        </w:rPr>
        <w:t>признается</w:t>
      </w:r>
      <w:r w:rsidRPr="00BE1373">
        <w:rPr>
          <w:rFonts w:ascii="Times New Roman" w:hAnsi="Times New Roman"/>
          <w:sz w:val="21"/>
          <w:szCs w:val="21"/>
        </w:rPr>
        <w:t xml:space="preserve"> выбывшим со следующего дня после получения Председателем Совета директоров Общества заявления члена Совета директоров о добровольном сложении с себя полномочий, либо со дня смерти члена Совета директоров, подтвержденной соответствующими документами, либо со дня получения Обществом документов, </w:t>
      </w:r>
      <w:r w:rsidRPr="00BE1373">
        <w:rPr>
          <w:rFonts w:ascii="Times New Roman" w:hAnsi="Times New Roman"/>
          <w:sz w:val="21"/>
          <w:szCs w:val="21"/>
        </w:rPr>
        <w:lastRenderedPageBreak/>
        <w:t>подтверждающих невозможность исполнения членом Совета директоров своих полномочий по иным основаниям.</w:t>
      </w:r>
    </w:p>
    <w:p w14:paraId="7DBF060C" w14:textId="77777777" w:rsidR="0024059C" w:rsidRPr="00BE1373" w:rsidRDefault="0024059C" w:rsidP="0024059C">
      <w:pPr>
        <w:pStyle w:val="a"/>
        <w:numPr>
          <w:ilvl w:val="1"/>
          <w:numId w:val="6"/>
        </w:numPr>
        <w:tabs>
          <w:tab w:val="left" w:pos="567"/>
          <w:tab w:val="left" w:pos="1134"/>
        </w:tabs>
        <w:ind w:left="0" w:firstLine="567"/>
        <w:rPr>
          <w:rFonts w:ascii="Times New Roman" w:hAnsi="Times New Roman"/>
          <w:sz w:val="21"/>
          <w:szCs w:val="21"/>
        </w:rPr>
      </w:pPr>
      <w:r w:rsidRPr="00BE1373">
        <w:rPr>
          <w:rFonts w:ascii="Times New Roman" w:hAnsi="Times New Roman"/>
          <w:sz w:val="21"/>
          <w:szCs w:val="21"/>
        </w:rPr>
        <w:t>Последствия выбытия одного или нескольких членов Совета директоров Общества зависят от кворума данного органа. Если, несмотря на выбытие нескольких членов Совета директоров Общества, кворум сохраняется, Общество не обязано проводить Общее собрание акционеров Общества для избрания нового Совета директоров Общества. Прежний Совет директоров Общества при наличии кворума вправе принимать решения по всем вопросам своей компетенции</w:t>
      </w:r>
      <w:r w:rsidRPr="00BE1373">
        <w:rPr>
          <w:rFonts w:ascii="Times New Roman" w:hAnsi="Times New Roman"/>
          <w:sz w:val="21"/>
          <w:szCs w:val="21"/>
          <w:lang w:val="ru-RU"/>
        </w:rPr>
        <w:t>.</w:t>
      </w:r>
    </w:p>
    <w:p w14:paraId="2458080D" w14:textId="77777777" w:rsidR="0024059C" w:rsidRPr="00BE1373" w:rsidRDefault="0024059C" w:rsidP="0024059C">
      <w:pPr>
        <w:rPr>
          <w:sz w:val="21"/>
          <w:szCs w:val="21"/>
        </w:rPr>
      </w:pPr>
    </w:p>
    <w:bookmarkEnd w:id="7"/>
    <w:p w14:paraId="6039A0C7"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КОМПЕТЕНЦИЯ СОВЕТА ДИРЕКТОРОВ ОБЩЕСТВА</w:t>
      </w:r>
    </w:p>
    <w:p w14:paraId="1DD9EC21"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В целях сохранения устойчивого финансового положения и конкурентоспособности Общества Совет директоров на основании предложений исполнительного органа </w:t>
      </w:r>
      <w:r w:rsidRPr="00BE1373">
        <w:rPr>
          <w:rFonts w:ascii="Times New Roman" w:hAnsi="Times New Roman"/>
          <w:sz w:val="21"/>
          <w:szCs w:val="21"/>
          <w:lang w:val="ru-RU"/>
        </w:rPr>
        <w:t>Общества</w:t>
      </w:r>
      <w:r w:rsidRPr="00BE1373">
        <w:rPr>
          <w:rFonts w:ascii="Times New Roman" w:hAnsi="Times New Roman"/>
          <w:sz w:val="21"/>
          <w:szCs w:val="21"/>
        </w:rPr>
        <w:t xml:space="preserve"> обеспечивает формирование эффективной организационной структуры и системы управления Обществом, разрабатывает основные стратегические и тактические задачи и способствует их реализации Обществом. </w:t>
      </w:r>
    </w:p>
    <w:p w14:paraId="4C446ECD"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К компетенции Совета директоров Общества относятся следующие вопросы:</w:t>
      </w:r>
    </w:p>
    <w:p w14:paraId="785B8CE1" w14:textId="77777777" w:rsidR="0024059C" w:rsidRPr="00BE1373" w:rsidRDefault="0024059C" w:rsidP="0024059C">
      <w:pPr>
        <w:pStyle w:val="a"/>
        <w:numPr>
          <w:ilvl w:val="3"/>
          <w:numId w:val="6"/>
        </w:numPr>
        <w:tabs>
          <w:tab w:val="clear" w:pos="279"/>
          <w:tab w:val="left" w:pos="427"/>
          <w:tab w:val="left" w:pos="567"/>
          <w:tab w:val="left" w:pos="709"/>
        </w:tabs>
        <w:ind w:left="0" w:firstLine="567"/>
        <w:rPr>
          <w:rFonts w:ascii="Times New Roman" w:hAnsi="Times New Roman"/>
          <w:sz w:val="21"/>
          <w:szCs w:val="21"/>
        </w:rPr>
      </w:pPr>
      <w:r w:rsidRPr="00BE1373">
        <w:rPr>
          <w:rFonts w:ascii="Times New Roman" w:hAnsi="Times New Roman"/>
          <w:b/>
          <w:sz w:val="21"/>
          <w:szCs w:val="21"/>
        </w:rPr>
        <w:t xml:space="preserve">определение приоритетных направлений деятельности </w:t>
      </w:r>
      <w:r w:rsidRPr="00BE1373">
        <w:rPr>
          <w:rFonts w:ascii="Times New Roman" w:hAnsi="Times New Roman"/>
          <w:b/>
          <w:sz w:val="21"/>
          <w:szCs w:val="21"/>
          <w:lang w:val="ru-RU"/>
        </w:rPr>
        <w:t xml:space="preserve">Общества </w:t>
      </w:r>
      <w:r w:rsidRPr="00BE1373">
        <w:rPr>
          <w:rFonts w:ascii="Times New Roman" w:hAnsi="Times New Roman"/>
          <w:b/>
          <w:sz w:val="21"/>
          <w:szCs w:val="21"/>
        </w:rPr>
        <w:t>и стратегии развития Общества</w:t>
      </w:r>
      <w:r w:rsidRPr="00BE1373">
        <w:rPr>
          <w:rFonts w:ascii="Times New Roman" w:hAnsi="Times New Roman"/>
          <w:b/>
          <w:sz w:val="21"/>
          <w:szCs w:val="21"/>
          <w:lang w:val="ru-RU"/>
        </w:rPr>
        <w:t>,</w:t>
      </w:r>
      <w:r w:rsidRPr="00BE1373">
        <w:rPr>
          <w:rFonts w:ascii="Times New Roman" w:hAnsi="Times New Roman"/>
          <w:b/>
          <w:sz w:val="21"/>
          <w:szCs w:val="21"/>
        </w:rPr>
        <w:t xml:space="preserve"> рассмотрение основных направлений деятельности и стратегии развития дочерних и зависимых обществ</w:t>
      </w:r>
      <w:r w:rsidRPr="00BE1373">
        <w:rPr>
          <w:rFonts w:ascii="Times New Roman" w:hAnsi="Times New Roman"/>
          <w:b/>
          <w:sz w:val="21"/>
          <w:szCs w:val="21"/>
          <w:lang w:val="ru-RU"/>
        </w:rPr>
        <w:t xml:space="preserve"> (н</w:t>
      </w:r>
      <w:r w:rsidRPr="00BE1373">
        <w:rPr>
          <w:rFonts w:ascii="Times New Roman" w:hAnsi="Times New Roman"/>
          <w:b/>
          <w:sz w:val="21"/>
          <w:szCs w:val="21"/>
        </w:rPr>
        <w:t>а основании предложений исполнительного органа Общества</w:t>
      </w:r>
      <w:r w:rsidRPr="00BE1373">
        <w:rPr>
          <w:rFonts w:ascii="Times New Roman" w:hAnsi="Times New Roman"/>
          <w:b/>
          <w:sz w:val="21"/>
          <w:szCs w:val="21"/>
          <w:lang w:val="ru-RU"/>
        </w:rPr>
        <w:t>); утверждение</w:t>
      </w:r>
      <w:r w:rsidRPr="00BE1373">
        <w:rPr>
          <w:rFonts w:ascii="Times New Roman" w:hAnsi="Times New Roman"/>
          <w:b/>
          <w:sz w:val="21"/>
          <w:szCs w:val="21"/>
        </w:rPr>
        <w:t xml:space="preserve"> годовых бюджетов (финансовых планов) Общества</w:t>
      </w:r>
      <w:r w:rsidRPr="00BE1373">
        <w:rPr>
          <w:rFonts w:ascii="Times New Roman" w:hAnsi="Times New Roman"/>
          <w:sz w:val="21"/>
          <w:szCs w:val="21"/>
        </w:rPr>
        <w:t>;</w:t>
      </w:r>
    </w:p>
    <w:p w14:paraId="6B388ED8" w14:textId="77777777" w:rsidR="0024059C" w:rsidRPr="00184E71" w:rsidRDefault="0024059C" w:rsidP="0024059C">
      <w:pPr>
        <w:pStyle w:val="afc"/>
        <w:numPr>
          <w:ilvl w:val="0"/>
          <w:numId w:val="0"/>
        </w:numPr>
        <w:tabs>
          <w:tab w:val="left" w:pos="284"/>
          <w:tab w:val="left" w:pos="567"/>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73CCDF17" w14:textId="77777777" w:rsidR="0024059C" w:rsidRPr="00523B0A"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t xml:space="preserve">рассмотрение итогов финансово-хозяйственной деятельности Общества и его дочерних и зависимых Обществ; </w:t>
      </w:r>
    </w:p>
    <w:p w14:paraId="1597617B" w14:textId="77777777" w:rsidR="0024059C" w:rsidRPr="00184E71" w:rsidRDefault="0024059C" w:rsidP="0024059C">
      <w:pPr>
        <w:pStyle w:val="afc"/>
        <w:numPr>
          <w:ilvl w:val="0"/>
          <w:numId w:val="0"/>
        </w:numPr>
        <w:tabs>
          <w:tab w:val="left" w:pos="284"/>
          <w:tab w:val="left" w:pos="709"/>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6B83635A"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t xml:space="preserve">предварительное </w:t>
      </w:r>
      <w:r w:rsidRPr="00BE1373">
        <w:rPr>
          <w:rFonts w:ascii="Times New Roman" w:hAnsi="Times New Roman"/>
          <w:b/>
          <w:sz w:val="21"/>
          <w:szCs w:val="21"/>
          <w:lang w:val="ru-RU"/>
        </w:rPr>
        <w:t>утверждение</w:t>
      </w:r>
      <w:r w:rsidRPr="00BE1373">
        <w:rPr>
          <w:rFonts w:ascii="Times New Roman" w:hAnsi="Times New Roman"/>
          <w:b/>
          <w:sz w:val="21"/>
          <w:szCs w:val="21"/>
        </w:rPr>
        <w:t xml:space="preserve"> годовых отчетов </w:t>
      </w:r>
      <w:r w:rsidRPr="00BE1373">
        <w:rPr>
          <w:rFonts w:ascii="Times New Roman" w:hAnsi="Times New Roman"/>
          <w:b/>
          <w:sz w:val="21"/>
          <w:szCs w:val="21"/>
          <w:lang w:val="ru-RU"/>
        </w:rPr>
        <w:t>Общества; предварительное рассмотрение</w:t>
      </w:r>
      <w:r w:rsidRPr="00BE1373">
        <w:rPr>
          <w:rFonts w:ascii="Times New Roman" w:hAnsi="Times New Roman"/>
          <w:b/>
          <w:sz w:val="21"/>
          <w:szCs w:val="21"/>
        </w:rPr>
        <w:t xml:space="preserve"> годовой бухгалтерской отчетности Общества</w:t>
      </w:r>
      <w:r w:rsidRPr="00BE1373">
        <w:rPr>
          <w:rFonts w:ascii="Times New Roman" w:hAnsi="Times New Roman"/>
          <w:sz w:val="21"/>
          <w:szCs w:val="21"/>
        </w:rPr>
        <w:t xml:space="preserve">; </w:t>
      </w:r>
    </w:p>
    <w:p w14:paraId="2A877253"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2939B318"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t>созыв годового и внеочередного Общих собраний акционеров</w:t>
      </w:r>
      <w:r w:rsidRPr="00BE1373">
        <w:rPr>
          <w:rFonts w:ascii="Times New Roman" w:hAnsi="Times New Roman"/>
          <w:sz w:val="21"/>
          <w:szCs w:val="21"/>
        </w:rPr>
        <w:t>;</w:t>
      </w:r>
    </w:p>
    <w:p w14:paraId="25986A80" w14:textId="77777777" w:rsidR="0024059C" w:rsidRPr="00184E71" w:rsidRDefault="0024059C" w:rsidP="0024059C">
      <w:pPr>
        <w:pStyle w:val="afc"/>
        <w:numPr>
          <w:ilvl w:val="0"/>
          <w:numId w:val="0"/>
        </w:numPr>
        <w:tabs>
          <w:tab w:val="left" w:pos="284"/>
          <w:tab w:val="left" w:pos="709"/>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w:t>
      </w:r>
      <w:r w:rsidRPr="00184E71">
        <w:rPr>
          <w:rFonts w:ascii="Times New Roman" w:hAnsi="Times New Roman"/>
          <w:i/>
          <w:sz w:val="21"/>
          <w:szCs w:val="21"/>
          <w:lang w:val="ru-RU"/>
        </w:rPr>
        <w:t xml:space="preserve"> </w:t>
      </w:r>
      <w:r w:rsidRPr="00184E71">
        <w:rPr>
          <w:rFonts w:ascii="Times New Roman" w:hAnsi="Times New Roman"/>
          <w:i/>
          <w:sz w:val="21"/>
          <w:szCs w:val="21"/>
        </w:rPr>
        <w:t>заседани</w:t>
      </w:r>
      <w:r w:rsidRPr="00184E71">
        <w:rPr>
          <w:rFonts w:ascii="Times New Roman" w:hAnsi="Times New Roman"/>
          <w:i/>
          <w:sz w:val="21"/>
          <w:szCs w:val="21"/>
          <w:lang w:val="ru-RU"/>
        </w:rPr>
        <w:t>и</w:t>
      </w:r>
      <w:r w:rsidRPr="00184E71">
        <w:rPr>
          <w:rFonts w:ascii="Times New Roman" w:hAnsi="Times New Roman"/>
          <w:i/>
          <w:sz w:val="21"/>
          <w:szCs w:val="21"/>
        </w:rPr>
        <w:t xml:space="preserve"> членов Совета директоров)</w:t>
      </w:r>
    </w:p>
    <w:p w14:paraId="633A6E9D"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t>утверждение повестки дня Общего собрания акционеров</w:t>
      </w:r>
      <w:r w:rsidRPr="00BE1373">
        <w:rPr>
          <w:rFonts w:ascii="Times New Roman" w:hAnsi="Times New Roman"/>
          <w:sz w:val="21"/>
          <w:szCs w:val="21"/>
        </w:rPr>
        <w:t xml:space="preserve">; </w:t>
      </w:r>
    </w:p>
    <w:p w14:paraId="53B26D21"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7F115AA2" w14:textId="77777777" w:rsidR="0024059C" w:rsidRPr="00BE1373" w:rsidRDefault="0024059C" w:rsidP="0024059C">
      <w:pPr>
        <w:pStyle w:val="a"/>
        <w:numPr>
          <w:ilvl w:val="3"/>
          <w:numId w:val="6"/>
        </w:numPr>
        <w:tabs>
          <w:tab w:val="clear" w:pos="279"/>
          <w:tab w:val="left" w:pos="287"/>
          <w:tab w:val="left" w:pos="427"/>
          <w:tab w:val="left" w:pos="709"/>
        </w:tabs>
        <w:ind w:left="0" w:firstLine="567"/>
        <w:rPr>
          <w:rFonts w:ascii="Times New Roman" w:hAnsi="Times New Roman"/>
          <w:sz w:val="21"/>
          <w:szCs w:val="21"/>
        </w:rPr>
      </w:pPr>
      <w:r w:rsidRPr="00BE1373">
        <w:rPr>
          <w:rFonts w:ascii="Times New Roman" w:hAnsi="Times New Roman"/>
          <w:b/>
          <w:sz w:val="21"/>
          <w:szCs w:val="21"/>
        </w:rPr>
        <w:t>определение даты составления списка лиц, имеющих право на участие в Общем собрании акционеров, а также другие вопросы, связанные с подготовкой и проведением Общего собрания акционеров и заседаний Совета директоров и отнесенные действующим законодательством и настоящим Уставом к компетенции Совета директоров Общества</w:t>
      </w:r>
      <w:r w:rsidRPr="00BE1373">
        <w:rPr>
          <w:rFonts w:ascii="Times New Roman" w:hAnsi="Times New Roman"/>
          <w:sz w:val="21"/>
          <w:szCs w:val="21"/>
        </w:rPr>
        <w:t>;</w:t>
      </w:r>
    </w:p>
    <w:p w14:paraId="57CEFC46"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3AB0FA59" w14:textId="77777777" w:rsidR="0024059C" w:rsidRPr="00BE1373" w:rsidRDefault="0024059C" w:rsidP="0024059C">
      <w:pPr>
        <w:pStyle w:val="a"/>
        <w:numPr>
          <w:ilvl w:val="3"/>
          <w:numId w:val="6"/>
        </w:numPr>
        <w:tabs>
          <w:tab w:val="clear" w:pos="279"/>
          <w:tab w:val="num" w:pos="0"/>
          <w:tab w:val="left" w:pos="287"/>
          <w:tab w:val="left" w:pos="709"/>
        </w:tabs>
        <w:ind w:left="0" w:firstLine="567"/>
        <w:rPr>
          <w:rFonts w:ascii="Times New Roman" w:hAnsi="Times New Roman"/>
          <w:sz w:val="21"/>
          <w:szCs w:val="21"/>
        </w:rPr>
      </w:pPr>
      <w:r w:rsidRPr="00BE1373">
        <w:rPr>
          <w:rFonts w:ascii="Times New Roman" w:hAnsi="Times New Roman"/>
          <w:b/>
          <w:sz w:val="21"/>
          <w:szCs w:val="21"/>
        </w:rPr>
        <w:t>размещение обществом дополнительных акций, в которые конвертируются размещенные обществом привилегированные акции определенного типа, конвертируемые в обыкновенные акции или привилегированные акции иных типов, если такое размещение не связано с увеличением уставного капитала общества, а также размещение обществом облигаций или иных эмиссионных ценных бумаг, за исключением акций</w:t>
      </w:r>
      <w:r>
        <w:rPr>
          <w:rFonts w:ascii="Times New Roman" w:hAnsi="Times New Roman"/>
          <w:b/>
          <w:sz w:val="21"/>
          <w:szCs w:val="21"/>
          <w:lang w:val="ru-RU"/>
        </w:rPr>
        <w:t>, кроме случаев, когда принятие соответствующего решения относиться к компетенции общего собрания акционеров Общества</w:t>
      </w:r>
      <w:r w:rsidRPr="00BE1373">
        <w:rPr>
          <w:rFonts w:ascii="Times New Roman" w:hAnsi="Times New Roman"/>
          <w:b/>
          <w:sz w:val="21"/>
          <w:szCs w:val="21"/>
        </w:rPr>
        <w:t>;</w:t>
      </w:r>
    </w:p>
    <w:p w14:paraId="3280F7E8"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18B35560" w14:textId="77777777" w:rsidR="0024059C" w:rsidRPr="00D32492" w:rsidRDefault="0024059C" w:rsidP="0024059C">
      <w:pPr>
        <w:pStyle w:val="a"/>
        <w:numPr>
          <w:ilvl w:val="3"/>
          <w:numId w:val="6"/>
        </w:numPr>
        <w:tabs>
          <w:tab w:val="left" w:pos="709"/>
        </w:tabs>
        <w:ind w:left="0" w:firstLine="567"/>
        <w:rPr>
          <w:rFonts w:ascii="Times New Roman" w:hAnsi="Times New Roman"/>
          <w:b/>
          <w:sz w:val="21"/>
          <w:szCs w:val="21"/>
        </w:rPr>
      </w:pPr>
      <w:r>
        <w:rPr>
          <w:rFonts w:ascii="Times New Roman" w:hAnsi="Times New Roman"/>
          <w:b/>
          <w:sz w:val="21"/>
          <w:szCs w:val="21"/>
          <w:lang w:val="ru-RU"/>
        </w:rPr>
        <w:t>одобрение договора о внесении</w:t>
      </w:r>
      <w:r w:rsidRPr="00D32492">
        <w:rPr>
          <w:rFonts w:ascii="Times New Roman" w:hAnsi="Times New Roman"/>
          <w:b/>
          <w:sz w:val="21"/>
          <w:szCs w:val="21"/>
        </w:rPr>
        <w:t xml:space="preserve"> в имущество </w:t>
      </w:r>
      <w:r>
        <w:rPr>
          <w:rFonts w:ascii="Times New Roman" w:hAnsi="Times New Roman"/>
          <w:b/>
          <w:sz w:val="21"/>
          <w:szCs w:val="21"/>
          <w:lang w:val="ru-RU"/>
        </w:rPr>
        <w:t>Общества</w:t>
      </w:r>
      <w:r w:rsidRPr="00D32492">
        <w:rPr>
          <w:rFonts w:ascii="Times New Roman" w:hAnsi="Times New Roman"/>
          <w:b/>
          <w:sz w:val="21"/>
          <w:szCs w:val="21"/>
        </w:rPr>
        <w:t xml:space="preserve"> безвозмездны</w:t>
      </w:r>
      <w:r>
        <w:rPr>
          <w:rFonts w:ascii="Times New Roman" w:hAnsi="Times New Roman"/>
          <w:b/>
          <w:sz w:val="21"/>
          <w:szCs w:val="21"/>
          <w:lang w:val="ru-RU"/>
        </w:rPr>
        <w:t>х</w:t>
      </w:r>
      <w:r w:rsidRPr="00D32492">
        <w:rPr>
          <w:rFonts w:ascii="Times New Roman" w:hAnsi="Times New Roman"/>
          <w:b/>
          <w:sz w:val="21"/>
          <w:szCs w:val="21"/>
        </w:rPr>
        <w:t xml:space="preserve"> вклад</w:t>
      </w:r>
      <w:r>
        <w:rPr>
          <w:rFonts w:ascii="Times New Roman" w:hAnsi="Times New Roman"/>
          <w:b/>
          <w:sz w:val="21"/>
          <w:szCs w:val="21"/>
          <w:lang w:val="ru-RU"/>
        </w:rPr>
        <w:t>ов</w:t>
      </w:r>
      <w:r>
        <w:rPr>
          <w:rFonts w:ascii="Times New Roman" w:hAnsi="Times New Roman"/>
          <w:b/>
          <w:sz w:val="21"/>
          <w:szCs w:val="21"/>
        </w:rPr>
        <w:t xml:space="preserve"> в денежной или иной форме</w:t>
      </w:r>
      <w:r>
        <w:rPr>
          <w:rFonts w:ascii="Times New Roman" w:hAnsi="Times New Roman"/>
          <w:b/>
          <w:sz w:val="21"/>
          <w:szCs w:val="21"/>
          <w:lang w:val="ru-RU"/>
        </w:rPr>
        <w:t xml:space="preserve">, </w:t>
      </w:r>
      <w:r w:rsidRPr="00D32492">
        <w:rPr>
          <w:rFonts w:ascii="Times New Roman" w:hAnsi="Times New Roman"/>
          <w:b/>
          <w:sz w:val="21"/>
          <w:szCs w:val="21"/>
          <w:lang w:val="ru-RU"/>
        </w:rPr>
        <w:t xml:space="preserve">за исключением случаев внесения вкладов в имущество Общества, предусмотренных </w:t>
      </w:r>
      <w:hyperlink r:id="rId9" w:history="1">
        <w:r w:rsidRPr="00D32492">
          <w:rPr>
            <w:rStyle w:val="a7"/>
            <w:rFonts w:ascii="Times New Roman" w:hAnsi="Times New Roman"/>
            <w:b/>
            <w:sz w:val="21"/>
            <w:szCs w:val="21"/>
            <w:lang w:val="ru-RU"/>
          </w:rPr>
          <w:t>п. 3</w:t>
        </w:r>
      </w:hyperlink>
      <w:r w:rsidRPr="00D32492">
        <w:rPr>
          <w:rFonts w:ascii="Times New Roman" w:hAnsi="Times New Roman"/>
          <w:b/>
          <w:sz w:val="21"/>
          <w:szCs w:val="21"/>
          <w:lang w:val="ru-RU"/>
        </w:rPr>
        <w:t xml:space="preserve"> ст. 32.2 </w:t>
      </w:r>
      <w:r w:rsidRPr="00D32492">
        <w:rPr>
          <w:rFonts w:ascii="Times New Roman" w:hAnsi="Times New Roman"/>
          <w:b/>
          <w:noProof/>
          <w:sz w:val="21"/>
          <w:szCs w:val="21"/>
          <w:lang w:val="ru-RU"/>
        </w:rPr>
        <w:t>ФЗ «Об акционерных обществах»</w:t>
      </w:r>
      <w:r w:rsidRPr="00D32492">
        <w:rPr>
          <w:rFonts w:ascii="Times New Roman" w:hAnsi="Times New Roman"/>
          <w:b/>
          <w:sz w:val="21"/>
          <w:szCs w:val="21"/>
        </w:rPr>
        <w:t>;</w:t>
      </w:r>
    </w:p>
    <w:p w14:paraId="32DF1267"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lang w:val="ru-RU"/>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32D1BAAF" w14:textId="77777777" w:rsidR="0024059C" w:rsidRPr="00A7643E" w:rsidRDefault="0024059C" w:rsidP="0024059C">
      <w:pPr>
        <w:pStyle w:val="a"/>
        <w:numPr>
          <w:ilvl w:val="3"/>
          <w:numId w:val="6"/>
        </w:numPr>
        <w:tabs>
          <w:tab w:val="left" w:pos="709"/>
        </w:tabs>
        <w:ind w:left="0" w:firstLine="567"/>
        <w:rPr>
          <w:rFonts w:ascii="Times New Roman" w:hAnsi="Times New Roman"/>
          <w:b/>
          <w:sz w:val="21"/>
          <w:szCs w:val="21"/>
        </w:rPr>
      </w:pPr>
      <w:r w:rsidRPr="00A7643E">
        <w:rPr>
          <w:rFonts w:ascii="Times New Roman" w:hAnsi="Times New Roman"/>
          <w:b/>
          <w:sz w:val="21"/>
          <w:szCs w:val="21"/>
          <w:lang w:val="ru-RU"/>
        </w:rPr>
        <w:t xml:space="preserve">утверждение независимого оценщика (оценочной организации), привлекаемого для определения стоимости акций, имущества и иных активов общества в случаях, предусмотренных </w:t>
      </w:r>
      <w:r w:rsidRPr="00A7643E">
        <w:rPr>
          <w:rFonts w:ascii="Times New Roman" w:hAnsi="Times New Roman"/>
          <w:b/>
          <w:noProof/>
          <w:sz w:val="21"/>
          <w:szCs w:val="21"/>
          <w:lang w:val="ru-RU"/>
        </w:rPr>
        <w:t>ФЗ «Об акционерных обществах», настоящим Уставом, а также решениями Совета директоров Общества;</w:t>
      </w:r>
    </w:p>
    <w:p w14:paraId="32F38712" w14:textId="77777777" w:rsidR="0024059C" w:rsidRPr="00184E71" w:rsidRDefault="0024059C" w:rsidP="0024059C">
      <w:pPr>
        <w:pStyle w:val="a"/>
        <w:numPr>
          <w:ilvl w:val="0"/>
          <w:numId w:val="0"/>
        </w:numPr>
        <w:tabs>
          <w:tab w:val="left" w:pos="284"/>
          <w:tab w:val="left" w:pos="993"/>
        </w:tabs>
        <w:rPr>
          <w:rFonts w:ascii="Times New Roman" w:hAnsi="Times New Roman"/>
          <w:i/>
          <w:sz w:val="21"/>
          <w:szCs w:val="21"/>
          <w:lang w:val="ru-RU"/>
        </w:rPr>
      </w:pPr>
      <w:r>
        <w:rPr>
          <w:rFonts w:ascii="Times New Roman" w:hAnsi="Times New Roman"/>
          <w:i/>
          <w:sz w:val="21"/>
          <w:szCs w:val="21"/>
          <w:lang w:val="ru-RU"/>
        </w:rPr>
        <w:tab/>
        <w:t xml:space="preserve">    </w:t>
      </w:r>
      <w:r w:rsidRPr="00184E71">
        <w:rPr>
          <w:rFonts w:ascii="Times New Roman" w:hAnsi="Times New Roman"/>
          <w:i/>
          <w:sz w:val="21"/>
          <w:szCs w:val="21"/>
        </w:rPr>
        <w:t>(решение принимается простым большинством (более ½ (половины)) голосов, участвующих в заседании членов Совета директоров)</w:t>
      </w:r>
    </w:p>
    <w:p w14:paraId="4391798F" w14:textId="77777777" w:rsidR="0024059C" w:rsidRPr="00BE1373" w:rsidRDefault="0024059C" w:rsidP="0024059C">
      <w:pPr>
        <w:pStyle w:val="a"/>
        <w:numPr>
          <w:ilvl w:val="3"/>
          <w:numId w:val="6"/>
        </w:numPr>
        <w:tabs>
          <w:tab w:val="clear" w:pos="279"/>
          <w:tab w:val="left" w:pos="284"/>
          <w:tab w:val="left" w:pos="709"/>
          <w:tab w:val="left" w:pos="851"/>
        </w:tabs>
        <w:ind w:left="0" w:firstLine="567"/>
        <w:rPr>
          <w:rFonts w:ascii="Times New Roman" w:hAnsi="Times New Roman"/>
          <w:sz w:val="21"/>
          <w:szCs w:val="21"/>
        </w:rPr>
      </w:pPr>
      <w:r w:rsidRPr="00BE1373">
        <w:rPr>
          <w:rFonts w:ascii="Times New Roman" w:hAnsi="Times New Roman"/>
          <w:b/>
          <w:sz w:val="21"/>
          <w:szCs w:val="21"/>
        </w:rPr>
        <w:lastRenderedPageBreak/>
        <w:t>определение цены (денежной оценки) имущества, цены размещения или порядка ее определения и цены выкупа эмиссионных ценных бумаг в случаях, предусмотренных</w:t>
      </w:r>
      <w:r w:rsidRPr="00BE1373">
        <w:rPr>
          <w:rFonts w:ascii="Times New Roman" w:hAnsi="Times New Roman"/>
          <w:b/>
          <w:sz w:val="21"/>
          <w:szCs w:val="21"/>
          <w:lang w:val="ru-RU"/>
        </w:rPr>
        <w:t xml:space="preserve"> законом</w:t>
      </w:r>
      <w:r w:rsidRPr="00BE1373">
        <w:rPr>
          <w:rFonts w:ascii="Times New Roman" w:hAnsi="Times New Roman"/>
          <w:sz w:val="21"/>
          <w:szCs w:val="21"/>
        </w:rPr>
        <w:t>;</w:t>
      </w:r>
    </w:p>
    <w:p w14:paraId="3EF12962"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 участвующих в заседании членов Совета директоров</w:t>
      </w:r>
    </w:p>
    <w:p w14:paraId="44CD648D"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lang w:val="ru-RU"/>
        </w:rPr>
        <w:t>если</w:t>
      </w:r>
      <w:r w:rsidRPr="00184E71">
        <w:rPr>
          <w:rFonts w:ascii="Times New Roman" w:hAnsi="Times New Roman"/>
          <w:i/>
          <w:sz w:val="21"/>
          <w:szCs w:val="21"/>
        </w:rPr>
        <w:t xml:space="preserve"> лицо, заинтересованное в </w:t>
      </w:r>
      <w:proofErr w:type="gramStart"/>
      <w:r w:rsidRPr="00184E71">
        <w:rPr>
          <w:rFonts w:ascii="Times New Roman" w:hAnsi="Times New Roman"/>
          <w:i/>
          <w:sz w:val="21"/>
          <w:szCs w:val="21"/>
        </w:rPr>
        <w:t>совершении</w:t>
      </w:r>
      <w:proofErr w:type="gramEnd"/>
      <w:r w:rsidRPr="00184E71">
        <w:rPr>
          <w:rFonts w:ascii="Times New Roman" w:hAnsi="Times New Roman"/>
          <w:i/>
          <w:sz w:val="21"/>
          <w:szCs w:val="21"/>
        </w:rPr>
        <w:t xml:space="preserve"> одной или нескольких сделок, при которых цена (денежная оценка) имущества определяется Советом директоров Общества, является членом Совета директоров Общества, цена (денежная оценка) имущества определяется решением членов Совета директоров Общества, не заинтересованных в совершении сделк</w:t>
      </w:r>
      <w:r w:rsidRPr="00184E71">
        <w:rPr>
          <w:rFonts w:ascii="Times New Roman" w:hAnsi="Times New Roman"/>
          <w:i/>
          <w:sz w:val="21"/>
          <w:szCs w:val="21"/>
          <w:lang w:val="ru-RU"/>
        </w:rPr>
        <w:t>и</w:t>
      </w:r>
    </w:p>
    <w:p w14:paraId="169747CC" w14:textId="77777777" w:rsidR="0024059C" w:rsidRPr="00184E71" w:rsidRDefault="0024059C" w:rsidP="0024059C">
      <w:pPr>
        <w:pStyle w:val="afc"/>
        <w:numPr>
          <w:ilvl w:val="0"/>
          <w:numId w:val="0"/>
        </w:numPr>
        <w:tabs>
          <w:tab w:val="left" w:pos="993"/>
        </w:tabs>
        <w:ind w:firstLine="426"/>
        <w:rPr>
          <w:rFonts w:ascii="Times New Roman" w:hAnsi="Times New Roman"/>
          <w:i/>
          <w:sz w:val="21"/>
          <w:szCs w:val="21"/>
        </w:rPr>
      </w:pPr>
      <w:r w:rsidRPr="00184E71">
        <w:rPr>
          <w:rFonts w:ascii="Times New Roman" w:hAnsi="Times New Roman"/>
          <w:i/>
          <w:sz w:val="21"/>
          <w:szCs w:val="21"/>
          <w:lang w:val="ru-RU"/>
        </w:rPr>
        <w:t>если</w:t>
      </w:r>
      <w:r w:rsidRPr="00184E71">
        <w:rPr>
          <w:rFonts w:ascii="Times New Roman" w:hAnsi="Times New Roman"/>
          <w:i/>
          <w:sz w:val="21"/>
          <w:szCs w:val="21"/>
        </w:rPr>
        <w:t xml:space="preserve"> количество директоров, не заинтересованных в </w:t>
      </w:r>
      <w:proofErr w:type="gramStart"/>
      <w:r w:rsidRPr="00184E71">
        <w:rPr>
          <w:rFonts w:ascii="Times New Roman" w:hAnsi="Times New Roman"/>
          <w:i/>
          <w:sz w:val="21"/>
          <w:szCs w:val="21"/>
        </w:rPr>
        <w:t>совершении</w:t>
      </w:r>
      <w:proofErr w:type="gramEnd"/>
      <w:r w:rsidRPr="00184E71">
        <w:rPr>
          <w:rFonts w:ascii="Times New Roman" w:hAnsi="Times New Roman"/>
          <w:i/>
          <w:sz w:val="21"/>
          <w:szCs w:val="21"/>
        </w:rPr>
        <w:t xml:space="preserve"> сделки, составляет менее определенного </w:t>
      </w:r>
      <w:r w:rsidRPr="00184E71">
        <w:rPr>
          <w:rFonts w:ascii="Times New Roman" w:hAnsi="Times New Roman"/>
          <w:i/>
          <w:sz w:val="21"/>
          <w:szCs w:val="21"/>
          <w:lang w:val="ru-RU"/>
        </w:rPr>
        <w:t xml:space="preserve">настоящим </w:t>
      </w:r>
      <w:r w:rsidRPr="00184E71">
        <w:rPr>
          <w:rFonts w:ascii="Times New Roman" w:hAnsi="Times New Roman"/>
          <w:i/>
          <w:sz w:val="21"/>
          <w:szCs w:val="21"/>
        </w:rPr>
        <w:t>уставом кворума для проведения заседания совета директоров общества, цена (денежная оценка) имущества определяется решением совета директоров общества единогласно всеми членами совета директоров общества, при этом не учитываются голоса выбывших членов совета директоров общества)</w:t>
      </w:r>
    </w:p>
    <w:p w14:paraId="44AA1707" w14:textId="77777777" w:rsidR="0024059C" w:rsidRPr="00BE1373" w:rsidRDefault="0024059C" w:rsidP="0024059C">
      <w:pPr>
        <w:pStyle w:val="a"/>
        <w:numPr>
          <w:ilvl w:val="3"/>
          <w:numId w:val="6"/>
        </w:numPr>
        <w:tabs>
          <w:tab w:val="clear" w:pos="279"/>
          <w:tab w:val="left" w:pos="287"/>
          <w:tab w:val="left" w:pos="427"/>
          <w:tab w:val="left" w:pos="709"/>
          <w:tab w:val="left" w:pos="851"/>
        </w:tabs>
        <w:ind w:left="0" w:firstLine="567"/>
        <w:rPr>
          <w:rFonts w:ascii="Times New Roman" w:hAnsi="Times New Roman"/>
          <w:b/>
          <w:sz w:val="21"/>
          <w:szCs w:val="21"/>
        </w:rPr>
      </w:pPr>
      <w:r w:rsidRPr="00BE1373">
        <w:rPr>
          <w:rFonts w:ascii="Times New Roman" w:hAnsi="Times New Roman"/>
          <w:b/>
          <w:sz w:val="21"/>
          <w:szCs w:val="21"/>
        </w:rPr>
        <w:t>приобретение размещенных Обществом акций, облигаций и иных ценных бумаг в случаях и в порядке, предусмотренных действующим законодательством, за исключением случаев, когда такое приобретение связано с уменьшением уставного капитала Общества;</w:t>
      </w:r>
    </w:p>
    <w:p w14:paraId="4C42510B" w14:textId="77777777" w:rsidR="0024059C" w:rsidRPr="00184E71" w:rsidRDefault="0024059C" w:rsidP="0024059C">
      <w:pPr>
        <w:pStyle w:val="afc"/>
        <w:numPr>
          <w:ilvl w:val="0"/>
          <w:numId w:val="0"/>
        </w:numPr>
        <w:tabs>
          <w:tab w:val="left" w:pos="284"/>
          <w:tab w:val="left" w:pos="426"/>
        </w:tabs>
        <w:rPr>
          <w:rFonts w:ascii="Times New Roman" w:hAnsi="Times New Roman"/>
          <w:i/>
          <w:sz w:val="21"/>
          <w:szCs w:val="21"/>
        </w:rPr>
      </w:pPr>
      <w:r>
        <w:rPr>
          <w:rFonts w:ascii="Times New Roman" w:hAnsi="Times New Roman"/>
          <w:sz w:val="21"/>
          <w:szCs w:val="21"/>
          <w:lang w:val="ru-RU"/>
        </w:rPr>
        <w:tab/>
      </w:r>
      <w:r w:rsidRPr="00184E71">
        <w:rPr>
          <w:rFonts w:ascii="Times New Roman" w:hAnsi="Times New Roman"/>
          <w:i/>
          <w:sz w:val="21"/>
          <w:szCs w:val="21"/>
          <w:lang w:val="ru-RU"/>
        </w:rPr>
        <w:tab/>
      </w:r>
      <w:r w:rsidRPr="00184E71">
        <w:rPr>
          <w:rFonts w:ascii="Times New Roman" w:hAnsi="Times New Roman"/>
          <w:i/>
          <w:sz w:val="21"/>
          <w:szCs w:val="21"/>
        </w:rPr>
        <w:t>(решение принимается простым большинством (более ½ (половины)) голосо</w:t>
      </w:r>
      <w:r w:rsidRPr="00184E71">
        <w:rPr>
          <w:rFonts w:ascii="Times New Roman" w:hAnsi="Times New Roman"/>
          <w:i/>
          <w:sz w:val="21"/>
          <w:szCs w:val="21"/>
          <w:lang w:val="ru-RU"/>
        </w:rPr>
        <w:t>в,</w:t>
      </w:r>
      <w:r w:rsidRPr="00184E71">
        <w:rPr>
          <w:rFonts w:ascii="Times New Roman" w:hAnsi="Times New Roman"/>
          <w:i/>
          <w:sz w:val="21"/>
          <w:szCs w:val="21"/>
        </w:rPr>
        <w:t xml:space="preserve"> участвующих в заседании членов Совета директоров)</w:t>
      </w:r>
    </w:p>
    <w:p w14:paraId="272BE33F"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 xml:space="preserve">рекомендации Общему собранию акционеров относительно размера выплачиваемого вознаграждения и </w:t>
      </w:r>
      <w:r w:rsidRPr="00BE1373">
        <w:rPr>
          <w:rFonts w:ascii="Times New Roman" w:hAnsi="Times New Roman"/>
          <w:b/>
          <w:sz w:val="21"/>
          <w:szCs w:val="21"/>
          <w:lang w:val="ru-RU"/>
        </w:rPr>
        <w:t>компенсаций</w:t>
      </w:r>
      <w:r w:rsidRPr="00BE1373">
        <w:rPr>
          <w:rFonts w:ascii="Times New Roman" w:hAnsi="Times New Roman"/>
          <w:b/>
          <w:sz w:val="21"/>
          <w:szCs w:val="21"/>
        </w:rPr>
        <w:t xml:space="preserve"> расходов членам Ревизионной комиссии Общества, а также определение размера оплаты услуг Аудитора Общества</w:t>
      </w:r>
      <w:r w:rsidRPr="00BE1373">
        <w:rPr>
          <w:rFonts w:ascii="Times New Roman" w:hAnsi="Times New Roman"/>
          <w:sz w:val="21"/>
          <w:szCs w:val="21"/>
        </w:rPr>
        <w:t>;</w:t>
      </w:r>
    </w:p>
    <w:p w14:paraId="59B9AFF7" w14:textId="77777777" w:rsidR="0024059C" w:rsidRPr="00184E71" w:rsidRDefault="0024059C" w:rsidP="0024059C">
      <w:pPr>
        <w:pStyle w:val="afc"/>
        <w:numPr>
          <w:ilvl w:val="0"/>
          <w:numId w:val="0"/>
        </w:numPr>
        <w:tabs>
          <w:tab w:val="left" w:pos="284"/>
          <w:tab w:val="left" w:pos="426"/>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43A08CE4"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b/>
          <w:sz w:val="21"/>
          <w:szCs w:val="21"/>
        </w:rPr>
      </w:pPr>
      <w:r w:rsidRPr="00BE1373">
        <w:rPr>
          <w:rFonts w:ascii="Times New Roman" w:hAnsi="Times New Roman"/>
          <w:b/>
          <w:sz w:val="21"/>
          <w:szCs w:val="21"/>
        </w:rPr>
        <w:t xml:space="preserve">рекомендации Общему собранию акционеров относительно </w:t>
      </w:r>
      <w:r w:rsidRPr="00BE1373">
        <w:rPr>
          <w:rFonts w:ascii="Times New Roman" w:hAnsi="Times New Roman"/>
          <w:b/>
          <w:sz w:val="21"/>
          <w:szCs w:val="21"/>
          <w:lang w:val="ru-RU"/>
        </w:rPr>
        <w:t xml:space="preserve">распределения прибыли (убытков) Общества по результатам отчетного года, в том числе по </w:t>
      </w:r>
      <w:r w:rsidRPr="00BE1373">
        <w:rPr>
          <w:rFonts w:ascii="Times New Roman" w:hAnsi="Times New Roman"/>
          <w:b/>
          <w:sz w:val="21"/>
          <w:szCs w:val="21"/>
        </w:rPr>
        <w:t>размер</w:t>
      </w:r>
      <w:r w:rsidRPr="00BE1373">
        <w:rPr>
          <w:rFonts w:ascii="Times New Roman" w:hAnsi="Times New Roman"/>
          <w:b/>
          <w:sz w:val="21"/>
          <w:szCs w:val="21"/>
          <w:lang w:val="ru-RU"/>
        </w:rPr>
        <w:t>у</w:t>
      </w:r>
      <w:r w:rsidRPr="00BE1373">
        <w:rPr>
          <w:rFonts w:ascii="Times New Roman" w:hAnsi="Times New Roman"/>
          <w:b/>
          <w:sz w:val="21"/>
          <w:szCs w:val="21"/>
        </w:rPr>
        <w:t xml:space="preserve"> дивиденд</w:t>
      </w:r>
      <w:r w:rsidRPr="00BE1373">
        <w:rPr>
          <w:rFonts w:ascii="Times New Roman" w:hAnsi="Times New Roman"/>
          <w:b/>
          <w:sz w:val="21"/>
          <w:szCs w:val="21"/>
          <w:lang w:val="ru-RU"/>
        </w:rPr>
        <w:t>ов</w:t>
      </w:r>
      <w:r w:rsidRPr="00BE1373">
        <w:rPr>
          <w:rFonts w:ascii="Times New Roman" w:hAnsi="Times New Roman"/>
          <w:b/>
          <w:sz w:val="21"/>
          <w:szCs w:val="21"/>
        </w:rPr>
        <w:t xml:space="preserve"> по акциям и порядк</w:t>
      </w:r>
      <w:r w:rsidRPr="00BE1373">
        <w:rPr>
          <w:rFonts w:ascii="Times New Roman" w:hAnsi="Times New Roman"/>
          <w:b/>
          <w:sz w:val="21"/>
          <w:szCs w:val="21"/>
          <w:lang w:val="ru-RU"/>
        </w:rPr>
        <w:t>у</w:t>
      </w:r>
      <w:r w:rsidRPr="00BE1373">
        <w:rPr>
          <w:rFonts w:ascii="Times New Roman" w:hAnsi="Times New Roman"/>
          <w:b/>
          <w:sz w:val="21"/>
          <w:szCs w:val="21"/>
        </w:rPr>
        <w:t xml:space="preserve"> </w:t>
      </w:r>
      <w:r w:rsidRPr="00BE1373">
        <w:rPr>
          <w:rFonts w:ascii="Times New Roman" w:hAnsi="Times New Roman"/>
          <w:b/>
          <w:sz w:val="21"/>
          <w:szCs w:val="21"/>
          <w:lang w:val="ru-RU"/>
        </w:rPr>
        <w:t>их</w:t>
      </w:r>
      <w:r w:rsidRPr="00BE1373">
        <w:rPr>
          <w:rFonts w:ascii="Times New Roman" w:hAnsi="Times New Roman"/>
          <w:b/>
          <w:sz w:val="21"/>
          <w:szCs w:val="21"/>
        </w:rPr>
        <w:t xml:space="preserve"> выплаты</w:t>
      </w:r>
      <w:r w:rsidRPr="00BE1373">
        <w:rPr>
          <w:rFonts w:ascii="Times New Roman" w:hAnsi="Times New Roman"/>
          <w:sz w:val="21"/>
          <w:szCs w:val="21"/>
          <w:lang w:val="ru-RU"/>
        </w:rPr>
        <w:t xml:space="preserve">, </w:t>
      </w:r>
      <w:r w:rsidRPr="00BE1373">
        <w:rPr>
          <w:rFonts w:ascii="Times New Roman" w:hAnsi="Times New Roman"/>
          <w:b/>
          <w:sz w:val="21"/>
          <w:szCs w:val="21"/>
          <w:lang w:val="ru-RU"/>
        </w:rPr>
        <w:t>определение даты на которую определяются лица, имеющие право на получение дивидендов;</w:t>
      </w:r>
    </w:p>
    <w:p w14:paraId="0149F1D4" w14:textId="77777777" w:rsidR="0024059C" w:rsidRPr="00184E71" w:rsidRDefault="0024059C" w:rsidP="0024059C">
      <w:pPr>
        <w:pStyle w:val="afc"/>
        <w:numPr>
          <w:ilvl w:val="0"/>
          <w:numId w:val="0"/>
        </w:numPr>
        <w:tabs>
          <w:tab w:val="left" w:pos="284"/>
          <w:tab w:val="left" w:pos="426"/>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0CCF142E"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использование резервного фонда и иных фондов Общества, а также утверждение внутренних документов, регулирующих порядок формирования и использования фондов Общества</w:t>
      </w:r>
      <w:r w:rsidRPr="00BE1373">
        <w:rPr>
          <w:rFonts w:ascii="Times New Roman" w:hAnsi="Times New Roman"/>
          <w:sz w:val="21"/>
          <w:szCs w:val="21"/>
        </w:rPr>
        <w:t>;</w:t>
      </w:r>
    </w:p>
    <w:p w14:paraId="7F45EB18"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385900E0" w14:textId="77777777" w:rsidR="0024059C" w:rsidRPr="00BE1373" w:rsidRDefault="0024059C" w:rsidP="0024059C">
      <w:pPr>
        <w:pStyle w:val="a"/>
        <w:numPr>
          <w:ilvl w:val="3"/>
          <w:numId w:val="6"/>
        </w:numPr>
        <w:tabs>
          <w:tab w:val="left" w:pos="709"/>
          <w:tab w:val="left" w:pos="851"/>
        </w:tabs>
        <w:ind w:left="0" w:firstLine="567"/>
        <w:rPr>
          <w:rFonts w:ascii="Times New Roman" w:hAnsi="Times New Roman"/>
          <w:b/>
          <w:sz w:val="21"/>
          <w:szCs w:val="21"/>
        </w:rPr>
      </w:pPr>
      <w:r w:rsidRPr="00BE1373">
        <w:rPr>
          <w:rFonts w:ascii="Times New Roman" w:hAnsi="Times New Roman"/>
          <w:b/>
          <w:sz w:val="21"/>
          <w:szCs w:val="21"/>
        </w:rPr>
        <w:t>утверждение внутренних документов Общества, регулирующих принципы деятельности Общества</w:t>
      </w:r>
      <w:r w:rsidRPr="00BE1373">
        <w:rPr>
          <w:rFonts w:ascii="Times New Roman" w:hAnsi="Times New Roman"/>
          <w:b/>
          <w:sz w:val="21"/>
          <w:szCs w:val="21"/>
          <w:lang w:val="ru-RU"/>
        </w:rPr>
        <w:t xml:space="preserve"> в следующих областях</w:t>
      </w:r>
      <w:r w:rsidRPr="00BE1373">
        <w:rPr>
          <w:rFonts w:ascii="Times New Roman" w:hAnsi="Times New Roman"/>
          <w:b/>
          <w:sz w:val="21"/>
          <w:szCs w:val="21"/>
        </w:rPr>
        <w:t>:</w:t>
      </w:r>
    </w:p>
    <w:p w14:paraId="49836B10" w14:textId="77777777" w:rsidR="0024059C" w:rsidRPr="00BE1373" w:rsidRDefault="0024059C" w:rsidP="0024059C">
      <w:pPr>
        <w:pStyle w:val="afc"/>
        <w:numPr>
          <w:ilvl w:val="5"/>
          <w:numId w:val="6"/>
        </w:numPr>
        <w:tabs>
          <w:tab w:val="left" w:pos="907"/>
          <w:tab w:val="left" w:pos="993"/>
        </w:tabs>
        <w:ind w:left="0" w:firstLine="567"/>
        <w:rPr>
          <w:rFonts w:ascii="Times New Roman" w:hAnsi="Times New Roman"/>
          <w:b/>
          <w:sz w:val="21"/>
          <w:szCs w:val="21"/>
        </w:rPr>
      </w:pPr>
      <w:r w:rsidRPr="00BE1373">
        <w:rPr>
          <w:rFonts w:ascii="Times New Roman" w:hAnsi="Times New Roman"/>
          <w:b/>
          <w:sz w:val="21"/>
          <w:szCs w:val="21"/>
          <w:lang w:val="ru-RU"/>
        </w:rPr>
        <w:t xml:space="preserve"> </w:t>
      </w:r>
      <w:r w:rsidRPr="00BE1373">
        <w:rPr>
          <w:rFonts w:ascii="Times New Roman" w:hAnsi="Times New Roman"/>
          <w:b/>
          <w:sz w:val="21"/>
          <w:szCs w:val="21"/>
        </w:rPr>
        <w:t>стратегия</w:t>
      </w:r>
      <w:r w:rsidRPr="00BE1373">
        <w:rPr>
          <w:rFonts w:ascii="Times New Roman" w:hAnsi="Times New Roman"/>
          <w:b/>
          <w:sz w:val="21"/>
          <w:szCs w:val="21"/>
          <w:lang w:val="ru-RU"/>
        </w:rPr>
        <w:t xml:space="preserve"> Общества</w:t>
      </w:r>
      <w:r w:rsidRPr="00BE1373">
        <w:rPr>
          <w:rFonts w:ascii="Times New Roman" w:hAnsi="Times New Roman"/>
          <w:b/>
          <w:sz w:val="21"/>
          <w:szCs w:val="21"/>
        </w:rPr>
        <w:t>, инвестиции, новые виды деятельности</w:t>
      </w:r>
      <w:r w:rsidRPr="00BE1373">
        <w:rPr>
          <w:rFonts w:ascii="Times New Roman" w:hAnsi="Times New Roman"/>
          <w:b/>
          <w:sz w:val="21"/>
          <w:szCs w:val="21"/>
          <w:lang w:val="ru-RU"/>
        </w:rPr>
        <w:t xml:space="preserve"> Общества</w:t>
      </w:r>
      <w:r w:rsidRPr="00BE1373">
        <w:rPr>
          <w:rFonts w:ascii="Times New Roman" w:hAnsi="Times New Roman"/>
          <w:b/>
          <w:sz w:val="21"/>
          <w:szCs w:val="21"/>
        </w:rPr>
        <w:t>;</w:t>
      </w:r>
    </w:p>
    <w:p w14:paraId="51AF2EE9" w14:textId="77777777" w:rsidR="0024059C" w:rsidRPr="00BE1373" w:rsidRDefault="0024059C" w:rsidP="0024059C">
      <w:pPr>
        <w:pStyle w:val="afc"/>
        <w:numPr>
          <w:ilvl w:val="5"/>
          <w:numId w:val="6"/>
        </w:numPr>
        <w:tabs>
          <w:tab w:val="left" w:pos="907"/>
          <w:tab w:val="left" w:pos="993"/>
        </w:tabs>
        <w:ind w:left="0" w:firstLine="567"/>
        <w:rPr>
          <w:rFonts w:ascii="Times New Roman" w:hAnsi="Times New Roman"/>
          <w:b/>
          <w:sz w:val="21"/>
          <w:szCs w:val="21"/>
        </w:rPr>
      </w:pPr>
      <w:r w:rsidRPr="00BE1373">
        <w:rPr>
          <w:rFonts w:ascii="Times New Roman" w:hAnsi="Times New Roman"/>
          <w:b/>
          <w:sz w:val="21"/>
          <w:szCs w:val="21"/>
          <w:lang w:val="ru-RU"/>
        </w:rPr>
        <w:t xml:space="preserve"> </w:t>
      </w:r>
      <w:r w:rsidRPr="00BE1373">
        <w:rPr>
          <w:rFonts w:ascii="Times New Roman" w:hAnsi="Times New Roman"/>
          <w:b/>
          <w:sz w:val="21"/>
          <w:szCs w:val="21"/>
        </w:rPr>
        <w:t>стратегия управления персоналом и системы вознаграждения сотрудников</w:t>
      </w:r>
      <w:r w:rsidRPr="00BE1373">
        <w:rPr>
          <w:rFonts w:ascii="Times New Roman" w:hAnsi="Times New Roman"/>
          <w:b/>
          <w:sz w:val="21"/>
          <w:szCs w:val="21"/>
          <w:lang w:val="ru-RU"/>
        </w:rPr>
        <w:t xml:space="preserve"> Общества</w:t>
      </w:r>
      <w:r w:rsidRPr="00BE1373">
        <w:rPr>
          <w:rFonts w:ascii="Times New Roman" w:hAnsi="Times New Roman"/>
          <w:b/>
          <w:sz w:val="21"/>
          <w:szCs w:val="21"/>
        </w:rPr>
        <w:t>;</w:t>
      </w:r>
    </w:p>
    <w:p w14:paraId="48A78247" w14:textId="77777777" w:rsidR="0024059C" w:rsidRPr="00BE1373" w:rsidRDefault="0024059C" w:rsidP="0024059C">
      <w:pPr>
        <w:pStyle w:val="afc"/>
        <w:numPr>
          <w:ilvl w:val="5"/>
          <w:numId w:val="6"/>
        </w:numPr>
        <w:tabs>
          <w:tab w:val="left" w:pos="907"/>
          <w:tab w:val="left" w:pos="993"/>
        </w:tabs>
        <w:ind w:left="0" w:firstLine="567"/>
        <w:rPr>
          <w:rFonts w:ascii="Times New Roman" w:hAnsi="Times New Roman"/>
          <w:b/>
          <w:sz w:val="21"/>
          <w:szCs w:val="21"/>
        </w:rPr>
      </w:pPr>
      <w:r w:rsidRPr="00BE1373">
        <w:rPr>
          <w:rFonts w:ascii="Times New Roman" w:hAnsi="Times New Roman"/>
          <w:b/>
          <w:sz w:val="21"/>
          <w:szCs w:val="21"/>
          <w:lang w:val="ru-RU"/>
        </w:rPr>
        <w:t xml:space="preserve"> </w:t>
      </w:r>
      <w:r w:rsidRPr="00BE1373">
        <w:rPr>
          <w:rFonts w:ascii="Times New Roman" w:hAnsi="Times New Roman"/>
          <w:b/>
          <w:sz w:val="21"/>
          <w:szCs w:val="21"/>
        </w:rPr>
        <w:t xml:space="preserve">участие </w:t>
      </w:r>
      <w:r w:rsidRPr="00BE1373">
        <w:rPr>
          <w:rFonts w:ascii="Times New Roman" w:hAnsi="Times New Roman"/>
          <w:b/>
          <w:sz w:val="21"/>
          <w:szCs w:val="21"/>
          <w:lang w:val="ru-RU"/>
        </w:rPr>
        <w:t xml:space="preserve">Общества </w:t>
      </w:r>
      <w:r w:rsidRPr="00BE1373">
        <w:rPr>
          <w:rFonts w:ascii="Times New Roman" w:hAnsi="Times New Roman"/>
          <w:b/>
          <w:sz w:val="21"/>
          <w:szCs w:val="21"/>
        </w:rPr>
        <w:t>в дочерних обществах</w:t>
      </w:r>
      <w:r w:rsidRPr="00BE1373">
        <w:rPr>
          <w:rFonts w:ascii="Times New Roman" w:hAnsi="Times New Roman"/>
          <w:b/>
          <w:sz w:val="21"/>
          <w:szCs w:val="21"/>
          <w:lang w:val="ru-RU"/>
        </w:rPr>
        <w:t xml:space="preserve"> и иных организациях</w:t>
      </w:r>
      <w:r w:rsidRPr="00BE1373">
        <w:rPr>
          <w:rFonts w:ascii="Times New Roman" w:hAnsi="Times New Roman"/>
          <w:b/>
          <w:sz w:val="21"/>
          <w:szCs w:val="21"/>
        </w:rPr>
        <w:t>, создание и деятельность филиалов и представительств</w:t>
      </w:r>
      <w:r w:rsidRPr="00BE1373">
        <w:rPr>
          <w:rFonts w:ascii="Times New Roman" w:hAnsi="Times New Roman"/>
          <w:b/>
          <w:sz w:val="21"/>
          <w:szCs w:val="21"/>
          <w:lang w:val="ru-RU"/>
        </w:rPr>
        <w:t xml:space="preserve"> Общества</w:t>
      </w:r>
      <w:r w:rsidRPr="00BE1373">
        <w:rPr>
          <w:rFonts w:ascii="Times New Roman" w:hAnsi="Times New Roman"/>
          <w:b/>
          <w:sz w:val="21"/>
          <w:szCs w:val="21"/>
        </w:rPr>
        <w:t>;</w:t>
      </w:r>
    </w:p>
    <w:p w14:paraId="5D3DAB44" w14:textId="77777777" w:rsidR="0024059C" w:rsidRDefault="0024059C" w:rsidP="0024059C">
      <w:pPr>
        <w:pStyle w:val="afc"/>
        <w:numPr>
          <w:ilvl w:val="0"/>
          <w:numId w:val="0"/>
        </w:numPr>
        <w:tabs>
          <w:tab w:val="left" w:pos="907"/>
          <w:tab w:val="left" w:pos="993"/>
        </w:tabs>
        <w:ind w:firstLine="426"/>
        <w:rPr>
          <w:rFonts w:ascii="Times New Roman" w:hAnsi="Times New Roman"/>
          <w:b/>
          <w:sz w:val="21"/>
          <w:szCs w:val="21"/>
        </w:rPr>
      </w:pPr>
      <w:r w:rsidRPr="00E24AD3">
        <w:rPr>
          <w:rFonts w:ascii="Times New Roman" w:hAnsi="Times New Roman"/>
          <w:b/>
          <w:sz w:val="21"/>
          <w:szCs w:val="21"/>
        </w:rPr>
        <w:t>корпоративное управление</w:t>
      </w:r>
      <w:r w:rsidRPr="00E24AD3">
        <w:rPr>
          <w:rFonts w:ascii="Times New Roman" w:hAnsi="Times New Roman"/>
          <w:b/>
          <w:sz w:val="21"/>
          <w:szCs w:val="21"/>
          <w:lang w:val="ru-RU"/>
        </w:rPr>
        <w:t xml:space="preserve"> в Обществе</w:t>
      </w:r>
      <w:r w:rsidRPr="00E24AD3">
        <w:rPr>
          <w:rFonts w:ascii="Times New Roman" w:hAnsi="Times New Roman"/>
          <w:b/>
          <w:sz w:val="21"/>
          <w:szCs w:val="21"/>
        </w:rPr>
        <w:t>;</w:t>
      </w:r>
    </w:p>
    <w:p w14:paraId="21E048DD" w14:textId="77777777" w:rsidR="0024059C" w:rsidRDefault="0024059C" w:rsidP="0024059C">
      <w:pPr>
        <w:pStyle w:val="afc"/>
        <w:numPr>
          <w:ilvl w:val="0"/>
          <w:numId w:val="0"/>
        </w:numPr>
        <w:tabs>
          <w:tab w:val="left" w:pos="907"/>
          <w:tab w:val="left" w:pos="993"/>
        </w:tabs>
        <w:ind w:firstLine="426"/>
        <w:rPr>
          <w:rFonts w:ascii="Times New Roman" w:hAnsi="Times New Roman"/>
          <w:b/>
          <w:sz w:val="21"/>
          <w:szCs w:val="21"/>
          <w:lang w:val="ru-RU"/>
        </w:rPr>
      </w:pPr>
      <w:r>
        <w:rPr>
          <w:rFonts w:ascii="Times New Roman" w:hAnsi="Times New Roman"/>
          <w:b/>
          <w:sz w:val="21"/>
          <w:szCs w:val="21"/>
          <w:lang w:val="ru-RU"/>
        </w:rPr>
        <w:t>- непрофильные активы Общества;</w:t>
      </w:r>
    </w:p>
    <w:p w14:paraId="3458151C" w14:textId="77777777" w:rsidR="0024059C" w:rsidRPr="00E24AD3" w:rsidRDefault="0024059C" w:rsidP="0024059C">
      <w:pPr>
        <w:pStyle w:val="afc"/>
        <w:numPr>
          <w:ilvl w:val="0"/>
          <w:numId w:val="0"/>
        </w:numPr>
        <w:tabs>
          <w:tab w:val="left" w:pos="907"/>
          <w:tab w:val="left" w:pos="993"/>
        </w:tabs>
        <w:ind w:firstLine="426"/>
        <w:rPr>
          <w:rFonts w:ascii="Times New Roman" w:hAnsi="Times New Roman"/>
          <w:i/>
          <w:sz w:val="21"/>
          <w:szCs w:val="21"/>
        </w:rPr>
      </w:pPr>
      <w:r w:rsidRPr="00E24AD3">
        <w:rPr>
          <w:rFonts w:ascii="Times New Roman" w:hAnsi="Times New Roman"/>
          <w:i/>
          <w:sz w:val="21"/>
          <w:szCs w:val="21"/>
        </w:rPr>
        <w:t>(решени</w:t>
      </w:r>
      <w:r w:rsidRPr="00E24AD3">
        <w:rPr>
          <w:rFonts w:ascii="Times New Roman" w:hAnsi="Times New Roman"/>
          <w:i/>
          <w:sz w:val="21"/>
          <w:szCs w:val="21"/>
          <w:lang w:val="ru-RU"/>
        </w:rPr>
        <w:t>я</w:t>
      </w:r>
      <w:r w:rsidRPr="00E24AD3">
        <w:rPr>
          <w:rFonts w:ascii="Times New Roman" w:hAnsi="Times New Roman"/>
          <w:i/>
          <w:sz w:val="21"/>
          <w:szCs w:val="21"/>
        </w:rPr>
        <w:t xml:space="preserve"> </w:t>
      </w:r>
      <w:r w:rsidRPr="00E24AD3">
        <w:rPr>
          <w:rFonts w:ascii="Times New Roman" w:hAnsi="Times New Roman"/>
          <w:i/>
          <w:sz w:val="21"/>
          <w:szCs w:val="21"/>
          <w:lang w:val="ru-RU"/>
        </w:rPr>
        <w:t>принимаются</w:t>
      </w:r>
      <w:r w:rsidRPr="00E24AD3">
        <w:rPr>
          <w:rFonts w:ascii="Times New Roman" w:hAnsi="Times New Roman"/>
          <w:i/>
          <w:sz w:val="21"/>
          <w:szCs w:val="21"/>
        </w:rPr>
        <w:t xml:space="preserve"> простым большинством (более ½ (половины)) голосов</w:t>
      </w:r>
      <w:r w:rsidRPr="00E24AD3">
        <w:rPr>
          <w:rFonts w:ascii="Times New Roman" w:hAnsi="Times New Roman"/>
          <w:i/>
          <w:sz w:val="21"/>
          <w:szCs w:val="21"/>
          <w:lang w:val="ru-RU"/>
        </w:rPr>
        <w:t>,</w:t>
      </w:r>
      <w:r w:rsidRPr="00E24AD3">
        <w:rPr>
          <w:rFonts w:ascii="Times New Roman" w:hAnsi="Times New Roman"/>
          <w:i/>
          <w:sz w:val="21"/>
          <w:szCs w:val="21"/>
        </w:rPr>
        <w:t xml:space="preserve"> участвующих в заседании членов Совета директоров</w:t>
      </w:r>
      <w:r w:rsidRPr="00E24AD3">
        <w:rPr>
          <w:rFonts w:ascii="Times New Roman" w:hAnsi="Times New Roman"/>
          <w:i/>
          <w:sz w:val="21"/>
          <w:szCs w:val="21"/>
          <w:lang w:val="ru-RU"/>
        </w:rPr>
        <w:t xml:space="preserve"> Общества)</w:t>
      </w:r>
    </w:p>
    <w:p w14:paraId="322EB04F" w14:textId="77777777" w:rsidR="0024059C" w:rsidRPr="00BE1373" w:rsidRDefault="0024059C" w:rsidP="0024059C">
      <w:pPr>
        <w:pStyle w:val="afc"/>
        <w:numPr>
          <w:ilvl w:val="3"/>
          <w:numId w:val="6"/>
        </w:numPr>
        <w:tabs>
          <w:tab w:val="clear" w:pos="279"/>
          <w:tab w:val="left" w:pos="0"/>
          <w:tab w:val="left" w:pos="284"/>
          <w:tab w:val="left" w:pos="851"/>
        </w:tabs>
        <w:ind w:left="0" w:firstLine="567"/>
        <w:rPr>
          <w:rFonts w:ascii="Times New Roman" w:hAnsi="Times New Roman"/>
          <w:b/>
          <w:bCs/>
          <w:sz w:val="21"/>
          <w:szCs w:val="21"/>
        </w:rPr>
      </w:pPr>
      <w:r w:rsidRPr="00BE1373">
        <w:rPr>
          <w:rFonts w:ascii="Times New Roman" w:hAnsi="Times New Roman"/>
          <w:b/>
          <w:bCs/>
          <w:sz w:val="21"/>
          <w:szCs w:val="21"/>
        </w:rPr>
        <w:t xml:space="preserve">утверждение </w:t>
      </w:r>
      <w:r w:rsidRPr="00BE1373">
        <w:rPr>
          <w:rFonts w:ascii="Times New Roman" w:hAnsi="Times New Roman"/>
          <w:b/>
          <w:bCs/>
          <w:sz w:val="21"/>
          <w:szCs w:val="21"/>
          <w:lang w:val="ru-RU"/>
        </w:rPr>
        <w:t xml:space="preserve">иных </w:t>
      </w:r>
      <w:r w:rsidRPr="00BE1373">
        <w:rPr>
          <w:rFonts w:ascii="Times New Roman" w:hAnsi="Times New Roman"/>
          <w:b/>
          <w:bCs/>
          <w:sz w:val="21"/>
          <w:szCs w:val="21"/>
        </w:rPr>
        <w:t>внутренних документов Общества, за исключением внутренних</w:t>
      </w:r>
      <w:r w:rsidRPr="00BE1373">
        <w:rPr>
          <w:rFonts w:ascii="Times New Roman" w:hAnsi="Times New Roman"/>
          <w:b/>
          <w:bCs/>
          <w:sz w:val="21"/>
          <w:szCs w:val="21"/>
          <w:lang w:val="ru-RU"/>
        </w:rPr>
        <w:t xml:space="preserve"> </w:t>
      </w:r>
      <w:r w:rsidRPr="00BE1373">
        <w:rPr>
          <w:rFonts w:ascii="Times New Roman" w:hAnsi="Times New Roman"/>
          <w:b/>
          <w:bCs/>
          <w:sz w:val="21"/>
          <w:szCs w:val="21"/>
        </w:rPr>
        <w:t>документов, утверждение которых отнесено Гражданским кодексом Российской</w:t>
      </w:r>
      <w:r w:rsidRPr="00BE1373">
        <w:rPr>
          <w:rFonts w:ascii="Times New Roman" w:hAnsi="Times New Roman"/>
          <w:b/>
          <w:bCs/>
          <w:sz w:val="21"/>
          <w:szCs w:val="21"/>
          <w:lang w:val="ru-RU"/>
        </w:rPr>
        <w:t xml:space="preserve"> </w:t>
      </w:r>
      <w:r w:rsidRPr="00BE1373">
        <w:rPr>
          <w:rFonts w:ascii="Times New Roman" w:hAnsi="Times New Roman"/>
          <w:b/>
          <w:bCs/>
          <w:sz w:val="21"/>
          <w:szCs w:val="21"/>
        </w:rPr>
        <w:t xml:space="preserve">Федерации и </w:t>
      </w:r>
      <w:r>
        <w:rPr>
          <w:rFonts w:ascii="Times New Roman" w:hAnsi="Times New Roman"/>
          <w:b/>
          <w:bCs/>
          <w:sz w:val="21"/>
          <w:szCs w:val="21"/>
          <w:lang w:val="ru-RU"/>
        </w:rPr>
        <w:t>ФЗ</w:t>
      </w:r>
      <w:r w:rsidRPr="00BE1373">
        <w:rPr>
          <w:rFonts w:ascii="Times New Roman" w:hAnsi="Times New Roman"/>
          <w:b/>
          <w:bCs/>
          <w:sz w:val="21"/>
          <w:szCs w:val="21"/>
        </w:rPr>
        <w:t xml:space="preserve"> «Об акционерных обществах» к компетенции</w:t>
      </w:r>
      <w:r w:rsidRPr="00BE1373">
        <w:rPr>
          <w:rFonts w:ascii="Times New Roman" w:hAnsi="Times New Roman"/>
          <w:b/>
          <w:bCs/>
          <w:sz w:val="21"/>
          <w:szCs w:val="21"/>
          <w:lang w:val="ru-RU"/>
        </w:rPr>
        <w:t xml:space="preserve"> общего</w:t>
      </w:r>
      <w:r w:rsidRPr="00BE1373">
        <w:rPr>
          <w:rFonts w:ascii="Times New Roman" w:hAnsi="Times New Roman"/>
          <w:b/>
          <w:bCs/>
          <w:sz w:val="21"/>
          <w:szCs w:val="21"/>
        </w:rPr>
        <w:t xml:space="preserve"> собрания акционеров</w:t>
      </w:r>
      <w:r w:rsidRPr="00BE1373">
        <w:rPr>
          <w:rFonts w:ascii="Times New Roman" w:hAnsi="Times New Roman"/>
          <w:b/>
          <w:bCs/>
          <w:sz w:val="21"/>
          <w:szCs w:val="21"/>
          <w:lang w:val="ru-RU"/>
        </w:rPr>
        <w:t xml:space="preserve"> Общества</w:t>
      </w:r>
      <w:r w:rsidRPr="00BE1373">
        <w:rPr>
          <w:rFonts w:ascii="Times New Roman" w:hAnsi="Times New Roman"/>
          <w:b/>
          <w:bCs/>
          <w:sz w:val="21"/>
          <w:szCs w:val="21"/>
        </w:rPr>
        <w:t>, а также иных внутренних документов Общества,</w:t>
      </w:r>
      <w:r w:rsidRPr="00BE1373">
        <w:rPr>
          <w:rFonts w:ascii="Times New Roman" w:hAnsi="Times New Roman"/>
          <w:b/>
          <w:bCs/>
          <w:sz w:val="21"/>
          <w:szCs w:val="21"/>
          <w:lang w:val="ru-RU"/>
        </w:rPr>
        <w:t xml:space="preserve"> </w:t>
      </w:r>
      <w:r w:rsidRPr="00BE1373">
        <w:rPr>
          <w:rFonts w:ascii="Times New Roman" w:hAnsi="Times New Roman"/>
          <w:b/>
          <w:bCs/>
          <w:sz w:val="21"/>
          <w:szCs w:val="21"/>
        </w:rPr>
        <w:t>утверждение которых отнесено к компетенции Генерального директора Общества</w:t>
      </w:r>
      <w:r w:rsidRPr="00BE1373">
        <w:rPr>
          <w:rFonts w:ascii="Times New Roman" w:hAnsi="Times New Roman"/>
          <w:b/>
          <w:bCs/>
          <w:sz w:val="21"/>
          <w:szCs w:val="21"/>
          <w:lang w:val="ru-RU"/>
        </w:rPr>
        <w:t>;</w:t>
      </w:r>
    </w:p>
    <w:p w14:paraId="442E9812" w14:textId="77777777" w:rsidR="0024059C" w:rsidRPr="00184E71" w:rsidRDefault="0024059C" w:rsidP="0024059C">
      <w:pPr>
        <w:pStyle w:val="afc"/>
        <w:numPr>
          <w:ilvl w:val="0"/>
          <w:numId w:val="0"/>
        </w:numPr>
        <w:tabs>
          <w:tab w:val="left" w:pos="284"/>
          <w:tab w:val="left" w:pos="426"/>
        </w:tabs>
        <w:ind w:firstLine="426"/>
        <w:rPr>
          <w:rFonts w:ascii="Times New Roman" w:hAnsi="Times New Roman"/>
          <w:i/>
          <w:sz w:val="21"/>
          <w:szCs w:val="21"/>
        </w:rPr>
      </w:pPr>
      <w:r w:rsidRPr="00184E71">
        <w:rPr>
          <w:rFonts w:ascii="Times New Roman" w:hAnsi="Times New Roman"/>
          <w:i/>
          <w:sz w:val="21"/>
          <w:szCs w:val="21"/>
        </w:rPr>
        <w:t>(решени</w:t>
      </w:r>
      <w:r w:rsidRPr="00184E71">
        <w:rPr>
          <w:rFonts w:ascii="Times New Roman" w:hAnsi="Times New Roman"/>
          <w:i/>
          <w:sz w:val="21"/>
          <w:szCs w:val="21"/>
          <w:lang w:val="ru-RU"/>
        </w:rPr>
        <w:t>я</w:t>
      </w:r>
      <w:r w:rsidRPr="00184E71">
        <w:rPr>
          <w:rFonts w:ascii="Times New Roman" w:hAnsi="Times New Roman"/>
          <w:i/>
          <w:sz w:val="21"/>
          <w:szCs w:val="21"/>
        </w:rPr>
        <w:t xml:space="preserve"> </w:t>
      </w:r>
      <w:r w:rsidRPr="00184E71">
        <w:rPr>
          <w:rFonts w:ascii="Times New Roman" w:hAnsi="Times New Roman"/>
          <w:i/>
          <w:sz w:val="21"/>
          <w:szCs w:val="21"/>
          <w:lang w:val="ru-RU"/>
        </w:rPr>
        <w:t>принимаются</w:t>
      </w:r>
      <w:r w:rsidRPr="00184E71">
        <w:rPr>
          <w:rFonts w:ascii="Times New Roman" w:hAnsi="Times New Roman"/>
          <w:i/>
          <w:sz w:val="21"/>
          <w:szCs w:val="21"/>
        </w:rPr>
        <w:t xml:space="preserve">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r w:rsidRPr="00184E71">
        <w:rPr>
          <w:rFonts w:ascii="Times New Roman" w:hAnsi="Times New Roman"/>
          <w:i/>
          <w:sz w:val="21"/>
          <w:szCs w:val="21"/>
          <w:lang w:val="ru-RU"/>
        </w:rPr>
        <w:t xml:space="preserve"> Общества)</w:t>
      </w:r>
    </w:p>
    <w:p w14:paraId="4A8CCE6B" w14:textId="77777777" w:rsidR="0024059C" w:rsidRPr="00BE1373" w:rsidRDefault="0024059C" w:rsidP="0024059C">
      <w:pPr>
        <w:pStyle w:val="afc"/>
        <w:numPr>
          <w:ilvl w:val="3"/>
          <w:numId w:val="6"/>
        </w:numPr>
        <w:tabs>
          <w:tab w:val="clear" w:pos="279"/>
          <w:tab w:val="left" w:pos="287"/>
          <w:tab w:val="left" w:pos="427"/>
          <w:tab w:val="left" w:pos="709"/>
          <w:tab w:val="left" w:pos="851"/>
        </w:tabs>
        <w:ind w:left="0" w:firstLine="567"/>
        <w:rPr>
          <w:rFonts w:ascii="Times New Roman" w:hAnsi="Times New Roman"/>
          <w:b/>
          <w:bCs/>
          <w:sz w:val="21"/>
          <w:szCs w:val="21"/>
        </w:rPr>
      </w:pPr>
      <w:r w:rsidRPr="00BE1373">
        <w:rPr>
          <w:rFonts w:ascii="Times New Roman" w:hAnsi="Times New Roman"/>
          <w:b/>
          <w:bCs/>
          <w:sz w:val="21"/>
          <w:szCs w:val="21"/>
        </w:rPr>
        <w:t xml:space="preserve">утверждение Кодекса корпоративного </w:t>
      </w:r>
      <w:r>
        <w:rPr>
          <w:rFonts w:ascii="Times New Roman" w:hAnsi="Times New Roman"/>
          <w:b/>
          <w:bCs/>
          <w:sz w:val="21"/>
          <w:szCs w:val="21"/>
          <w:lang w:val="ru-RU"/>
        </w:rPr>
        <w:t>управления</w:t>
      </w:r>
      <w:r w:rsidRPr="00BE1373">
        <w:rPr>
          <w:rFonts w:ascii="Times New Roman" w:hAnsi="Times New Roman"/>
          <w:b/>
          <w:bCs/>
          <w:sz w:val="21"/>
          <w:szCs w:val="21"/>
        </w:rPr>
        <w:t xml:space="preserve"> Общества, а также ключевых стандартов корпоративного поведения в области конфиденциальности и управления информационными ресурсами, в том числе определение состава, объема и порядка защиты сведений, составляющих коммерческую тайну;</w:t>
      </w:r>
    </w:p>
    <w:p w14:paraId="16D7BD95"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6D90C761" w14:textId="77777777" w:rsidR="0024059C" w:rsidRPr="00BE1373" w:rsidRDefault="0024059C" w:rsidP="0024059C">
      <w:pPr>
        <w:pStyle w:val="a"/>
        <w:numPr>
          <w:ilvl w:val="3"/>
          <w:numId w:val="6"/>
        </w:numPr>
        <w:tabs>
          <w:tab w:val="clear" w:pos="279"/>
          <w:tab w:val="left" w:pos="287"/>
          <w:tab w:val="left" w:pos="427"/>
          <w:tab w:val="left" w:pos="709"/>
          <w:tab w:val="left" w:pos="851"/>
        </w:tabs>
        <w:ind w:left="0" w:firstLine="567"/>
        <w:rPr>
          <w:rFonts w:ascii="Times New Roman" w:hAnsi="Times New Roman"/>
          <w:sz w:val="21"/>
          <w:szCs w:val="21"/>
        </w:rPr>
      </w:pPr>
      <w:r w:rsidRPr="00BE1373">
        <w:rPr>
          <w:rFonts w:ascii="Times New Roman" w:hAnsi="Times New Roman"/>
          <w:b/>
          <w:sz w:val="21"/>
          <w:szCs w:val="21"/>
        </w:rPr>
        <w:t>создание филиалов и открытие представительств Общества, а также принятие решения об их ликвидации; утверждение Положений о филиалах и представительствах</w:t>
      </w:r>
      <w:r w:rsidRPr="00BE1373">
        <w:rPr>
          <w:rFonts w:ascii="Times New Roman" w:hAnsi="Times New Roman"/>
          <w:b/>
          <w:sz w:val="21"/>
          <w:szCs w:val="21"/>
          <w:lang w:val="ru-RU"/>
        </w:rPr>
        <w:t>;</w:t>
      </w:r>
    </w:p>
    <w:p w14:paraId="663DD4AA"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6D14647B" w14:textId="77777777" w:rsidR="0024059C" w:rsidRPr="003015CB" w:rsidRDefault="0024059C" w:rsidP="0024059C">
      <w:pPr>
        <w:pStyle w:val="a"/>
        <w:numPr>
          <w:ilvl w:val="3"/>
          <w:numId w:val="6"/>
        </w:numPr>
        <w:tabs>
          <w:tab w:val="left" w:pos="427"/>
          <w:tab w:val="left" w:pos="709"/>
          <w:tab w:val="left" w:pos="851"/>
        </w:tabs>
        <w:ind w:left="0" w:firstLine="567"/>
        <w:rPr>
          <w:rFonts w:ascii="Times New Roman" w:hAnsi="Times New Roman"/>
          <w:b/>
          <w:sz w:val="21"/>
          <w:szCs w:val="21"/>
        </w:rPr>
      </w:pPr>
      <w:r w:rsidRPr="003015CB">
        <w:rPr>
          <w:rFonts w:ascii="Times New Roman" w:hAnsi="Times New Roman"/>
          <w:b/>
          <w:sz w:val="21"/>
          <w:szCs w:val="21"/>
        </w:rPr>
        <w:lastRenderedPageBreak/>
        <w:t>принятие решений о согласии на совершение или о последующем</w:t>
      </w:r>
      <w:r w:rsidRPr="003015CB">
        <w:rPr>
          <w:rFonts w:ascii="Times New Roman" w:hAnsi="Times New Roman"/>
          <w:b/>
          <w:sz w:val="21"/>
          <w:szCs w:val="21"/>
          <w:lang w:val="ru-RU"/>
        </w:rPr>
        <w:t xml:space="preserve"> </w:t>
      </w:r>
      <w:r w:rsidRPr="003015CB">
        <w:rPr>
          <w:rFonts w:ascii="Times New Roman" w:hAnsi="Times New Roman"/>
          <w:b/>
          <w:sz w:val="21"/>
          <w:szCs w:val="21"/>
        </w:rPr>
        <w:t xml:space="preserve">одобрении крупных сделок в случаях, предусмотренных </w:t>
      </w:r>
      <w:r w:rsidRPr="00381E14">
        <w:rPr>
          <w:rFonts w:ascii="Times New Roman" w:hAnsi="Times New Roman"/>
          <w:b/>
          <w:sz w:val="21"/>
          <w:szCs w:val="21"/>
          <w:lang w:val="ru-RU"/>
        </w:rPr>
        <w:t>Глав</w:t>
      </w:r>
      <w:r>
        <w:rPr>
          <w:rFonts w:ascii="Times New Roman" w:hAnsi="Times New Roman"/>
          <w:b/>
          <w:sz w:val="21"/>
          <w:szCs w:val="21"/>
          <w:lang w:val="ru-RU"/>
        </w:rPr>
        <w:t>ой</w:t>
      </w:r>
      <w:r w:rsidRPr="00381E14">
        <w:rPr>
          <w:rFonts w:ascii="Times New Roman" w:hAnsi="Times New Roman"/>
          <w:b/>
          <w:sz w:val="21"/>
          <w:szCs w:val="21"/>
          <w:lang w:val="ru-RU"/>
        </w:rPr>
        <w:t xml:space="preserve"> X </w:t>
      </w:r>
      <w:r w:rsidRPr="003015CB">
        <w:rPr>
          <w:rFonts w:ascii="Times New Roman" w:hAnsi="Times New Roman"/>
          <w:b/>
          <w:sz w:val="21"/>
          <w:szCs w:val="21"/>
          <w:lang w:val="ru-RU"/>
        </w:rPr>
        <w:t xml:space="preserve"> </w:t>
      </w:r>
      <w:r w:rsidRPr="003015CB">
        <w:rPr>
          <w:rFonts w:ascii="Times New Roman" w:hAnsi="Times New Roman"/>
          <w:b/>
          <w:noProof/>
          <w:sz w:val="21"/>
          <w:szCs w:val="21"/>
          <w:lang w:val="ru-RU"/>
        </w:rPr>
        <w:t>ФЗ «Об акционерных обществах»</w:t>
      </w:r>
      <w:r w:rsidRPr="003015CB">
        <w:rPr>
          <w:rFonts w:ascii="Times New Roman" w:hAnsi="Times New Roman"/>
          <w:b/>
          <w:sz w:val="21"/>
          <w:szCs w:val="21"/>
        </w:rPr>
        <w:t>;</w:t>
      </w:r>
    </w:p>
    <w:p w14:paraId="425FC403" w14:textId="77777777" w:rsidR="0024059C" w:rsidRPr="00184E71" w:rsidRDefault="0024059C" w:rsidP="0024059C">
      <w:pPr>
        <w:tabs>
          <w:tab w:val="left" w:pos="0"/>
          <w:tab w:val="left" w:pos="284"/>
          <w:tab w:val="left" w:pos="993"/>
        </w:tabs>
        <w:ind w:firstLine="426"/>
        <w:rPr>
          <w:i/>
          <w:sz w:val="21"/>
          <w:szCs w:val="21"/>
        </w:rPr>
      </w:pPr>
      <w:r w:rsidRPr="00184E71">
        <w:rPr>
          <w:i/>
          <w:sz w:val="21"/>
          <w:szCs w:val="21"/>
        </w:rPr>
        <w:t>(решение о согласии на совершение или о последующем одобрении крупных сделок, указанных в настоящем подпункте, принимается единогласным решением всех членов Совета директоров, без учета выбывших членов Совета директоров)</w:t>
      </w:r>
    </w:p>
    <w:p w14:paraId="6EEF6E58" w14:textId="77777777" w:rsidR="0024059C" w:rsidRPr="00381E14"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b/>
          <w:sz w:val="21"/>
          <w:szCs w:val="21"/>
        </w:rPr>
      </w:pPr>
      <w:r w:rsidRPr="00381E14">
        <w:rPr>
          <w:rFonts w:ascii="Times New Roman" w:hAnsi="Times New Roman"/>
          <w:b/>
          <w:sz w:val="21"/>
          <w:szCs w:val="21"/>
        </w:rPr>
        <w:t>принятие решений о согласии на совершение или о последующем</w:t>
      </w:r>
      <w:r w:rsidRPr="00381E14">
        <w:rPr>
          <w:rFonts w:ascii="Times New Roman" w:hAnsi="Times New Roman"/>
          <w:b/>
          <w:sz w:val="21"/>
          <w:szCs w:val="21"/>
          <w:lang w:val="ru-RU"/>
        </w:rPr>
        <w:t xml:space="preserve"> </w:t>
      </w:r>
      <w:r w:rsidRPr="00381E14">
        <w:rPr>
          <w:rFonts w:ascii="Times New Roman" w:hAnsi="Times New Roman"/>
          <w:b/>
          <w:sz w:val="21"/>
          <w:szCs w:val="21"/>
        </w:rPr>
        <w:t xml:space="preserve">одобрении сделок в случаях, предусмотренных </w:t>
      </w:r>
      <w:r w:rsidRPr="00381E14">
        <w:rPr>
          <w:rFonts w:ascii="Times New Roman" w:hAnsi="Times New Roman"/>
          <w:b/>
          <w:sz w:val="21"/>
          <w:szCs w:val="21"/>
          <w:lang w:val="ru-RU"/>
        </w:rPr>
        <w:t xml:space="preserve">Главой XI </w:t>
      </w:r>
      <w:r w:rsidRPr="00381E14">
        <w:rPr>
          <w:rFonts w:ascii="Times New Roman" w:hAnsi="Times New Roman"/>
          <w:b/>
          <w:noProof/>
          <w:sz w:val="21"/>
          <w:szCs w:val="21"/>
          <w:lang w:val="ru-RU"/>
        </w:rPr>
        <w:t>«Об акционерных обществах»</w:t>
      </w:r>
      <w:r w:rsidRPr="00381E14">
        <w:rPr>
          <w:rFonts w:ascii="Times New Roman" w:hAnsi="Times New Roman"/>
          <w:b/>
          <w:sz w:val="21"/>
          <w:szCs w:val="21"/>
        </w:rPr>
        <w:t>;</w:t>
      </w:r>
    </w:p>
    <w:p w14:paraId="72691C34"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 xml:space="preserve">(решение принимается </w:t>
      </w:r>
      <w:r w:rsidRPr="00184E71">
        <w:rPr>
          <w:rFonts w:ascii="Times New Roman" w:hAnsi="Times New Roman"/>
          <w:i/>
          <w:sz w:val="21"/>
          <w:szCs w:val="21"/>
          <w:lang w:val="ru-RU"/>
        </w:rPr>
        <w:t xml:space="preserve">в порядке, установленном ст. </w:t>
      </w:r>
      <w:proofErr w:type="gramStart"/>
      <w:r w:rsidRPr="00184E71">
        <w:rPr>
          <w:rFonts w:ascii="Times New Roman" w:hAnsi="Times New Roman"/>
          <w:i/>
          <w:sz w:val="21"/>
          <w:szCs w:val="21"/>
          <w:lang w:val="ru-RU"/>
        </w:rPr>
        <w:t>83 ФЗ «Об акционерных обществах»</w:t>
      </w:r>
      <w:r w:rsidRPr="00184E71">
        <w:rPr>
          <w:rFonts w:ascii="Times New Roman" w:hAnsi="Times New Roman"/>
          <w:i/>
          <w:sz w:val="21"/>
          <w:szCs w:val="21"/>
        </w:rPr>
        <w:t>)</w:t>
      </w:r>
      <w:proofErr w:type="gramEnd"/>
    </w:p>
    <w:p w14:paraId="456BE902"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утверждение регистратора Общества и условий договора с ним, а также расторжение договора с ним</w:t>
      </w:r>
      <w:r w:rsidRPr="00BE1373">
        <w:rPr>
          <w:rFonts w:ascii="Times New Roman" w:hAnsi="Times New Roman"/>
          <w:sz w:val="21"/>
          <w:szCs w:val="21"/>
        </w:rPr>
        <w:t>;</w:t>
      </w:r>
    </w:p>
    <w:p w14:paraId="57D6BDC7"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643B6324"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принятие решения о реализации выкупленных и приобретенных по иным основаниям акций Общества, поступивших в распоряжение Общества в соответствии с требованиями закона и настоящего Устава</w:t>
      </w:r>
      <w:r w:rsidRPr="00BE1373">
        <w:rPr>
          <w:rFonts w:ascii="Times New Roman" w:hAnsi="Times New Roman"/>
          <w:sz w:val="21"/>
          <w:szCs w:val="21"/>
        </w:rPr>
        <w:t>;</w:t>
      </w:r>
    </w:p>
    <w:p w14:paraId="555752D7"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1211D820"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b/>
          <w:bCs/>
          <w:sz w:val="21"/>
          <w:szCs w:val="21"/>
        </w:rPr>
      </w:pPr>
      <w:r w:rsidRPr="00BE1373">
        <w:rPr>
          <w:rFonts w:ascii="Times New Roman" w:hAnsi="Times New Roman"/>
          <w:b/>
          <w:bCs/>
          <w:sz w:val="21"/>
          <w:szCs w:val="21"/>
        </w:rPr>
        <w:t>утверждение решений о выпуске, проспектов, отчетов об итогах выпуска, а также отчетов об итогах приобретения Обществом ценных бумаг Общества;</w:t>
      </w:r>
    </w:p>
    <w:p w14:paraId="519D0B2E"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w:t>
      </w:r>
      <w:r w:rsidRPr="00184E71">
        <w:rPr>
          <w:rFonts w:ascii="Times New Roman" w:hAnsi="Times New Roman"/>
          <w:i/>
          <w:sz w:val="21"/>
          <w:szCs w:val="21"/>
          <w:lang w:val="ru-RU"/>
        </w:rPr>
        <w:t>,</w:t>
      </w:r>
      <w:r w:rsidRPr="00184E71">
        <w:rPr>
          <w:rFonts w:ascii="Times New Roman" w:hAnsi="Times New Roman"/>
          <w:i/>
          <w:sz w:val="21"/>
          <w:szCs w:val="21"/>
        </w:rPr>
        <w:t xml:space="preserve"> участвующих в заседании членов Совета директоров)</w:t>
      </w:r>
    </w:p>
    <w:p w14:paraId="10C2CF76"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утверждение принципов оценки работы и системы вознаграждений, а также осуществление контроля за деятельностью высших должностных лиц Общества, находящихся в прямом (непосредственном) подчинении Генерального директора Общества</w:t>
      </w:r>
      <w:r w:rsidRPr="00BE1373">
        <w:rPr>
          <w:rFonts w:ascii="Times New Roman" w:hAnsi="Times New Roman"/>
          <w:sz w:val="21"/>
          <w:szCs w:val="21"/>
        </w:rPr>
        <w:t>;</w:t>
      </w:r>
    </w:p>
    <w:p w14:paraId="1C9D9CFD"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 участвующих в заседании членов Совета директоров)</w:t>
      </w:r>
    </w:p>
    <w:p w14:paraId="659C5573" w14:textId="77777777" w:rsidR="0024059C" w:rsidRPr="00070D2C"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b/>
          <w:bCs/>
          <w:sz w:val="21"/>
          <w:szCs w:val="21"/>
        </w:rPr>
      </w:pPr>
      <w:r w:rsidRPr="00070D2C">
        <w:rPr>
          <w:rFonts w:ascii="Times New Roman" w:hAnsi="Times New Roman"/>
          <w:b/>
          <w:bCs/>
          <w:sz w:val="21"/>
          <w:szCs w:val="21"/>
        </w:rPr>
        <w:t xml:space="preserve">принятие решения об участии, изменении доли участия и прекращении участия Общества в других организациях (за исключением случаев, когда принятие соответствующего решения относится к компетенции Общего собрания акционеров Общества в соответствии с подпунктом </w:t>
      </w:r>
      <w:hyperlink w:anchor="_КОМПЕТЕНЦИЯ_ОБЩЕГО_СОБРАНИЯ" w:history="1">
        <w:r w:rsidRPr="00070D2C">
          <w:rPr>
            <w:rStyle w:val="a7"/>
            <w:rFonts w:ascii="Times New Roman" w:hAnsi="Times New Roman"/>
            <w:b/>
            <w:sz w:val="21"/>
            <w:szCs w:val="21"/>
          </w:rPr>
          <w:t>27.1.</w:t>
        </w:r>
        <w:r w:rsidRPr="00070D2C">
          <w:rPr>
            <w:rStyle w:val="a7"/>
            <w:rFonts w:ascii="Times New Roman" w:hAnsi="Times New Roman"/>
            <w:b/>
            <w:sz w:val="21"/>
            <w:szCs w:val="21"/>
            <w:lang w:val="ru-RU"/>
          </w:rPr>
          <w:t>22</w:t>
        </w:r>
        <w:r w:rsidRPr="00070D2C">
          <w:rPr>
            <w:rStyle w:val="a7"/>
            <w:rFonts w:ascii="Times New Roman" w:hAnsi="Times New Roman"/>
            <w:b/>
            <w:sz w:val="21"/>
            <w:szCs w:val="21"/>
          </w:rPr>
          <w:t>.</w:t>
        </w:r>
      </w:hyperlink>
      <w:r w:rsidRPr="00070D2C">
        <w:rPr>
          <w:rFonts w:ascii="Times New Roman" w:hAnsi="Times New Roman"/>
          <w:b/>
          <w:bCs/>
          <w:sz w:val="21"/>
          <w:szCs w:val="21"/>
        </w:rPr>
        <w:t xml:space="preserve"> настоящего Устава), в том числе о создании дочерних и зависимых компаний Общества;</w:t>
      </w:r>
    </w:p>
    <w:p w14:paraId="3986F7D1"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 участвующих в заседании членов Совета директоров)</w:t>
      </w:r>
    </w:p>
    <w:p w14:paraId="09DDDB01" w14:textId="77777777" w:rsidR="0024059C" w:rsidRPr="00BE1373" w:rsidRDefault="0024059C" w:rsidP="0024059C">
      <w:pPr>
        <w:pStyle w:val="a"/>
        <w:numPr>
          <w:ilvl w:val="3"/>
          <w:numId w:val="6"/>
        </w:numPr>
        <w:tabs>
          <w:tab w:val="left" w:pos="851"/>
        </w:tabs>
        <w:ind w:left="0" w:firstLine="567"/>
        <w:rPr>
          <w:rFonts w:ascii="Times New Roman" w:hAnsi="Times New Roman"/>
          <w:sz w:val="21"/>
          <w:szCs w:val="21"/>
        </w:rPr>
      </w:pPr>
      <w:r w:rsidRPr="00BE1373">
        <w:rPr>
          <w:rFonts w:ascii="Times New Roman" w:hAnsi="Times New Roman"/>
          <w:b/>
          <w:sz w:val="21"/>
          <w:szCs w:val="21"/>
        </w:rPr>
        <w:t>рассмотрение кандидатур и направление на утверждение генеральному директору Общества кандидатов, подлежащих выдвижению в состав органов управления и контроля дочерних и зависимых компаний Общества</w:t>
      </w:r>
      <w:r w:rsidRPr="00BE1373">
        <w:rPr>
          <w:rFonts w:ascii="Times New Roman" w:hAnsi="Times New Roman"/>
          <w:sz w:val="21"/>
          <w:szCs w:val="21"/>
        </w:rPr>
        <w:t>;</w:t>
      </w:r>
      <w:r w:rsidRPr="00BE1373">
        <w:rPr>
          <w:rFonts w:ascii="Times New Roman" w:hAnsi="Times New Roman"/>
          <w:sz w:val="21"/>
          <w:szCs w:val="21"/>
        </w:rPr>
        <w:tab/>
      </w:r>
    </w:p>
    <w:p w14:paraId="1F27732E" w14:textId="77777777" w:rsidR="0024059C" w:rsidRPr="00184E71" w:rsidRDefault="0024059C" w:rsidP="0024059C">
      <w:pPr>
        <w:pStyle w:val="afc"/>
        <w:numPr>
          <w:ilvl w:val="0"/>
          <w:numId w:val="0"/>
        </w:numPr>
        <w:tabs>
          <w:tab w:val="left" w:pos="426"/>
        </w:tabs>
        <w:rPr>
          <w:rFonts w:ascii="Times New Roman" w:hAnsi="Times New Roman"/>
          <w:i/>
          <w:sz w:val="21"/>
          <w:szCs w:val="21"/>
        </w:rPr>
      </w:pPr>
      <w:r>
        <w:rPr>
          <w:rFonts w:ascii="Times New Roman" w:hAnsi="Times New Roman"/>
          <w:sz w:val="21"/>
          <w:szCs w:val="21"/>
          <w:lang w:val="ru-RU"/>
        </w:rPr>
        <w:tab/>
      </w:r>
      <w:r w:rsidRPr="00184E71">
        <w:rPr>
          <w:rFonts w:ascii="Times New Roman" w:hAnsi="Times New Roman"/>
          <w:i/>
          <w:sz w:val="21"/>
          <w:szCs w:val="21"/>
        </w:rPr>
        <w:t>(решение принимается простым большинством (более ½ (половины)) голосов, участвующих в заседании членов Совета директоров)</w:t>
      </w:r>
    </w:p>
    <w:p w14:paraId="477A7FEE"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b/>
          <w:bCs/>
          <w:sz w:val="21"/>
          <w:szCs w:val="21"/>
        </w:rPr>
      </w:pPr>
      <w:r w:rsidRPr="00BE1373">
        <w:rPr>
          <w:rFonts w:ascii="Times New Roman" w:hAnsi="Times New Roman"/>
          <w:b/>
          <w:sz w:val="21"/>
          <w:szCs w:val="21"/>
        </w:rPr>
        <w:t>установление порядка взаимодействия с хозяйственными обществами и организациями,</w:t>
      </w:r>
      <w:r w:rsidRPr="00BE1373">
        <w:rPr>
          <w:rFonts w:ascii="Times New Roman" w:hAnsi="Times New Roman"/>
          <w:b/>
          <w:bCs/>
          <w:sz w:val="21"/>
          <w:szCs w:val="21"/>
        </w:rPr>
        <w:t xml:space="preserve"> акциями и долями которых владеет Общество;</w:t>
      </w:r>
    </w:p>
    <w:p w14:paraId="418AAD98"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 участвующих в заседании членов Совета директоров)</w:t>
      </w:r>
    </w:p>
    <w:p w14:paraId="00327BC9" w14:textId="77777777" w:rsidR="0024059C" w:rsidRPr="005D07D0"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5D07D0">
        <w:rPr>
          <w:rFonts w:ascii="Times New Roman" w:hAnsi="Times New Roman"/>
          <w:b/>
          <w:sz w:val="21"/>
          <w:szCs w:val="21"/>
        </w:rPr>
        <w:t>назначение Корпоративного секретаря Общества и прекращение его полномочий, утверждение принципов оценки его работы и системы вознаграждений</w:t>
      </w:r>
      <w:r w:rsidRPr="005D07D0">
        <w:rPr>
          <w:rFonts w:ascii="Times New Roman" w:hAnsi="Times New Roman"/>
          <w:b/>
          <w:sz w:val="21"/>
          <w:szCs w:val="21"/>
          <w:lang w:val="ru-RU"/>
        </w:rPr>
        <w:t>; утверждение условий трудового договора с Корпоративным секретарем;</w:t>
      </w:r>
    </w:p>
    <w:p w14:paraId="2BC38026"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 участвующих в заседании членов Совета директоров)</w:t>
      </w:r>
    </w:p>
    <w:p w14:paraId="0617F924"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 xml:space="preserve">утверждение формы товарных знаков, а также эмблем и иных средств </w:t>
      </w:r>
      <w:r w:rsidRPr="00BE1373">
        <w:rPr>
          <w:rFonts w:ascii="Times New Roman" w:hAnsi="Times New Roman"/>
          <w:b/>
          <w:sz w:val="21"/>
          <w:szCs w:val="21"/>
          <w:lang w:val="ru-RU"/>
        </w:rPr>
        <w:t>индивидуализации</w:t>
      </w:r>
      <w:r w:rsidRPr="00BE1373">
        <w:rPr>
          <w:rFonts w:ascii="Times New Roman" w:hAnsi="Times New Roman"/>
          <w:b/>
          <w:sz w:val="21"/>
          <w:szCs w:val="21"/>
        </w:rPr>
        <w:t xml:space="preserve"> Общества</w:t>
      </w:r>
      <w:r w:rsidRPr="00BE1373">
        <w:rPr>
          <w:rFonts w:ascii="Times New Roman" w:hAnsi="Times New Roman"/>
          <w:sz w:val="21"/>
          <w:szCs w:val="21"/>
        </w:rPr>
        <w:t>;</w:t>
      </w:r>
    </w:p>
    <w:p w14:paraId="60BD98F1"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 участвующих в заседании членов Совета директоров)</w:t>
      </w:r>
    </w:p>
    <w:p w14:paraId="64A13E99" w14:textId="77777777" w:rsidR="0024059C" w:rsidRPr="00BE1373" w:rsidRDefault="0024059C" w:rsidP="0024059C">
      <w:pPr>
        <w:pStyle w:val="a"/>
        <w:numPr>
          <w:ilvl w:val="3"/>
          <w:numId w:val="6"/>
        </w:numPr>
        <w:tabs>
          <w:tab w:val="left" w:pos="427"/>
          <w:tab w:val="left" w:pos="851"/>
        </w:tabs>
        <w:ind w:left="0" w:firstLine="567"/>
        <w:rPr>
          <w:rFonts w:ascii="Times New Roman" w:hAnsi="Times New Roman"/>
          <w:sz w:val="21"/>
          <w:szCs w:val="21"/>
        </w:rPr>
      </w:pPr>
      <w:r w:rsidRPr="00BE1373">
        <w:rPr>
          <w:rFonts w:ascii="Times New Roman" w:hAnsi="Times New Roman"/>
          <w:b/>
          <w:sz w:val="21"/>
          <w:szCs w:val="21"/>
          <w:lang w:val="ru-RU"/>
        </w:rPr>
        <w:t>формирование</w:t>
      </w:r>
      <w:r w:rsidRPr="00BE1373">
        <w:rPr>
          <w:rFonts w:ascii="Times New Roman" w:hAnsi="Times New Roman"/>
          <w:b/>
          <w:sz w:val="21"/>
          <w:szCs w:val="21"/>
        </w:rPr>
        <w:t xml:space="preserve"> комитетов, комиссий и иных внутренних структурных образований при Совете директоров Общества, определение их полномочий, количественного состава, назначение председателя и членов комитет</w:t>
      </w:r>
      <w:r w:rsidRPr="00BE1373">
        <w:rPr>
          <w:rFonts w:ascii="Times New Roman" w:hAnsi="Times New Roman"/>
          <w:b/>
          <w:sz w:val="21"/>
          <w:szCs w:val="21"/>
          <w:lang w:val="ru-RU"/>
        </w:rPr>
        <w:t>ов (</w:t>
      </w:r>
      <w:r w:rsidRPr="00BE1373">
        <w:rPr>
          <w:rFonts w:ascii="Times New Roman" w:hAnsi="Times New Roman"/>
          <w:b/>
          <w:sz w:val="21"/>
          <w:szCs w:val="21"/>
        </w:rPr>
        <w:t>иных внутренних структурных образований при Совете директоров Общества</w:t>
      </w:r>
      <w:r>
        <w:rPr>
          <w:rFonts w:ascii="Times New Roman" w:hAnsi="Times New Roman"/>
          <w:b/>
          <w:sz w:val="21"/>
          <w:szCs w:val="21"/>
          <w:lang w:val="ru-RU"/>
        </w:rPr>
        <w:t>)</w:t>
      </w:r>
      <w:r w:rsidRPr="00BE1373">
        <w:rPr>
          <w:rFonts w:ascii="Times New Roman" w:hAnsi="Times New Roman"/>
          <w:b/>
          <w:sz w:val="21"/>
          <w:szCs w:val="21"/>
        </w:rPr>
        <w:t xml:space="preserve"> и прекращение их полномочий и утверждение персонального состава</w:t>
      </w:r>
      <w:r w:rsidRPr="00BE1373">
        <w:rPr>
          <w:rFonts w:ascii="Times New Roman" w:hAnsi="Times New Roman"/>
          <w:b/>
          <w:sz w:val="21"/>
          <w:szCs w:val="21"/>
          <w:lang w:val="ru-RU"/>
        </w:rPr>
        <w:t>,</w:t>
      </w:r>
      <w:r w:rsidRPr="00BE1373">
        <w:rPr>
          <w:rFonts w:ascii="Times New Roman" w:hAnsi="Times New Roman"/>
          <w:sz w:val="21"/>
          <w:szCs w:val="21"/>
        </w:rPr>
        <w:t xml:space="preserve"> </w:t>
      </w:r>
      <w:r w:rsidRPr="00BE1373">
        <w:rPr>
          <w:rFonts w:ascii="Times New Roman" w:hAnsi="Times New Roman"/>
          <w:b/>
          <w:sz w:val="21"/>
          <w:szCs w:val="21"/>
        </w:rPr>
        <w:t>утверждение внутренних документов, которыми определяются их компетенция и порядок деятельности</w:t>
      </w:r>
      <w:r w:rsidRPr="00BE1373">
        <w:rPr>
          <w:rFonts w:ascii="Times New Roman" w:hAnsi="Times New Roman"/>
          <w:sz w:val="21"/>
          <w:szCs w:val="21"/>
        </w:rPr>
        <w:t>;</w:t>
      </w:r>
    </w:p>
    <w:p w14:paraId="18EB66C0"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(решение принимается простым большинством (более ½ (половины)) голосов, участвующих в заседании членов Совета директоров)</w:t>
      </w:r>
    </w:p>
    <w:p w14:paraId="19D18E32"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b/>
          <w:sz w:val="21"/>
          <w:szCs w:val="21"/>
        </w:rPr>
        <w:t>выработка позиции Общества по корпоративным конфликтам</w:t>
      </w:r>
      <w:r w:rsidRPr="00BE1373">
        <w:rPr>
          <w:rFonts w:ascii="Times New Roman" w:hAnsi="Times New Roman"/>
          <w:sz w:val="21"/>
          <w:szCs w:val="21"/>
        </w:rPr>
        <w:t>;</w:t>
      </w:r>
    </w:p>
    <w:p w14:paraId="1748E1B8" w14:textId="77777777" w:rsidR="0024059C" w:rsidRPr="00184E71"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lastRenderedPageBreak/>
        <w:t>(решение принимается простым большинством (более ½ (половины)) голосов, участвующих в заседании членов Совета директоров)</w:t>
      </w:r>
    </w:p>
    <w:p w14:paraId="6208033E" w14:textId="77777777" w:rsidR="0024059C" w:rsidRPr="00F369C9" w:rsidRDefault="0024059C" w:rsidP="0024059C">
      <w:pPr>
        <w:pStyle w:val="a"/>
        <w:numPr>
          <w:ilvl w:val="3"/>
          <w:numId w:val="6"/>
        </w:numPr>
        <w:tabs>
          <w:tab w:val="left" w:pos="851"/>
        </w:tabs>
        <w:ind w:left="0" w:firstLine="567"/>
        <w:rPr>
          <w:rFonts w:ascii="Times New Roman" w:hAnsi="Times New Roman"/>
          <w:b/>
          <w:sz w:val="21"/>
          <w:szCs w:val="21"/>
        </w:rPr>
      </w:pPr>
      <w:r w:rsidRPr="00F369C9">
        <w:rPr>
          <w:rFonts w:ascii="Times New Roman" w:hAnsi="Times New Roman"/>
          <w:b/>
          <w:sz w:val="21"/>
          <w:szCs w:val="21"/>
          <w:lang w:val="ru-RU"/>
        </w:rPr>
        <w:t>вынесение</w:t>
      </w:r>
      <w:r w:rsidRPr="00F369C9">
        <w:rPr>
          <w:rFonts w:ascii="Times New Roman" w:hAnsi="Times New Roman"/>
          <w:b/>
          <w:sz w:val="21"/>
          <w:szCs w:val="21"/>
        </w:rPr>
        <w:t xml:space="preserve"> на решение Общего собрания акционеров Общества вопросов в </w:t>
      </w:r>
      <w:proofErr w:type="gramStart"/>
      <w:r w:rsidRPr="00F369C9">
        <w:rPr>
          <w:rFonts w:ascii="Times New Roman" w:hAnsi="Times New Roman"/>
          <w:b/>
          <w:sz w:val="21"/>
          <w:szCs w:val="21"/>
        </w:rPr>
        <w:t>случаях</w:t>
      </w:r>
      <w:proofErr w:type="gramEnd"/>
      <w:r w:rsidRPr="00F369C9">
        <w:rPr>
          <w:rFonts w:ascii="Times New Roman" w:hAnsi="Times New Roman"/>
          <w:b/>
          <w:sz w:val="21"/>
          <w:szCs w:val="21"/>
        </w:rPr>
        <w:t xml:space="preserve">, предусмотренных действующим законодательством Российской Федерации, </w:t>
      </w:r>
      <w:r w:rsidRPr="00F369C9">
        <w:rPr>
          <w:rFonts w:ascii="Times New Roman" w:hAnsi="Times New Roman"/>
          <w:b/>
          <w:sz w:val="21"/>
          <w:szCs w:val="21"/>
          <w:lang w:val="ru-RU"/>
        </w:rPr>
        <w:t xml:space="preserve">настоящим </w:t>
      </w:r>
      <w:r w:rsidRPr="00F369C9">
        <w:rPr>
          <w:rFonts w:ascii="Times New Roman" w:hAnsi="Times New Roman"/>
          <w:b/>
          <w:sz w:val="21"/>
          <w:szCs w:val="21"/>
        </w:rPr>
        <w:t>Уставом</w:t>
      </w:r>
      <w:r>
        <w:rPr>
          <w:rFonts w:ascii="Times New Roman" w:hAnsi="Times New Roman"/>
          <w:b/>
          <w:sz w:val="21"/>
          <w:szCs w:val="21"/>
          <w:lang w:val="ru-RU"/>
        </w:rPr>
        <w:t xml:space="preserve"> (в том числе п</w:t>
      </w:r>
      <w:r w:rsidRPr="00F369C9">
        <w:rPr>
          <w:rFonts w:ascii="Times New Roman" w:hAnsi="Times New Roman"/>
          <w:b/>
          <w:sz w:val="21"/>
          <w:szCs w:val="21"/>
          <w:lang w:val="ru-RU"/>
        </w:rPr>
        <w:t>редоставление</w:t>
      </w:r>
      <w:r w:rsidRPr="00F369C9">
        <w:rPr>
          <w:rFonts w:ascii="Times New Roman" w:hAnsi="Times New Roman"/>
          <w:b/>
          <w:sz w:val="21"/>
          <w:szCs w:val="21"/>
        </w:rPr>
        <w:t xml:space="preserve"> рекомендаций (предложений) по </w:t>
      </w:r>
      <w:r>
        <w:rPr>
          <w:rFonts w:ascii="Times New Roman" w:hAnsi="Times New Roman"/>
          <w:b/>
          <w:sz w:val="21"/>
          <w:szCs w:val="21"/>
          <w:lang w:val="ru-RU"/>
        </w:rPr>
        <w:t xml:space="preserve">таким </w:t>
      </w:r>
      <w:r>
        <w:rPr>
          <w:rFonts w:ascii="Times New Roman" w:hAnsi="Times New Roman"/>
          <w:b/>
          <w:sz w:val="21"/>
          <w:szCs w:val="21"/>
        </w:rPr>
        <w:t>вопросам</w:t>
      </w:r>
      <w:r w:rsidRPr="00F369C9">
        <w:rPr>
          <w:rFonts w:ascii="Times New Roman" w:hAnsi="Times New Roman"/>
          <w:b/>
          <w:sz w:val="21"/>
          <w:szCs w:val="21"/>
          <w:lang w:val="ru-RU"/>
        </w:rPr>
        <w:t>),</w:t>
      </w:r>
      <w:r w:rsidRPr="00F369C9">
        <w:rPr>
          <w:rFonts w:ascii="Times New Roman" w:hAnsi="Times New Roman"/>
          <w:b/>
          <w:sz w:val="21"/>
          <w:szCs w:val="21"/>
        </w:rPr>
        <w:t xml:space="preserve"> </w:t>
      </w:r>
      <w:r>
        <w:rPr>
          <w:rFonts w:ascii="Times New Roman" w:hAnsi="Times New Roman"/>
          <w:b/>
          <w:sz w:val="21"/>
          <w:szCs w:val="21"/>
          <w:lang w:val="ru-RU"/>
        </w:rPr>
        <w:t>а именно</w:t>
      </w:r>
      <w:r w:rsidRPr="00F369C9">
        <w:rPr>
          <w:rFonts w:ascii="Times New Roman" w:hAnsi="Times New Roman"/>
          <w:b/>
          <w:sz w:val="21"/>
          <w:szCs w:val="21"/>
        </w:rPr>
        <w:t>:</w:t>
      </w:r>
    </w:p>
    <w:p w14:paraId="68715297" w14:textId="77777777" w:rsidR="0024059C" w:rsidRDefault="0024059C" w:rsidP="0024059C">
      <w:pPr>
        <w:tabs>
          <w:tab w:val="left" w:pos="993"/>
        </w:tabs>
        <w:ind w:firstLine="567"/>
        <w:rPr>
          <w:b/>
          <w:sz w:val="21"/>
          <w:szCs w:val="21"/>
        </w:rPr>
      </w:pPr>
      <w:r w:rsidRPr="00BE1373">
        <w:rPr>
          <w:b/>
          <w:sz w:val="21"/>
          <w:szCs w:val="21"/>
        </w:rPr>
        <w:t>- вопроса о передаче полномочий единоличного исполнительного органа Общества управляющей организации (управляющему);</w:t>
      </w:r>
    </w:p>
    <w:p w14:paraId="5E7A485D" w14:textId="77777777" w:rsidR="0024059C" w:rsidRPr="00BE1373" w:rsidRDefault="0024059C" w:rsidP="0024059C">
      <w:pPr>
        <w:tabs>
          <w:tab w:val="left" w:pos="993"/>
        </w:tabs>
        <w:autoSpaceDE w:val="0"/>
        <w:autoSpaceDN w:val="0"/>
        <w:adjustRightInd w:val="0"/>
        <w:ind w:firstLine="567"/>
        <w:rPr>
          <w:b/>
          <w:sz w:val="21"/>
          <w:szCs w:val="21"/>
        </w:rPr>
      </w:pPr>
      <w:r w:rsidRPr="008855A3">
        <w:rPr>
          <w:b/>
          <w:sz w:val="21"/>
          <w:szCs w:val="21"/>
        </w:rPr>
        <w:t>- вопроса об образовании единоличного исполнительного органа общества или о досрочном прекращении его полномочий в случаях, предусмотренных ст. 69 ФЗ «Об акционерных обществах»;</w:t>
      </w:r>
    </w:p>
    <w:p w14:paraId="14370C00" w14:textId="77777777" w:rsidR="0024059C" w:rsidRPr="00BE1373" w:rsidRDefault="0024059C" w:rsidP="0024059C">
      <w:pPr>
        <w:tabs>
          <w:tab w:val="left" w:pos="993"/>
        </w:tabs>
        <w:ind w:firstLine="567"/>
        <w:rPr>
          <w:b/>
          <w:sz w:val="21"/>
          <w:szCs w:val="21"/>
        </w:rPr>
      </w:pPr>
      <w:r w:rsidRPr="00BE1373">
        <w:rPr>
          <w:b/>
          <w:sz w:val="21"/>
          <w:szCs w:val="21"/>
        </w:rPr>
        <w:t>- вопроса о реорганизации Общества;</w:t>
      </w:r>
    </w:p>
    <w:p w14:paraId="1ED42B47" w14:textId="77777777" w:rsidR="0024059C" w:rsidRPr="00BE1373" w:rsidRDefault="0024059C" w:rsidP="0024059C">
      <w:pPr>
        <w:tabs>
          <w:tab w:val="left" w:pos="993"/>
        </w:tabs>
        <w:ind w:firstLine="567"/>
        <w:rPr>
          <w:b/>
          <w:sz w:val="21"/>
          <w:szCs w:val="21"/>
        </w:rPr>
      </w:pPr>
      <w:r w:rsidRPr="00BE1373">
        <w:rPr>
          <w:b/>
          <w:sz w:val="21"/>
          <w:szCs w:val="21"/>
        </w:rPr>
        <w:t>- вопроса о ликвидации Общества и о назначении ликвидационной комиссии Общества;</w:t>
      </w:r>
    </w:p>
    <w:p w14:paraId="4C8CFD03" w14:textId="77777777" w:rsidR="0024059C" w:rsidRPr="00BE1373" w:rsidRDefault="0024059C" w:rsidP="0024059C">
      <w:pPr>
        <w:tabs>
          <w:tab w:val="left" w:pos="993"/>
        </w:tabs>
        <w:ind w:firstLine="567"/>
        <w:rPr>
          <w:b/>
          <w:bCs/>
          <w:sz w:val="21"/>
          <w:szCs w:val="21"/>
        </w:rPr>
      </w:pPr>
      <w:r w:rsidRPr="00BE1373">
        <w:rPr>
          <w:b/>
          <w:sz w:val="21"/>
          <w:szCs w:val="21"/>
        </w:rPr>
        <w:t xml:space="preserve">- вопроса о согласии на совершение или последующем одобрении крупной сделки Общества в случае, </w:t>
      </w:r>
      <w:r w:rsidRPr="00BE1373">
        <w:rPr>
          <w:b/>
          <w:bCs/>
          <w:sz w:val="21"/>
          <w:szCs w:val="21"/>
        </w:rPr>
        <w:t xml:space="preserve">если единогласие Совета директоров Общества по вопросу </w:t>
      </w:r>
      <w:r w:rsidRPr="00BE1373">
        <w:rPr>
          <w:b/>
          <w:sz w:val="21"/>
          <w:szCs w:val="21"/>
        </w:rPr>
        <w:t xml:space="preserve">о согласии на совершение или последующем одобрении крупной сделки Общества </w:t>
      </w:r>
      <w:r w:rsidRPr="00BE1373">
        <w:rPr>
          <w:b/>
          <w:bCs/>
          <w:sz w:val="21"/>
          <w:szCs w:val="21"/>
        </w:rPr>
        <w:t>не достигнуто;</w:t>
      </w:r>
    </w:p>
    <w:p w14:paraId="57D33B19" w14:textId="77777777" w:rsidR="0024059C" w:rsidRPr="00BE1373" w:rsidRDefault="0024059C" w:rsidP="0024059C">
      <w:pPr>
        <w:tabs>
          <w:tab w:val="left" w:pos="993"/>
        </w:tabs>
        <w:ind w:firstLine="567"/>
        <w:rPr>
          <w:b/>
          <w:bCs/>
          <w:sz w:val="21"/>
          <w:szCs w:val="21"/>
        </w:rPr>
      </w:pPr>
      <w:r w:rsidRPr="00BE1373">
        <w:rPr>
          <w:b/>
          <w:sz w:val="21"/>
          <w:szCs w:val="21"/>
        </w:rPr>
        <w:t xml:space="preserve">- вопроса о </w:t>
      </w:r>
      <w:r w:rsidRPr="00BE1373">
        <w:rPr>
          <w:b/>
          <w:bCs/>
          <w:sz w:val="21"/>
          <w:szCs w:val="21"/>
        </w:rPr>
        <w:t>принятии решения о согласии на совершение или о последующем одобрении сделок Общества, в совершении которых имеется заинтересованность;</w:t>
      </w:r>
    </w:p>
    <w:p w14:paraId="5D8F1435" w14:textId="77777777" w:rsidR="0024059C" w:rsidRPr="00BE1373" w:rsidRDefault="0024059C" w:rsidP="0024059C">
      <w:pPr>
        <w:tabs>
          <w:tab w:val="left" w:pos="993"/>
        </w:tabs>
        <w:ind w:firstLine="567"/>
        <w:rPr>
          <w:b/>
          <w:bCs/>
          <w:sz w:val="21"/>
          <w:szCs w:val="21"/>
        </w:rPr>
      </w:pPr>
      <w:r w:rsidRPr="00BE1373">
        <w:rPr>
          <w:b/>
          <w:bCs/>
          <w:sz w:val="21"/>
          <w:szCs w:val="21"/>
        </w:rPr>
        <w:t xml:space="preserve">- </w:t>
      </w:r>
      <w:r w:rsidRPr="00BE1373">
        <w:rPr>
          <w:b/>
          <w:sz w:val="21"/>
          <w:szCs w:val="21"/>
        </w:rPr>
        <w:t xml:space="preserve">вопроса </w:t>
      </w:r>
      <w:r w:rsidRPr="00BE1373">
        <w:rPr>
          <w:b/>
          <w:bCs/>
          <w:sz w:val="21"/>
          <w:szCs w:val="21"/>
        </w:rPr>
        <w:t>об уменьшении уставного капитала Общества путем уменьшения номинальной стоимости акций Общества;</w:t>
      </w:r>
    </w:p>
    <w:p w14:paraId="55072532" w14:textId="77777777" w:rsidR="0024059C" w:rsidRPr="00BE1373" w:rsidRDefault="0024059C" w:rsidP="0024059C">
      <w:pPr>
        <w:tabs>
          <w:tab w:val="left" w:pos="993"/>
        </w:tabs>
        <w:ind w:firstLine="567"/>
        <w:rPr>
          <w:b/>
          <w:bCs/>
          <w:sz w:val="21"/>
          <w:szCs w:val="21"/>
        </w:rPr>
      </w:pPr>
      <w:r w:rsidRPr="00BE1373">
        <w:rPr>
          <w:b/>
          <w:bCs/>
          <w:sz w:val="21"/>
          <w:szCs w:val="21"/>
        </w:rPr>
        <w:t xml:space="preserve">- </w:t>
      </w:r>
      <w:r w:rsidRPr="00BE1373">
        <w:rPr>
          <w:b/>
          <w:sz w:val="21"/>
          <w:szCs w:val="21"/>
        </w:rPr>
        <w:t xml:space="preserve">вопроса </w:t>
      </w:r>
      <w:r w:rsidRPr="00BE1373">
        <w:rPr>
          <w:b/>
          <w:bCs/>
          <w:sz w:val="21"/>
          <w:szCs w:val="21"/>
        </w:rPr>
        <w:t>об увеличении уставного капитала Общества путем увеличения номинальной стоимости акций или путем размещения дополнительных акций Общества;</w:t>
      </w:r>
    </w:p>
    <w:p w14:paraId="0E2AD73E" w14:textId="77777777" w:rsidR="0024059C" w:rsidRPr="00BE1373" w:rsidRDefault="0024059C" w:rsidP="0024059C">
      <w:pPr>
        <w:tabs>
          <w:tab w:val="left" w:pos="993"/>
        </w:tabs>
        <w:ind w:firstLine="567"/>
        <w:rPr>
          <w:b/>
          <w:sz w:val="21"/>
          <w:szCs w:val="21"/>
        </w:rPr>
      </w:pPr>
      <w:r w:rsidRPr="00BE1373">
        <w:rPr>
          <w:b/>
          <w:sz w:val="21"/>
          <w:szCs w:val="21"/>
        </w:rPr>
        <w:t>- вопроса о дроблении и консолидации акций Общества;</w:t>
      </w:r>
    </w:p>
    <w:p w14:paraId="1C902477" w14:textId="77777777" w:rsidR="0024059C" w:rsidRPr="00BE1373" w:rsidRDefault="0024059C" w:rsidP="0024059C">
      <w:pPr>
        <w:tabs>
          <w:tab w:val="left" w:pos="993"/>
        </w:tabs>
        <w:ind w:firstLine="567"/>
        <w:rPr>
          <w:b/>
          <w:sz w:val="21"/>
          <w:szCs w:val="21"/>
        </w:rPr>
      </w:pPr>
      <w:r w:rsidRPr="00BE1373">
        <w:rPr>
          <w:b/>
          <w:sz w:val="21"/>
          <w:szCs w:val="21"/>
        </w:rPr>
        <w:t>- вопроса о приобретении Обществом размещенных акций;</w:t>
      </w:r>
    </w:p>
    <w:p w14:paraId="60D3B2E2" w14:textId="77777777" w:rsidR="0024059C" w:rsidRPr="00BE1373" w:rsidRDefault="0024059C" w:rsidP="0024059C">
      <w:pPr>
        <w:tabs>
          <w:tab w:val="left" w:pos="993"/>
        </w:tabs>
        <w:ind w:firstLine="567"/>
        <w:rPr>
          <w:b/>
          <w:sz w:val="21"/>
          <w:szCs w:val="21"/>
        </w:rPr>
      </w:pPr>
      <w:r w:rsidRPr="00BE1373">
        <w:rPr>
          <w:b/>
          <w:sz w:val="21"/>
          <w:szCs w:val="21"/>
        </w:rPr>
        <w:t>- вопроса о принятии решения об участии Общества в финансово-промышленных группах, ассоциациях и иных объединениях коммерческих организаций;</w:t>
      </w:r>
    </w:p>
    <w:p w14:paraId="34827725" w14:textId="77777777" w:rsidR="0024059C" w:rsidRDefault="0024059C" w:rsidP="0024059C">
      <w:pPr>
        <w:tabs>
          <w:tab w:val="left" w:pos="993"/>
        </w:tabs>
        <w:ind w:firstLine="567"/>
        <w:rPr>
          <w:b/>
          <w:sz w:val="21"/>
          <w:szCs w:val="21"/>
        </w:rPr>
      </w:pPr>
      <w:r w:rsidRPr="00BE1373">
        <w:rPr>
          <w:b/>
          <w:sz w:val="21"/>
          <w:szCs w:val="21"/>
        </w:rPr>
        <w:t>- вопроса об утверждении внутренних документов, регулирующих деятельность органов Общества;</w:t>
      </w:r>
    </w:p>
    <w:p w14:paraId="0C21A7A0" w14:textId="77777777" w:rsidR="0024059C" w:rsidRPr="00BE1373" w:rsidRDefault="0024059C" w:rsidP="0024059C">
      <w:pPr>
        <w:tabs>
          <w:tab w:val="left" w:pos="993"/>
        </w:tabs>
        <w:ind w:firstLine="567"/>
        <w:rPr>
          <w:b/>
          <w:sz w:val="21"/>
          <w:szCs w:val="21"/>
        </w:rPr>
      </w:pPr>
      <w:r>
        <w:rPr>
          <w:b/>
          <w:sz w:val="21"/>
          <w:szCs w:val="21"/>
        </w:rPr>
        <w:t>- иные вопросы, предусмотренные законодательством Российской Федерации;</w:t>
      </w:r>
    </w:p>
    <w:p w14:paraId="02286F29" w14:textId="77777777" w:rsidR="0024059C" w:rsidRPr="00184E71" w:rsidRDefault="0024059C" w:rsidP="0024059C">
      <w:pPr>
        <w:tabs>
          <w:tab w:val="left" w:pos="993"/>
        </w:tabs>
        <w:ind w:firstLine="426"/>
        <w:rPr>
          <w:i/>
          <w:sz w:val="21"/>
          <w:szCs w:val="21"/>
        </w:rPr>
      </w:pPr>
      <w:r w:rsidRPr="00184E71">
        <w:rPr>
          <w:i/>
          <w:sz w:val="21"/>
          <w:szCs w:val="21"/>
        </w:rPr>
        <w:t xml:space="preserve">(решения принимаются простым большинством (более ½ (половины)) голосов участвующих в заседании членов Совета директоров) </w:t>
      </w:r>
    </w:p>
    <w:p w14:paraId="643D16B0" w14:textId="77777777" w:rsidR="0024059C" w:rsidRPr="008855A3" w:rsidRDefault="0024059C" w:rsidP="0024059C">
      <w:pPr>
        <w:pStyle w:val="a"/>
        <w:numPr>
          <w:ilvl w:val="3"/>
          <w:numId w:val="6"/>
        </w:numPr>
        <w:tabs>
          <w:tab w:val="clear" w:pos="279"/>
          <w:tab w:val="num" w:pos="0"/>
          <w:tab w:val="left" w:pos="284"/>
          <w:tab w:val="left" w:pos="851"/>
        </w:tabs>
        <w:ind w:left="0" w:firstLine="567"/>
        <w:rPr>
          <w:rFonts w:ascii="Times New Roman" w:hAnsi="Times New Roman"/>
          <w:sz w:val="21"/>
          <w:szCs w:val="21"/>
        </w:rPr>
      </w:pPr>
      <w:r w:rsidRPr="008855A3">
        <w:rPr>
          <w:rFonts w:ascii="Times New Roman" w:hAnsi="Times New Roman"/>
          <w:b/>
          <w:sz w:val="21"/>
          <w:szCs w:val="21"/>
          <w:lang w:val="ru-RU"/>
        </w:rPr>
        <w:t>назначение</w:t>
      </w:r>
      <w:r w:rsidRPr="008855A3">
        <w:rPr>
          <w:rFonts w:ascii="Times New Roman" w:hAnsi="Times New Roman"/>
          <w:b/>
          <w:sz w:val="21"/>
          <w:szCs w:val="21"/>
        </w:rPr>
        <w:t xml:space="preserve"> и досрочное прекращение полномочий </w:t>
      </w:r>
      <w:r w:rsidRPr="008855A3">
        <w:rPr>
          <w:rFonts w:ascii="Times New Roman" w:hAnsi="Times New Roman"/>
          <w:b/>
          <w:sz w:val="21"/>
          <w:szCs w:val="21"/>
          <w:lang w:val="ru-RU"/>
        </w:rPr>
        <w:t>единоличного исполнительного органа</w:t>
      </w:r>
      <w:r w:rsidRPr="008855A3">
        <w:rPr>
          <w:rFonts w:ascii="Times New Roman" w:hAnsi="Times New Roman"/>
          <w:b/>
          <w:sz w:val="21"/>
          <w:szCs w:val="21"/>
        </w:rPr>
        <w:t xml:space="preserve"> Общества</w:t>
      </w:r>
      <w:r w:rsidRPr="008855A3">
        <w:rPr>
          <w:rFonts w:ascii="Times New Roman" w:hAnsi="Times New Roman"/>
          <w:b/>
          <w:sz w:val="21"/>
          <w:szCs w:val="21"/>
          <w:lang w:val="ru-RU"/>
        </w:rPr>
        <w:t>; досрочное прекращение полномочий управляющей организации (управляющего)</w:t>
      </w:r>
      <w:r w:rsidRPr="008855A3">
        <w:rPr>
          <w:rFonts w:ascii="Times New Roman" w:hAnsi="Times New Roman"/>
          <w:b/>
          <w:sz w:val="21"/>
          <w:szCs w:val="21"/>
        </w:rPr>
        <w:t xml:space="preserve">; </w:t>
      </w:r>
    </w:p>
    <w:p w14:paraId="169C50E2" w14:textId="77777777" w:rsidR="0024059C" w:rsidRPr="001F7C1A" w:rsidRDefault="0024059C" w:rsidP="0024059C">
      <w:pPr>
        <w:pStyle w:val="afc"/>
        <w:numPr>
          <w:ilvl w:val="0"/>
          <w:numId w:val="0"/>
        </w:numPr>
        <w:tabs>
          <w:tab w:val="left" w:pos="284"/>
          <w:tab w:val="left" w:pos="993"/>
        </w:tabs>
        <w:ind w:firstLine="426"/>
        <w:rPr>
          <w:rFonts w:ascii="Times New Roman" w:hAnsi="Times New Roman"/>
          <w:i/>
          <w:sz w:val="21"/>
          <w:szCs w:val="21"/>
        </w:rPr>
      </w:pPr>
      <w:r w:rsidRPr="00184E71">
        <w:rPr>
          <w:rFonts w:ascii="Times New Roman" w:hAnsi="Times New Roman"/>
          <w:i/>
          <w:sz w:val="21"/>
          <w:szCs w:val="21"/>
        </w:rPr>
        <w:t xml:space="preserve">(решение принимается простым большинством (более ½ (половины)) голосов участвующих в заседании членов Совета </w:t>
      </w:r>
      <w:r w:rsidRPr="001F7C1A">
        <w:rPr>
          <w:rFonts w:ascii="Times New Roman" w:hAnsi="Times New Roman"/>
          <w:i/>
          <w:sz w:val="21"/>
          <w:szCs w:val="21"/>
        </w:rPr>
        <w:t>директоров)</w:t>
      </w:r>
    </w:p>
    <w:p w14:paraId="05D7AAA6" w14:textId="77777777" w:rsidR="0024059C" w:rsidRPr="001F7C1A" w:rsidRDefault="0024059C" w:rsidP="0024059C">
      <w:pPr>
        <w:pStyle w:val="afc"/>
        <w:numPr>
          <w:ilvl w:val="3"/>
          <w:numId w:val="6"/>
        </w:numPr>
        <w:tabs>
          <w:tab w:val="left" w:pos="851"/>
          <w:tab w:val="left" w:pos="993"/>
        </w:tabs>
        <w:ind w:left="0" w:firstLine="567"/>
        <w:rPr>
          <w:rFonts w:ascii="Times New Roman" w:hAnsi="Times New Roman"/>
          <w:sz w:val="21"/>
          <w:szCs w:val="21"/>
        </w:rPr>
      </w:pPr>
      <w:r w:rsidRPr="001F7C1A">
        <w:rPr>
          <w:rFonts w:ascii="Times New Roman" w:hAnsi="Times New Roman"/>
          <w:b/>
          <w:sz w:val="21"/>
          <w:szCs w:val="21"/>
          <w:lang w:val="ru-RU"/>
        </w:rPr>
        <w:t>утверждение условий договора с лицом, осуществляющим полномочия единоличного исполнительного органа Общества, в том числе условий о вознаграждении и иных выплатах, внесение в указанный договор изменений и дополнений, расторжение указанного договора;</w:t>
      </w:r>
    </w:p>
    <w:p w14:paraId="3DBA4CCA" w14:textId="77777777" w:rsidR="0024059C" w:rsidRPr="00184E71" w:rsidRDefault="0024059C" w:rsidP="0024059C">
      <w:pPr>
        <w:tabs>
          <w:tab w:val="left" w:pos="284"/>
          <w:tab w:val="left" w:pos="993"/>
        </w:tabs>
        <w:ind w:firstLine="567"/>
        <w:rPr>
          <w:i/>
          <w:sz w:val="21"/>
          <w:szCs w:val="21"/>
        </w:rPr>
      </w:pPr>
      <w:r w:rsidRPr="001F7C1A">
        <w:rPr>
          <w:i/>
          <w:sz w:val="21"/>
          <w:szCs w:val="21"/>
        </w:rPr>
        <w:t>(решение принимается простым большинством (более ½ (половины)) голосов, участвующих</w:t>
      </w:r>
      <w:r w:rsidRPr="00184E71">
        <w:rPr>
          <w:i/>
          <w:sz w:val="21"/>
          <w:szCs w:val="21"/>
        </w:rPr>
        <w:t xml:space="preserve"> в заседании членов Совета директоров)</w:t>
      </w:r>
    </w:p>
    <w:p w14:paraId="2F20BAD9" w14:textId="64EA1326" w:rsidR="0024059C" w:rsidRPr="008855A3" w:rsidRDefault="0024059C" w:rsidP="0024059C">
      <w:pPr>
        <w:numPr>
          <w:ilvl w:val="3"/>
          <w:numId w:val="6"/>
        </w:numPr>
        <w:tabs>
          <w:tab w:val="clear" w:pos="279"/>
          <w:tab w:val="left" w:pos="284"/>
          <w:tab w:val="left" w:pos="851"/>
          <w:tab w:val="num" w:pos="1279"/>
        </w:tabs>
        <w:suppressAutoHyphens/>
        <w:ind w:left="0" w:firstLine="567"/>
        <w:jc w:val="both"/>
        <w:rPr>
          <w:b/>
          <w:sz w:val="21"/>
          <w:szCs w:val="21"/>
        </w:rPr>
      </w:pPr>
      <w:r w:rsidRPr="008855A3">
        <w:rPr>
          <w:b/>
          <w:sz w:val="21"/>
          <w:szCs w:val="21"/>
        </w:rPr>
        <w:t>определение лица, уполномоченного подписывать от имени Общества трудовой договор</w:t>
      </w:r>
      <w:r w:rsidR="00551556" w:rsidRPr="008855A3">
        <w:rPr>
          <w:b/>
          <w:sz w:val="21"/>
          <w:szCs w:val="21"/>
        </w:rPr>
        <w:t xml:space="preserve"> с единоличным исполнительным органом Общества</w:t>
      </w:r>
      <w:r w:rsidRPr="008855A3">
        <w:rPr>
          <w:b/>
          <w:sz w:val="21"/>
          <w:szCs w:val="21"/>
        </w:rPr>
        <w:t>, дополнительные соглашения к трудовому договору, соглашения о расторжении трудового договора;</w:t>
      </w:r>
    </w:p>
    <w:p w14:paraId="15ACEC07" w14:textId="77777777" w:rsidR="0024059C" w:rsidRPr="009A16BB" w:rsidRDefault="0024059C" w:rsidP="0024059C">
      <w:pPr>
        <w:tabs>
          <w:tab w:val="left" w:pos="851"/>
        </w:tabs>
        <w:ind w:firstLine="567"/>
        <w:rPr>
          <w:i/>
          <w:sz w:val="21"/>
          <w:szCs w:val="21"/>
        </w:rPr>
      </w:pPr>
      <w:r w:rsidRPr="009A16BB">
        <w:rPr>
          <w:i/>
          <w:sz w:val="21"/>
          <w:szCs w:val="21"/>
        </w:rPr>
        <w:t>(решение принимается простым большинством (более ½ (половины)) голосов, участвующих в заседании членов Совета директоров)</w:t>
      </w:r>
    </w:p>
    <w:p w14:paraId="25E7902D" w14:textId="77777777" w:rsidR="0024059C" w:rsidRPr="00BE1373" w:rsidRDefault="0024059C" w:rsidP="0024059C">
      <w:pPr>
        <w:numPr>
          <w:ilvl w:val="3"/>
          <w:numId w:val="6"/>
        </w:numPr>
        <w:tabs>
          <w:tab w:val="left" w:pos="851"/>
        </w:tabs>
        <w:suppressAutoHyphens/>
        <w:ind w:left="0" w:firstLine="567"/>
        <w:jc w:val="both"/>
        <w:rPr>
          <w:sz w:val="21"/>
          <w:szCs w:val="21"/>
        </w:rPr>
      </w:pPr>
      <w:r>
        <w:rPr>
          <w:b/>
          <w:sz w:val="21"/>
          <w:szCs w:val="21"/>
        </w:rPr>
        <w:t xml:space="preserve">принятие решения о поощрении </w:t>
      </w:r>
      <w:r w:rsidRPr="00BE1373">
        <w:rPr>
          <w:b/>
          <w:sz w:val="21"/>
          <w:szCs w:val="21"/>
        </w:rPr>
        <w:t xml:space="preserve">единоличного исполнительного органа Общества; </w:t>
      </w:r>
    </w:p>
    <w:p w14:paraId="3F92DAB3" w14:textId="77777777" w:rsidR="0024059C" w:rsidRPr="00184E71" w:rsidRDefault="0024059C" w:rsidP="0024059C">
      <w:pPr>
        <w:tabs>
          <w:tab w:val="left" w:pos="993"/>
        </w:tabs>
        <w:ind w:firstLine="567"/>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7FDCE262" w14:textId="77777777" w:rsidR="0024059C" w:rsidRPr="00BE1373" w:rsidRDefault="0024059C" w:rsidP="0024059C">
      <w:pPr>
        <w:numPr>
          <w:ilvl w:val="3"/>
          <w:numId w:val="6"/>
        </w:numPr>
        <w:tabs>
          <w:tab w:val="clear" w:pos="279"/>
          <w:tab w:val="num" w:pos="0"/>
          <w:tab w:val="left" w:pos="851"/>
        </w:tabs>
        <w:suppressAutoHyphens/>
        <w:ind w:left="0" w:firstLine="567"/>
        <w:jc w:val="both"/>
        <w:rPr>
          <w:sz w:val="21"/>
          <w:szCs w:val="21"/>
        </w:rPr>
      </w:pPr>
      <w:r w:rsidRPr="00BE1373">
        <w:rPr>
          <w:b/>
          <w:sz w:val="21"/>
          <w:szCs w:val="21"/>
        </w:rPr>
        <w:t xml:space="preserve">привлечение единоличного исполнительного органа Общества к </w:t>
      </w:r>
      <w:r>
        <w:rPr>
          <w:b/>
          <w:sz w:val="21"/>
          <w:szCs w:val="21"/>
        </w:rPr>
        <w:t xml:space="preserve">дисциплинарной и материальной </w:t>
      </w:r>
      <w:r w:rsidRPr="00BE1373">
        <w:rPr>
          <w:b/>
          <w:sz w:val="21"/>
          <w:szCs w:val="21"/>
        </w:rPr>
        <w:t xml:space="preserve">ответственности в соответствии с действующим законодательством Российской Федерации; </w:t>
      </w:r>
    </w:p>
    <w:p w14:paraId="57E5D63E" w14:textId="77777777" w:rsidR="0024059C" w:rsidRPr="00184E71" w:rsidRDefault="0024059C" w:rsidP="0024059C">
      <w:pPr>
        <w:tabs>
          <w:tab w:val="left" w:pos="993"/>
        </w:tabs>
        <w:ind w:firstLine="567"/>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2758E01E" w14:textId="77777777" w:rsidR="0024059C" w:rsidRPr="00D746F9" w:rsidRDefault="0024059C" w:rsidP="0024059C">
      <w:pPr>
        <w:pStyle w:val="a"/>
        <w:numPr>
          <w:ilvl w:val="3"/>
          <w:numId w:val="6"/>
        </w:numPr>
        <w:tabs>
          <w:tab w:val="clear" w:pos="279"/>
          <w:tab w:val="num" w:pos="0"/>
          <w:tab w:val="left" w:pos="427"/>
          <w:tab w:val="left" w:pos="851"/>
        </w:tabs>
        <w:ind w:left="0" w:firstLine="567"/>
        <w:rPr>
          <w:rFonts w:ascii="Times New Roman" w:hAnsi="Times New Roman"/>
          <w:sz w:val="21"/>
          <w:szCs w:val="21"/>
        </w:rPr>
      </w:pPr>
      <w:r w:rsidRPr="00D746F9">
        <w:rPr>
          <w:rFonts w:ascii="Times New Roman" w:hAnsi="Times New Roman"/>
          <w:b/>
          <w:sz w:val="21"/>
          <w:szCs w:val="21"/>
        </w:rPr>
        <w:t>согласование совмещения Генеральным директором Общества должностей в органах управления иных организациях</w:t>
      </w:r>
      <w:r w:rsidRPr="00D746F9">
        <w:rPr>
          <w:rFonts w:ascii="Times New Roman" w:hAnsi="Times New Roman"/>
          <w:sz w:val="21"/>
          <w:szCs w:val="21"/>
        </w:rPr>
        <w:t>;</w:t>
      </w:r>
    </w:p>
    <w:p w14:paraId="179A9F57" w14:textId="77777777" w:rsidR="0024059C" w:rsidRPr="001F7C1A" w:rsidRDefault="0024059C" w:rsidP="0024059C">
      <w:pPr>
        <w:pStyle w:val="afc"/>
        <w:numPr>
          <w:ilvl w:val="0"/>
          <w:numId w:val="0"/>
        </w:numPr>
        <w:tabs>
          <w:tab w:val="left" w:pos="284"/>
          <w:tab w:val="left" w:pos="993"/>
        </w:tabs>
        <w:ind w:firstLine="567"/>
        <w:rPr>
          <w:rFonts w:ascii="Times New Roman" w:hAnsi="Times New Roman"/>
          <w:i/>
          <w:sz w:val="21"/>
          <w:szCs w:val="21"/>
          <w:lang w:val="ru-RU"/>
        </w:rPr>
      </w:pPr>
      <w:r w:rsidRPr="00184E71">
        <w:rPr>
          <w:rFonts w:ascii="Times New Roman" w:hAnsi="Times New Roman"/>
          <w:i/>
          <w:sz w:val="21"/>
          <w:szCs w:val="21"/>
        </w:rPr>
        <w:t xml:space="preserve">(решение принимается простым большинством (более ½ (половины)) голосов, участвующих в заседании членов Совета </w:t>
      </w:r>
      <w:r w:rsidRPr="001F7C1A">
        <w:rPr>
          <w:rFonts w:ascii="Times New Roman" w:hAnsi="Times New Roman"/>
          <w:i/>
          <w:sz w:val="21"/>
          <w:szCs w:val="21"/>
        </w:rPr>
        <w:t>директоров)</w:t>
      </w:r>
    </w:p>
    <w:p w14:paraId="21DF882D" w14:textId="77777777" w:rsidR="0024059C" w:rsidRPr="00C76750" w:rsidRDefault="0024059C" w:rsidP="0024059C">
      <w:pPr>
        <w:numPr>
          <w:ilvl w:val="3"/>
          <w:numId w:val="6"/>
        </w:numPr>
        <w:tabs>
          <w:tab w:val="left" w:pos="851"/>
        </w:tabs>
        <w:suppressAutoHyphens/>
        <w:ind w:left="0" w:firstLine="567"/>
        <w:jc w:val="both"/>
        <w:rPr>
          <w:b/>
          <w:bCs/>
          <w:sz w:val="21"/>
          <w:szCs w:val="21"/>
        </w:rPr>
      </w:pPr>
      <w:r w:rsidRPr="00605B2B">
        <w:rPr>
          <w:b/>
          <w:sz w:val="21"/>
          <w:szCs w:val="21"/>
        </w:rPr>
        <w:t xml:space="preserve">согласование </w:t>
      </w:r>
      <w:r w:rsidRPr="00C76750">
        <w:rPr>
          <w:b/>
          <w:bCs/>
          <w:sz w:val="21"/>
          <w:szCs w:val="21"/>
        </w:rPr>
        <w:t xml:space="preserve">предоставления </w:t>
      </w:r>
      <w:r>
        <w:rPr>
          <w:b/>
          <w:sz w:val="21"/>
          <w:szCs w:val="21"/>
        </w:rPr>
        <w:t>Генеральному директору</w:t>
      </w:r>
      <w:r w:rsidRPr="00D746F9">
        <w:rPr>
          <w:b/>
          <w:sz w:val="21"/>
          <w:szCs w:val="21"/>
        </w:rPr>
        <w:t xml:space="preserve"> Общества</w:t>
      </w:r>
      <w:r w:rsidRPr="00C76750">
        <w:rPr>
          <w:b/>
          <w:bCs/>
          <w:sz w:val="21"/>
          <w:szCs w:val="21"/>
        </w:rPr>
        <w:t xml:space="preserve"> ежегодн</w:t>
      </w:r>
      <w:r>
        <w:rPr>
          <w:b/>
          <w:bCs/>
          <w:sz w:val="21"/>
          <w:szCs w:val="21"/>
        </w:rPr>
        <w:t>ого</w:t>
      </w:r>
      <w:r w:rsidRPr="00C76750">
        <w:rPr>
          <w:b/>
          <w:bCs/>
          <w:sz w:val="21"/>
          <w:szCs w:val="21"/>
        </w:rPr>
        <w:t xml:space="preserve"> оплачиваем</w:t>
      </w:r>
      <w:r>
        <w:rPr>
          <w:b/>
          <w:bCs/>
          <w:sz w:val="21"/>
          <w:szCs w:val="21"/>
        </w:rPr>
        <w:t>ого</w:t>
      </w:r>
      <w:r w:rsidRPr="00C76750">
        <w:rPr>
          <w:b/>
          <w:bCs/>
          <w:sz w:val="21"/>
          <w:szCs w:val="21"/>
        </w:rPr>
        <w:t xml:space="preserve"> отпуск</w:t>
      </w:r>
      <w:r>
        <w:rPr>
          <w:b/>
          <w:bCs/>
          <w:sz w:val="21"/>
          <w:szCs w:val="21"/>
        </w:rPr>
        <w:t>а</w:t>
      </w:r>
      <w:r>
        <w:rPr>
          <w:b/>
          <w:sz w:val="21"/>
          <w:szCs w:val="21"/>
        </w:rPr>
        <w:t>;</w:t>
      </w:r>
    </w:p>
    <w:p w14:paraId="1777E956" w14:textId="77777777" w:rsidR="0024059C" w:rsidRPr="001F7C1A" w:rsidRDefault="0024059C" w:rsidP="0024059C">
      <w:pPr>
        <w:pStyle w:val="afc"/>
        <w:numPr>
          <w:ilvl w:val="0"/>
          <w:numId w:val="0"/>
        </w:numPr>
        <w:tabs>
          <w:tab w:val="left" w:pos="284"/>
          <w:tab w:val="left" w:pos="993"/>
        </w:tabs>
        <w:ind w:firstLine="567"/>
        <w:rPr>
          <w:rFonts w:ascii="Times New Roman" w:hAnsi="Times New Roman"/>
          <w:i/>
          <w:sz w:val="21"/>
          <w:szCs w:val="21"/>
          <w:lang w:val="ru-RU"/>
        </w:rPr>
      </w:pPr>
      <w:r w:rsidRPr="00184E71">
        <w:rPr>
          <w:rFonts w:ascii="Times New Roman" w:hAnsi="Times New Roman"/>
          <w:i/>
          <w:sz w:val="21"/>
          <w:szCs w:val="21"/>
        </w:rPr>
        <w:t xml:space="preserve">(решение принимается простым большинством (более ½ (половины)) голосов, участвующих в заседании членов Совета </w:t>
      </w:r>
      <w:r w:rsidRPr="001F7C1A">
        <w:rPr>
          <w:rFonts w:ascii="Times New Roman" w:hAnsi="Times New Roman"/>
          <w:i/>
          <w:sz w:val="21"/>
          <w:szCs w:val="21"/>
        </w:rPr>
        <w:t>директоров)</w:t>
      </w:r>
    </w:p>
    <w:p w14:paraId="6E3F4A8D" w14:textId="77777777" w:rsidR="0024059C" w:rsidRPr="00C76750" w:rsidRDefault="0024059C" w:rsidP="0024059C">
      <w:pPr>
        <w:numPr>
          <w:ilvl w:val="3"/>
          <w:numId w:val="6"/>
        </w:numPr>
        <w:tabs>
          <w:tab w:val="left" w:pos="851"/>
        </w:tabs>
        <w:suppressAutoHyphens/>
        <w:ind w:left="0" w:firstLine="567"/>
        <w:jc w:val="both"/>
        <w:rPr>
          <w:b/>
          <w:bCs/>
          <w:sz w:val="21"/>
          <w:szCs w:val="21"/>
        </w:rPr>
      </w:pPr>
      <w:r w:rsidRPr="00605B2B">
        <w:rPr>
          <w:b/>
          <w:sz w:val="21"/>
          <w:szCs w:val="21"/>
        </w:rPr>
        <w:t xml:space="preserve">согласование </w:t>
      </w:r>
      <w:r w:rsidRPr="00C76750">
        <w:rPr>
          <w:b/>
          <w:bCs/>
          <w:sz w:val="21"/>
          <w:szCs w:val="21"/>
        </w:rPr>
        <w:t>направлени</w:t>
      </w:r>
      <w:r>
        <w:rPr>
          <w:b/>
          <w:bCs/>
          <w:sz w:val="21"/>
          <w:szCs w:val="21"/>
        </w:rPr>
        <w:t xml:space="preserve">я </w:t>
      </w:r>
      <w:r w:rsidRPr="00C76750">
        <w:rPr>
          <w:b/>
          <w:bCs/>
          <w:sz w:val="21"/>
          <w:szCs w:val="21"/>
        </w:rPr>
        <w:t>Генерально</w:t>
      </w:r>
      <w:r>
        <w:rPr>
          <w:b/>
          <w:bCs/>
          <w:sz w:val="21"/>
          <w:szCs w:val="21"/>
        </w:rPr>
        <w:t>го</w:t>
      </w:r>
      <w:r w:rsidRPr="00C76750">
        <w:rPr>
          <w:b/>
          <w:bCs/>
          <w:sz w:val="21"/>
          <w:szCs w:val="21"/>
        </w:rPr>
        <w:t xml:space="preserve"> директор</w:t>
      </w:r>
      <w:r>
        <w:rPr>
          <w:b/>
          <w:bCs/>
          <w:sz w:val="21"/>
          <w:szCs w:val="21"/>
        </w:rPr>
        <w:t>а</w:t>
      </w:r>
      <w:r w:rsidRPr="00C76750">
        <w:rPr>
          <w:b/>
          <w:bCs/>
          <w:sz w:val="21"/>
          <w:szCs w:val="21"/>
        </w:rPr>
        <w:t xml:space="preserve"> Общества </w:t>
      </w:r>
      <w:r>
        <w:rPr>
          <w:b/>
          <w:bCs/>
          <w:sz w:val="21"/>
          <w:szCs w:val="21"/>
        </w:rPr>
        <w:t>в служебные командировки</w:t>
      </w:r>
      <w:r>
        <w:rPr>
          <w:b/>
          <w:sz w:val="21"/>
          <w:szCs w:val="21"/>
        </w:rPr>
        <w:t>;</w:t>
      </w:r>
    </w:p>
    <w:p w14:paraId="0D1BF9EA" w14:textId="77777777" w:rsidR="0024059C" w:rsidRPr="001F7C1A" w:rsidRDefault="0024059C" w:rsidP="0024059C">
      <w:pPr>
        <w:pStyle w:val="afc"/>
        <w:numPr>
          <w:ilvl w:val="0"/>
          <w:numId w:val="0"/>
        </w:numPr>
        <w:tabs>
          <w:tab w:val="left" w:pos="284"/>
          <w:tab w:val="left" w:pos="993"/>
        </w:tabs>
        <w:ind w:firstLine="567"/>
        <w:rPr>
          <w:rFonts w:ascii="Times New Roman" w:hAnsi="Times New Roman"/>
          <w:i/>
          <w:sz w:val="21"/>
          <w:szCs w:val="21"/>
          <w:lang w:val="ru-RU"/>
        </w:rPr>
      </w:pPr>
      <w:r w:rsidRPr="00184E71">
        <w:rPr>
          <w:rFonts w:ascii="Times New Roman" w:hAnsi="Times New Roman"/>
          <w:i/>
          <w:sz w:val="21"/>
          <w:szCs w:val="21"/>
        </w:rPr>
        <w:lastRenderedPageBreak/>
        <w:t xml:space="preserve">(решение принимается простым большинством (более ½ (половины)) голосов, участвующих в заседании членов Совета </w:t>
      </w:r>
      <w:r w:rsidRPr="001F7C1A">
        <w:rPr>
          <w:rFonts w:ascii="Times New Roman" w:hAnsi="Times New Roman"/>
          <w:i/>
          <w:sz w:val="21"/>
          <w:szCs w:val="21"/>
        </w:rPr>
        <w:t>директоров)</w:t>
      </w:r>
    </w:p>
    <w:p w14:paraId="054F2EB3" w14:textId="77777777" w:rsidR="0024059C" w:rsidRPr="00C76750" w:rsidRDefault="0024059C" w:rsidP="0024059C">
      <w:pPr>
        <w:numPr>
          <w:ilvl w:val="3"/>
          <w:numId w:val="6"/>
        </w:numPr>
        <w:tabs>
          <w:tab w:val="left" w:pos="851"/>
        </w:tabs>
        <w:suppressAutoHyphens/>
        <w:ind w:left="0" w:firstLine="567"/>
        <w:jc w:val="both"/>
        <w:rPr>
          <w:b/>
          <w:bCs/>
          <w:sz w:val="21"/>
          <w:szCs w:val="21"/>
        </w:rPr>
      </w:pPr>
      <w:r>
        <w:rPr>
          <w:b/>
          <w:sz w:val="21"/>
          <w:szCs w:val="21"/>
        </w:rPr>
        <w:t>привлечение Генерального директора Общества к работе</w:t>
      </w:r>
      <w:r w:rsidRPr="00C76750">
        <w:rPr>
          <w:b/>
          <w:sz w:val="21"/>
          <w:szCs w:val="21"/>
        </w:rPr>
        <w:t xml:space="preserve"> в выход</w:t>
      </w:r>
      <w:r>
        <w:rPr>
          <w:b/>
          <w:sz w:val="21"/>
          <w:szCs w:val="21"/>
        </w:rPr>
        <w:t>ные и нерабочие праздничные дни;</w:t>
      </w:r>
    </w:p>
    <w:p w14:paraId="49BF2E57" w14:textId="77777777" w:rsidR="0024059C" w:rsidRPr="001F7C1A" w:rsidRDefault="0024059C" w:rsidP="0024059C">
      <w:pPr>
        <w:pStyle w:val="afc"/>
        <w:numPr>
          <w:ilvl w:val="0"/>
          <w:numId w:val="0"/>
        </w:numPr>
        <w:tabs>
          <w:tab w:val="left" w:pos="284"/>
          <w:tab w:val="left" w:pos="993"/>
        </w:tabs>
        <w:ind w:firstLine="567"/>
        <w:rPr>
          <w:rFonts w:ascii="Times New Roman" w:hAnsi="Times New Roman"/>
          <w:i/>
          <w:sz w:val="21"/>
          <w:szCs w:val="21"/>
          <w:lang w:val="ru-RU"/>
        </w:rPr>
      </w:pPr>
      <w:r w:rsidRPr="00184E71">
        <w:rPr>
          <w:rFonts w:ascii="Times New Roman" w:hAnsi="Times New Roman"/>
          <w:i/>
          <w:sz w:val="21"/>
          <w:szCs w:val="21"/>
        </w:rPr>
        <w:t xml:space="preserve">(решение принимается простым большинством (более ½ (половины)) голосов, участвующих в заседании членов Совета </w:t>
      </w:r>
      <w:r w:rsidRPr="001F7C1A">
        <w:rPr>
          <w:rFonts w:ascii="Times New Roman" w:hAnsi="Times New Roman"/>
          <w:i/>
          <w:sz w:val="21"/>
          <w:szCs w:val="21"/>
        </w:rPr>
        <w:t>директоров)</w:t>
      </w:r>
    </w:p>
    <w:p w14:paraId="4661AAFA" w14:textId="77777777" w:rsidR="0024059C" w:rsidRPr="001F7C1A" w:rsidRDefault="0024059C" w:rsidP="0024059C">
      <w:pPr>
        <w:numPr>
          <w:ilvl w:val="3"/>
          <w:numId w:val="6"/>
        </w:numPr>
        <w:tabs>
          <w:tab w:val="left" w:pos="851"/>
        </w:tabs>
        <w:suppressAutoHyphens/>
        <w:ind w:left="0" w:firstLine="567"/>
        <w:jc w:val="both"/>
        <w:rPr>
          <w:sz w:val="21"/>
          <w:szCs w:val="21"/>
        </w:rPr>
      </w:pPr>
      <w:proofErr w:type="gramStart"/>
      <w:r w:rsidRPr="001F7C1A">
        <w:rPr>
          <w:b/>
          <w:sz w:val="21"/>
          <w:szCs w:val="21"/>
        </w:rPr>
        <w:t>контроль за</w:t>
      </w:r>
      <w:proofErr w:type="gramEnd"/>
      <w:r w:rsidRPr="001F7C1A">
        <w:rPr>
          <w:b/>
          <w:sz w:val="21"/>
          <w:szCs w:val="21"/>
        </w:rPr>
        <w:t xml:space="preserve"> эффективностью деятельности исполнительных органов Общества, в том числе</w:t>
      </w:r>
      <w:r w:rsidRPr="001F7C1A">
        <w:rPr>
          <w:sz w:val="21"/>
          <w:szCs w:val="21"/>
        </w:rPr>
        <w:t xml:space="preserve"> </w:t>
      </w:r>
      <w:r w:rsidRPr="001F7C1A">
        <w:rPr>
          <w:b/>
          <w:sz w:val="21"/>
          <w:szCs w:val="21"/>
        </w:rPr>
        <w:t>контроль реализации исполнительными органами Общества стратегии и бизнес-планов Общества, контроль за исполнением решений Совета директоров Общества;</w:t>
      </w:r>
    </w:p>
    <w:p w14:paraId="2BE91DD3" w14:textId="77777777" w:rsidR="0024059C" w:rsidRPr="0024059C" w:rsidRDefault="0024059C" w:rsidP="0024059C">
      <w:pPr>
        <w:tabs>
          <w:tab w:val="left" w:pos="993"/>
        </w:tabs>
        <w:ind w:firstLine="426"/>
        <w:rPr>
          <w:i/>
          <w:sz w:val="21"/>
          <w:szCs w:val="21"/>
        </w:rPr>
      </w:pPr>
      <w:r w:rsidRPr="001F7C1A">
        <w:rPr>
          <w:i/>
          <w:sz w:val="21"/>
          <w:szCs w:val="21"/>
        </w:rPr>
        <w:t>(решение принимается простым большинством (более ½ (половины)) голосов, участвующих в заседании членов Совета директоров)</w:t>
      </w:r>
    </w:p>
    <w:p w14:paraId="2929FBCC" w14:textId="77777777" w:rsidR="0024059C" w:rsidRPr="00BE1373" w:rsidRDefault="0024059C" w:rsidP="0024059C">
      <w:pPr>
        <w:numPr>
          <w:ilvl w:val="3"/>
          <w:numId w:val="6"/>
        </w:numPr>
        <w:tabs>
          <w:tab w:val="clear" w:pos="279"/>
          <w:tab w:val="num" w:pos="0"/>
          <w:tab w:val="left" w:pos="284"/>
          <w:tab w:val="left" w:pos="851"/>
        </w:tabs>
        <w:suppressAutoHyphens/>
        <w:ind w:left="0" w:firstLine="567"/>
        <w:jc w:val="both"/>
        <w:rPr>
          <w:sz w:val="21"/>
          <w:szCs w:val="21"/>
        </w:rPr>
      </w:pPr>
      <w:r w:rsidRPr="001F7C1A">
        <w:rPr>
          <w:b/>
          <w:sz w:val="21"/>
          <w:szCs w:val="21"/>
        </w:rPr>
        <w:t>оценка работы исполнительных органов Общества</w:t>
      </w:r>
      <w:r w:rsidRPr="001F7C1A">
        <w:rPr>
          <w:b/>
          <w:bCs/>
          <w:sz w:val="21"/>
          <w:szCs w:val="21"/>
        </w:rPr>
        <w:t xml:space="preserve"> в </w:t>
      </w:r>
      <w:proofErr w:type="gramStart"/>
      <w:r w:rsidRPr="001F7C1A">
        <w:rPr>
          <w:b/>
          <w:bCs/>
          <w:sz w:val="21"/>
          <w:szCs w:val="21"/>
        </w:rPr>
        <w:t>контексте</w:t>
      </w:r>
      <w:proofErr w:type="gramEnd"/>
      <w:r w:rsidRPr="00BE1373">
        <w:rPr>
          <w:b/>
          <w:bCs/>
          <w:sz w:val="21"/>
          <w:szCs w:val="21"/>
        </w:rPr>
        <w:t xml:space="preserve"> ключевых показателей эффе</w:t>
      </w:r>
      <w:r>
        <w:rPr>
          <w:b/>
          <w:bCs/>
          <w:sz w:val="21"/>
          <w:szCs w:val="21"/>
        </w:rPr>
        <w:t>ктивности деятельности Общества,</w:t>
      </w:r>
      <w:r w:rsidRPr="00BE1373">
        <w:rPr>
          <w:b/>
          <w:sz w:val="21"/>
          <w:szCs w:val="21"/>
        </w:rPr>
        <w:t xml:space="preserve"> утверждение результата такой оценки;</w:t>
      </w:r>
    </w:p>
    <w:p w14:paraId="4AAD9A46" w14:textId="77777777" w:rsidR="0024059C" w:rsidRPr="00184E71" w:rsidRDefault="0024059C" w:rsidP="0024059C">
      <w:pPr>
        <w:tabs>
          <w:tab w:val="left" w:pos="993"/>
        </w:tabs>
        <w:ind w:firstLine="426"/>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01044F1E" w14:textId="77777777" w:rsidR="0024059C" w:rsidRPr="00D746F9" w:rsidRDefault="0024059C" w:rsidP="0024059C">
      <w:pPr>
        <w:numPr>
          <w:ilvl w:val="3"/>
          <w:numId w:val="6"/>
        </w:numPr>
        <w:tabs>
          <w:tab w:val="clear" w:pos="279"/>
          <w:tab w:val="num" w:pos="0"/>
          <w:tab w:val="left" w:pos="284"/>
          <w:tab w:val="left" w:pos="851"/>
          <w:tab w:val="num" w:pos="1279"/>
        </w:tabs>
        <w:suppressAutoHyphens/>
        <w:ind w:left="-142" w:firstLine="709"/>
        <w:jc w:val="both"/>
        <w:rPr>
          <w:b/>
          <w:sz w:val="21"/>
          <w:szCs w:val="21"/>
        </w:rPr>
      </w:pPr>
      <w:r w:rsidRPr="00D746F9">
        <w:rPr>
          <w:b/>
          <w:sz w:val="21"/>
          <w:szCs w:val="21"/>
        </w:rPr>
        <w:t xml:space="preserve">принятие решения о назначении временно исполняющего обязанности Генерального директора Общества </w:t>
      </w:r>
      <w:r>
        <w:rPr>
          <w:b/>
          <w:sz w:val="21"/>
          <w:szCs w:val="21"/>
        </w:rPr>
        <w:t xml:space="preserve">в случае </w:t>
      </w:r>
      <w:r w:rsidRPr="00D746F9">
        <w:rPr>
          <w:b/>
          <w:sz w:val="21"/>
          <w:szCs w:val="21"/>
        </w:rPr>
        <w:t xml:space="preserve">ненадлежащего исполнения Генеральным директором </w:t>
      </w:r>
      <w:r>
        <w:rPr>
          <w:b/>
          <w:sz w:val="21"/>
          <w:szCs w:val="21"/>
        </w:rPr>
        <w:t xml:space="preserve">Общества </w:t>
      </w:r>
      <w:r w:rsidRPr="00D746F9">
        <w:rPr>
          <w:b/>
          <w:sz w:val="21"/>
          <w:szCs w:val="21"/>
        </w:rPr>
        <w:t xml:space="preserve">своих полномочий; </w:t>
      </w:r>
    </w:p>
    <w:p w14:paraId="1D5BE3A7" w14:textId="77777777" w:rsidR="0024059C" w:rsidRPr="00184E71" w:rsidRDefault="0024059C" w:rsidP="0024059C">
      <w:pPr>
        <w:tabs>
          <w:tab w:val="left" w:pos="284"/>
          <w:tab w:val="left" w:pos="851"/>
        </w:tabs>
        <w:ind w:left="-142" w:firstLine="568"/>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69394885" w14:textId="77777777" w:rsidR="0024059C" w:rsidRDefault="0024059C" w:rsidP="0024059C">
      <w:pPr>
        <w:numPr>
          <w:ilvl w:val="3"/>
          <w:numId w:val="6"/>
        </w:numPr>
        <w:tabs>
          <w:tab w:val="clear" w:pos="279"/>
          <w:tab w:val="num" w:pos="0"/>
          <w:tab w:val="left" w:pos="284"/>
          <w:tab w:val="left" w:pos="851"/>
        </w:tabs>
        <w:suppressAutoHyphens/>
        <w:ind w:left="-142" w:firstLine="709"/>
        <w:jc w:val="both"/>
        <w:rPr>
          <w:b/>
          <w:sz w:val="21"/>
          <w:szCs w:val="21"/>
        </w:rPr>
      </w:pPr>
      <w:r w:rsidRPr="00F72378">
        <w:rPr>
          <w:b/>
          <w:sz w:val="21"/>
          <w:szCs w:val="21"/>
        </w:rPr>
        <w:t xml:space="preserve">определение лица, </w:t>
      </w:r>
      <w:r>
        <w:rPr>
          <w:b/>
          <w:sz w:val="21"/>
          <w:szCs w:val="21"/>
        </w:rPr>
        <w:t xml:space="preserve">уполномоченного осуществлять в </w:t>
      </w:r>
      <w:proofErr w:type="gramStart"/>
      <w:r>
        <w:rPr>
          <w:b/>
          <w:sz w:val="21"/>
          <w:szCs w:val="21"/>
        </w:rPr>
        <w:t>отношении</w:t>
      </w:r>
      <w:proofErr w:type="gramEnd"/>
      <w:r>
        <w:rPr>
          <w:b/>
          <w:sz w:val="21"/>
          <w:szCs w:val="21"/>
        </w:rPr>
        <w:t xml:space="preserve"> Генерального директора Общества отдельные права работодателя, а также определение перечня таких прав;</w:t>
      </w:r>
    </w:p>
    <w:p w14:paraId="55A00D44" w14:textId="77777777" w:rsidR="0024059C" w:rsidRPr="00184E71" w:rsidRDefault="0024059C" w:rsidP="0024059C">
      <w:pPr>
        <w:tabs>
          <w:tab w:val="left" w:pos="284"/>
          <w:tab w:val="left" w:pos="851"/>
        </w:tabs>
        <w:ind w:left="-142" w:firstLine="568"/>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7829BDEB" w14:textId="77777777" w:rsidR="0024059C" w:rsidRPr="00BE1373" w:rsidRDefault="0024059C" w:rsidP="0024059C">
      <w:pPr>
        <w:numPr>
          <w:ilvl w:val="3"/>
          <w:numId w:val="6"/>
        </w:numPr>
        <w:tabs>
          <w:tab w:val="clear" w:pos="279"/>
          <w:tab w:val="num" w:pos="0"/>
          <w:tab w:val="left" w:pos="284"/>
          <w:tab w:val="left" w:pos="851"/>
        </w:tabs>
        <w:suppressAutoHyphens/>
        <w:ind w:left="-142" w:firstLine="709"/>
        <w:jc w:val="both"/>
        <w:rPr>
          <w:sz w:val="21"/>
          <w:szCs w:val="21"/>
        </w:rPr>
      </w:pPr>
      <w:r w:rsidRPr="00BE1373">
        <w:rPr>
          <w:b/>
          <w:sz w:val="21"/>
          <w:szCs w:val="21"/>
        </w:rPr>
        <w:t>утверждение перечня и целевых значений ключевых показателей эффективности деятельности Общества с учетом стратегических приоритетов развития Общества</w:t>
      </w:r>
    </w:p>
    <w:p w14:paraId="7467E6DD" w14:textId="77777777" w:rsidR="0024059C" w:rsidRPr="00184E71" w:rsidRDefault="0024059C" w:rsidP="0024059C">
      <w:pPr>
        <w:tabs>
          <w:tab w:val="left" w:pos="993"/>
        </w:tabs>
        <w:ind w:firstLine="426"/>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5110AE49" w14:textId="77777777" w:rsidR="0024059C" w:rsidRPr="00BE1373" w:rsidRDefault="0024059C" w:rsidP="0024059C">
      <w:pPr>
        <w:pStyle w:val="afc"/>
        <w:numPr>
          <w:ilvl w:val="3"/>
          <w:numId w:val="6"/>
        </w:numPr>
        <w:tabs>
          <w:tab w:val="left" w:pos="851"/>
          <w:tab w:val="left" w:pos="993"/>
        </w:tabs>
        <w:ind w:left="0" w:firstLine="567"/>
        <w:rPr>
          <w:rFonts w:ascii="Times New Roman" w:hAnsi="Times New Roman"/>
          <w:sz w:val="21"/>
          <w:szCs w:val="21"/>
        </w:rPr>
      </w:pPr>
      <w:r w:rsidRPr="00BE1373">
        <w:rPr>
          <w:rFonts w:ascii="Times New Roman" w:hAnsi="Times New Roman"/>
          <w:b/>
          <w:sz w:val="21"/>
          <w:szCs w:val="21"/>
          <w:lang w:val="ru-RU"/>
        </w:rPr>
        <w:t>утверждение заключения о крупной сделке Общества;</w:t>
      </w:r>
    </w:p>
    <w:p w14:paraId="07FB060F" w14:textId="77777777" w:rsidR="0024059C" w:rsidRPr="00184E71" w:rsidRDefault="0024059C" w:rsidP="0024059C">
      <w:pPr>
        <w:tabs>
          <w:tab w:val="left" w:pos="993"/>
        </w:tabs>
        <w:ind w:firstLine="426"/>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44241144" w14:textId="77777777" w:rsidR="0024059C" w:rsidRPr="00D53408" w:rsidRDefault="0024059C" w:rsidP="0024059C">
      <w:pPr>
        <w:numPr>
          <w:ilvl w:val="3"/>
          <w:numId w:val="6"/>
        </w:numPr>
        <w:tabs>
          <w:tab w:val="left" w:pos="851"/>
        </w:tabs>
        <w:suppressAutoHyphens/>
        <w:ind w:left="0" w:firstLine="567"/>
        <w:jc w:val="both"/>
        <w:rPr>
          <w:b/>
          <w:sz w:val="21"/>
          <w:szCs w:val="21"/>
        </w:rPr>
      </w:pPr>
      <w:r w:rsidRPr="00D53408">
        <w:rPr>
          <w:b/>
          <w:sz w:val="21"/>
          <w:szCs w:val="21"/>
        </w:rPr>
        <w:t>утверждение программного документа в области управления непрофильными активами, реестра непрофильных активов и плана мероприятий по реализации непрофильных активов;</w:t>
      </w:r>
    </w:p>
    <w:p w14:paraId="36B730CD" w14:textId="77777777" w:rsidR="0024059C" w:rsidRPr="00184E71" w:rsidRDefault="0024059C" w:rsidP="0024059C">
      <w:pPr>
        <w:tabs>
          <w:tab w:val="left" w:pos="851"/>
        </w:tabs>
        <w:ind w:firstLine="426"/>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2CD7ECCF" w14:textId="77777777" w:rsidR="0024059C" w:rsidRPr="00BE1373" w:rsidRDefault="0024059C" w:rsidP="0024059C">
      <w:pPr>
        <w:numPr>
          <w:ilvl w:val="3"/>
          <w:numId w:val="6"/>
        </w:numPr>
        <w:tabs>
          <w:tab w:val="left" w:pos="851"/>
        </w:tabs>
        <w:suppressAutoHyphens/>
        <w:ind w:left="0" w:firstLine="567"/>
        <w:jc w:val="both"/>
        <w:rPr>
          <w:sz w:val="21"/>
          <w:szCs w:val="21"/>
        </w:rPr>
      </w:pPr>
      <w:r w:rsidRPr="00BE1373">
        <w:rPr>
          <w:b/>
          <w:sz w:val="21"/>
          <w:szCs w:val="21"/>
        </w:rPr>
        <w:t>рассмотрение поступивших от акционеров Общества предложений о внесении вопросов в повестку дня общего собрания акционеров Общества, а также принятие решения о включении таких вопросов в повестку дня общего собрания акционеров Общества или об отказе во включении их в указанную повестку дня;</w:t>
      </w:r>
    </w:p>
    <w:p w14:paraId="72A48DD9" w14:textId="77777777" w:rsidR="0024059C" w:rsidRPr="00184E71" w:rsidRDefault="0024059C" w:rsidP="0024059C">
      <w:pPr>
        <w:tabs>
          <w:tab w:val="left" w:pos="993"/>
        </w:tabs>
        <w:ind w:firstLine="426"/>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2DE2B711" w14:textId="77777777" w:rsidR="0024059C" w:rsidRPr="00BE1373" w:rsidRDefault="0024059C" w:rsidP="0024059C">
      <w:pPr>
        <w:numPr>
          <w:ilvl w:val="3"/>
          <w:numId w:val="6"/>
        </w:numPr>
        <w:tabs>
          <w:tab w:val="left" w:pos="851"/>
        </w:tabs>
        <w:suppressAutoHyphens/>
        <w:ind w:left="0" w:firstLine="567"/>
        <w:jc w:val="both"/>
        <w:rPr>
          <w:sz w:val="21"/>
          <w:szCs w:val="21"/>
        </w:rPr>
      </w:pPr>
      <w:proofErr w:type="gramStart"/>
      <w:r w:rsidRPr="00BE1373">
        <w:rPr>
          <w:b/>
          <w:sz w:val="21"/>
          <w:szCs w:val="21"/>
        </w:rPr>
        <w:t xml:space="preserve">рассмотрение поступивших от акционеров Общества предложений о выдвижении кандидатов в органы управления и иные органы Общества, а также принятие решения о включении таких </w:t>
      </w:r>
      <w:r w:rsidRPr="00BE1373">
        <w:rPr>
          <w:b/>
          <w:bCs/>
          <w:sz w:val="21"/>
          <w:szCs w:val="21"/>
        </w:rPr>
        <w:t>кандидатов в список кандидатур для голосования по выборам в соответствующий орган Общества</w:t>
      </w:r>
      <w:r w:rsidRPr="00BE1373">
        <w:rPr>
          <w:b/>
          <w:sz w:val="21"/>
          <w:szCs w:val="21"/>
        </w:rPr>
        <w:t xml:space="preserve"> на общем собрании акционеров Общества или об отказе во включении таких </w:t>
      </w:r>
      <w:r w:rsidRPr="00BE1373">
        <w:rPr>
          <w:b/>
          <w:bCs/>
          <w:sz w:val="21"/>
          <w:szCs w:val="21"/>
        </w:rPr>
        <w:t>кандидатов в список кандидатур для голосования по выборам в соответствующий орган Общества</w:t>
      </w:r>
      <w:r w:rsidRPr="00BE1373">
        <w:rPr>
          <w:b/>
          <w:sz w:val="21"/>
          <w:szCs w:val="21"/>
        </w:rPr>
        <w:t>;</w:t>
      </w:r>
      <w:proofErr w:type="gramEnd"/>
    </w:p>
    <w:p w14:paraId="6D95DD1E" w14:textId="77777777" w:rsidR="0024059C" w:rsidRPr="00184E71" w:rsidRDefault="0024059C" w:rsidP="0024059C">
      <w:pPr>
        <w:tabs>
          <w:tab w:val="left" w:pos="993"/>
        </w:tabs>
        <w:ind w:firstLine="426"/>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2950AEDA" w14:textId="77777777" w:rsidR="0024059C" w:rsidRPr="000E1316" w:rsidRDefault="0024059C" w:rsidP="0024059C">
      <w:pPr>
        <w:numPr>
          <w:ilvl w:val="3"/>
          <w:numId w:val="6"/>
        </w:numPr>
        <w:tabs>
          <w:tab w:val="left" w:pos="851"/>
        </w:tabs>
        <w:suppressAutoHyphens/>
        <w:ind w:left="0" w:firstLine="567"/>
        <w:jc w:val="both"/>
        <w:rPr>
          <w:b/>
          <w:bCs/>
          <w:sz w:val="21"/>
          <w:szCs w:val="21"/>
        </w:rPr>
      </w:pPr>
      <w:r w:rsidRPr="00BE1373">
        <w:rPr>
          <w:b/>
          <w:sz w:val="21"/>
          <w:szCs w:val="21"/>
        </w:rPr>
        <w:t xml:space="preserve">принятие решения о </w:t>
      </w:r>
      <w:r w:rsidRPr="00BE1373">
        <w:rPr>
          <w:b/>
          <w:bCs/>
          <w:sz w:val="21"/>
          <w:szCs w:val="21"/>
        </w:rPr>
        <w:t xml:space="preserve">включении в повестку </w:t>
      </w:r>
      <w:proofErr w:type="gramStart"/>
      <w:r w:rsidRPr="00BE1373">
        <w:rPr>
          <w:b/>
          <w:bCs/>
          <w:sz w:val="21"/>
          <w:szCs w:val="21"/>
        </w:rPr>
        <w:t xml:space="preserve">дня общего собрания акционеров Общества </w:t>
      </w:r>
      <w:r w:rsidRPr="000E1316">
        <w:rPr>
          <w:b/>
          <w:bCs/>
          <w:sz w:val="21"/>
          <w:szCs w:val="21"/>
        </w:rPr>
        <w:t>вопрос</w:t>
      </w:r>
      <w:r>
        <w:rPr>
          <w:b/>
          <w:bCs/>
          <w:sz w:val="21"/>
          <w:szCs w:val="21"/>
        </w:rPr>
        <w:t>ов</w:t>
      </w:r>
      <w:proofErr w:type="gramEnd"/>
      <w:r w:rsidRPr="000E1316">
        <w:rPr>
          <w:b/>
          <w:bCs/>
          <w:sz w:val="21"/>
          <w:szCs w:val="21"/>
        </w:rPr>
        <w:t xml:space="preserve"> и (или) кандидатов в список кандидатур для голосования по выборам в соответствующий орган общества по своему усмотрению;</w:t>
      </w:r>
    </w:p>
    <w:p w14:paraId="1750AADA" w14:textId="77777777" w:rsidR="0024059C" w:rsidRPr="00184E71" w:rsidRDefault="0024059C" w:rsidP="0024059C">
      <w:pPr>
        <w:tabs>
          <w:tab w:val="left" w:pos="993"/>
        </w:tabs>
        <w:ind w:firstLine="426"/>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r>
        <w:rPr>
          <w:i/>
          <w:sz w:val="21"/>
          <w:szCs w:val="21"/>
        </w:rPr>
        <w:t>)</w:t>
      </w:r>
    </w:p>
    <w:p w14:paraId="0CB735E1" w14:textId="77777777" w:rsidR="0024059C" w:rsidRPr="00BE1373" w:rsidRDefault="0024059C" w:rsidP="0024059C">
      <w:pPr>
        <w:numPr>
          <w:ilvl w:val="3"/>
          <w:numId w:val="6"/>
        </w:numPr>
        <w:tabs>
          <w:tab w:val="left" w:pos="851"/>
        </w:tabs>
        <w:suppressAutoHyphens/>
        <w:ind w:left="0" w:firstLine="567"/>
        <w:jc w:val="both"/>
        <w:rPr>
          <w:sz w:val="21"/>
          <w:szCs w:val="21"/>
        </w:rPr>
      </w:pPr>
      <w:r w:rsidRPr="00BE1373">
        <w:rPr>
          <w:b/>
          <w:sz w:val="21"/>
          <w:szCs w:val="21"/>
        </w:rPr>
        <w:t>определение перечня информации (материалов), предоставляемой акционерам при подготовке к проведению общего собрания акционеров Общества и определение порядка предоставления такой информации;</w:t>
      </w:r>
    </w:p>
    <w:p w14:paraId="6B9AB38E" w14:textId="77777777" w:rsidR="0024059C" w:rsidRPr="00184E71" w:rsidRDefault="0024059C" w:rsidP="0024059C">
      <w:pPr>
        <w:tabs>
          <w:tab w:val="left" w:pos="993"/>
        </w:tabs>
        <w:ind w:firstLine="539"/>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28E73EFB" w14:textId="77777777" w:rsidR="0024059C" w:rsidRPr="0093270F" w:rsidRDefault="0024059C" w:rsidP="0024059C">
      <w:pPr>
        <w:numPr>
          <w:ilvl w:val="3"/>
          <w:numId w:val="6"/>
        </w:numPr>
        <w:tabs>
          <w:tab w:val="left" w:pos="851"/>
        </w:tabs>
        <w:suppressAutoHyphens/>
        <w:ind w:left="0" w:firstLine="539"/>
        <w:jc w:val="both"/>
        <w:rPr>
          <w:sz w:val="21"/>
          <w:szCs w:val="21"/>
        </w:rPr>
      </w:pPr>
      <w:r w:rsidRPr="0093270F">
        <w:rPr>
          <w:b/>
          <w:sz w:val="21"/>
          <w:szCs w:val="21"/>
        </w:rPr>
        <w:lastRenderedPageBreak/>
        <w:t>предоставление членам Совета директоров Общества (иным лицам) права подписи от имени Общества трудовых договоров с единоличным исполнительным органом Общества;</w:t>
      </w:r>
    </w:p>
    <w:p w14:paraId="4A67E858" w14:textId="77777777" w:rsidR="0024059C" w:rsidRPr="00184E71" w:rsidRDefault="0024059C" w:rsidP="0024059C">
      <w:pPr>
        <w:tabs>
          <w:tab w:val="left" w:pos="993"/>
        </w:tabs>
        <w:ind w:firstLine="539"/>
        <w:rPr>
          <w:i/>
          <w:sz w:val="21"/>
          <w:szCs w:val="21"/>
        </w:rPr>
      </w:pPr>
      <w:r w:rsidRPr="0093270F">
        <w:rPr>
          <w:i/>
          <w:sz w:val="21"/>
          <w:szCs w:val="21"/>
        </w:rPr>
        <w:t>(решение принимается простым большинством (более ½ (половины)) голосов, участвующих в заседании членов Совета директоров)</w:t>
      </w:r>
    </w:p>
    <w:p w14:paraId="0F49448C" w14:textId="77777777" w:rsidR="0024059C" w:rsidRPr="00BE1373" w:rsidRDefault="0024059C" w:rsidP="0024059C">
      <w:pPr>
        <w:numPr>
          <w:ilvl w:val="3"/>
          <w:numId w:val="6"/>
        </w:numPr>
        <w:tabs>
          <w:tab w:val="left" w:pos="851"/>
        </w:tabs>
        <w:suppressAutoHyphens/>
        <w:ind w:left="0" w:firstLine="539"/>
        <w:jc w:val="both"/>
        <w:rPr>
          <w:sz w:val="21"/>
          <w:szCs w:val="21"/>
        </w:rPr>
      </w:pPr>
      <w:r w:rsidRPr="00BE1373">
        <w:rPr>
          <w:b/>
          <w:sz w:val="21"/>
          <w:szCs w:val="21"/>
        </w:rPr>
        <w:t>избрание (переизбрание) Председателя Совета директоров Общества</w:t>
      </w:r>
      <w:r>
        <w:rPr>
          <w:b/>
          <w:sz w:val="21"/>
          <w:szCs w:val="21"/>
        </w:rPr>
        <w:t xml:space="preserve">; прекращение </w:t>
      </w:r>
      <w:proofErr w:type="gramStart"/>
      <w:r>
        <w:rPr>
          <w:b/>
          <w:sz w:val="21"/>
          <w:szCs w:val="21"/>
        </w:rPr>
        <w:t>полномочий Председателя Совета директоров Общества</w:t>
      </w:r>
      <w:proofErr w:type="gramEnd"/>
      <w:r w:rsidRPr="00BE1373">
        <w:rPr>
          <w:b/>
          <w:sz w:val="21"/>
          <w:szCs w:val="21"/>
        </w:rPr>
        <w:t>;</w:t>
      </w:r>
    </w:p>
    <w:p w14:paraId="08D77AC4" w14:textId="77777777" w:rsidR="0024059C" w:rsidRPr="00184E71" w:rsidRDefault="0024059C" w:rsidP="0024059C">
      <w:pPr>
        <w:tabs>
          <w:tab w:val="left" w:pos="993"/>
        </w:tabs>
        <w:ind w:firstLine="539"/>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4D8D64C1" w14:textId="77777777" w:rsidR="0024059C" w:rsidRPr="0093270F" w:rsidRDefault="0024059C" w:rsidP="0024059C">
      <w:pPr>
        <w:numPr>
          <w:ilvl w:val="3"/>
          <w:numId w:val="6"/>
        </w:numPr>
        <w:tabs>
          <w:tab w:val="left" w:pos="851"/>
        </w:tabs>
        <w:suppressAutoHyphens/>
        <w:ind w:left="0" w:firstLine="539"/>
        <w:jc w:val="both"/>
        <w:rPr>
          <w:sz w:val="21"/>
          <w:szCs w:val="21"/>
        </w:rPr>
      </w:pPr>
      <w:r w:rsidRPr="0093270F">
        <w:rPr>
          <w:b/>
          <w:sz w:val="21"/>
          <w:szCs w:val="21"/>
        </w:rPr>
        <w:t>избрание (переизбрание) Секретаря Совета директоров Общества;</w:t>
      </w:r>
    </w:p>
    <w:p w14:paraId="445F18C1" w14:textId="77777777" w:rsidR="0024059C" w:rsidRPr="00184E71" w:rsidRDefault="0024059C" w:rsidP="0024059C">
      <w:pPr>
        <w:tabs>
          <w:tab w:val="left" w:pos="993"/>
        </w:tabs>
        <w:ind w:firstLine="539"/>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0F457963" w14:textId="77777777" w:rsidR="0024059C" w:rsidRPr="00802FA7" w:rsidRDefault="0024059C" w:rsidP="0024059C">
      <w:pPr>
        <w:numPr>
          <w:ilvl w:val="3"/>
          <w:numId w:val="6"/>
        </w:numPr>
        <w:tabs>
          <w:tab w:val="left" w:pos="851"/>
        </w:tabs>
        <w:suppressAutoHyphens/>
        <w:ind w:left="0" w:firstLine="539"/>
        <w:jc w:val="both"/>
        <w:rPr>
          <w:b/>
          <w:sz w:val="21"/>
          <w:szCs w:val="21"/>
        </w:rPr>
      </w:pPr>
      <w:r w:rsidRPr="00802FA7">
        <w:rPr>
          <w:b/>
          <w:sz w:val="21"/>
          <w:szCs w:val="21"/>
        </w:rPr>
        <w:t xml:space="preserve">утверждение </w:t>
      </w:r>
      <w:proofErr w:type="gramStart"/>
      <w:r w:rsidRPr="00802FA7">
        <w:rPr>
          <w:b/>
          <w:sz w:val="21"/>
          <w:szCs w:val="21"/>
        </w:rPr>
        <w:t>плана работы Совета директоров Общества</w:t>
      </w:r>
      <w:proofErr w:type="gramEnd"/>
      <w:r w:rsidRPr="00802FA7">
        <w:rPr>
          <w:b/>
          <w:sz w:val="21"/>
          <w:szCs w:val="21"/>
        </w:rPr>
        <w:t>;</w:t>
      </w:r>
    </w:p>
    <w:p w14:paraId="774E7333" w14:textId="77777777" w:rsidR="0024059C" w:rsidRPr="00184E71" w:rsidRDefault="0024059C" w:rsidP="0024059C">
      <w:pPr>
        <w:tabs>
          <w:tab w:val="left" w:pos="851"/>
        </w:tabs>
        <w:ind w:firstLine="539"/>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17A65A20" w14:textId="77777777" w:rsidR="0024059C" w:rsidRPr="00157DD3" w:rsidRDefault="0024059C" w:rsidP="0024059C">
      <w:pPr>
        <w:numPr>
          <w:ilvl w:val="3"/>
          <w:numId w:val="6"/>
        </w:numPr>
        <w:tabs>
          <w:tab w:val="left" w:pos="851"/>
        </w:tabs>
        <w:suppressAutoHyphens/>
        <w:ind w:left="0" w:firstLine="539"/>
        <w:jc w:val="both"/>
        <w:rPr>
          <w:b/>
          <w:sz w:val="21"/>
          <w:szCs w:val="21"/>
        </w:rPr>
      </w:pPr>
      <w:r w:rsidRPr="00157DD3">
        <w:rPr>
          <w:b/>
          <w:sz w:val="21"/>
          <w:szCs w:val="21"/>
        </w:rPr>
        <w:t>утверждение отчета о работе Совета директоров Общества;</w:t>
      </w:r>
    </w:p>
    <w:p w14:paraId="63DC34FF" w14:textId="77777777" w:rsidR="0024059C" w:rsidRPr="00157DD3" w:rsidRDefault="0024059C" w:rsidP="0024059C">
      <w:pPr>
        <w:tabs>
          <w:tab w:val="left" w:pos="851"/>
        </w:tabs>
        <w:ind w:firstLine="539"/>
        <w:rPr>
          <w:sz w:val="21"/>
          <w:szCs w:val="21"/>
        </w:rPr>
      </w:pPr>
      <w:r w:rsidRPr="00157DD3">
        <w:rPr>
          <w:sz w:val="21"/>
          <w:szCs w:val="21"/>
        </w:rPr>
        <w:t>(решение принимается простым большинством (более ½ (половины)) голосов, участвующих в заседании членов Совета директоров)</w:t>
      </w:r>
    </w:p>
    <w:p w14:paraId="11E9FD65" w14:textId="77777777" w:rsidR="0024059C" w:rsidRPr="00BE1373" w:rsidRDefault="0024059C" w:rsidP="0024059C">
      <w:pPr>
        <w:numPr>
          <w:ilvl w:val="3"/>
          <w:numId w:val="6"/>
        </w:numPr>
        <w:tabs>
          <w:tab w:val="left" w:pos="851"/>
        </w:tabs>
        <w:suppressAutoHyphens/>
        <w:ind w:left="0" w:firstLine="539"/>
        <w:jc w:val="both"/>
        <w:rPr>
          <w:sz w:val="21"/>
          <w:szCs w:val="21"/>
        </w:rPr>
      </w:pPr>
      <w:r w:rsidRPr="00BE1373">
        <w:rPr>
          <w:b/>
          <w:sz w:val="21"/>
          <w:szCs w:val="21"/>
        </w:rPr>
        <w:t xml:space="preserve">определение принципов и подходов к организации в </w:t>
      </w:r>
      <w:proofErr w:type="gramStart"/>
      <w:r w:rsidRPr="00BE1373">
        <w:rPr>
          <w:b/>
          <w:sz w:val="21"/>
          <w:szCs w:val="21"/>
        </w:rPr>
        <w:t>Обществе</w:t>
      </w:r>
      <w:proofErr w:type="gramEnd"/>
      <w:r w:rsidRPr="00BE1373">
        <w:rPr>
          <w:b/>
          <w:sz w:val="21"/>
          <w:szCs w:val="21"/>
        </w:rPr>
        <w:t xml:space="preserve"> управления рисками, внутреннего контроля и внутреннего аудита;</w:t>
      </w:r>
      <w:r>
        <w:rPr>
          <w:b/>
          <w:sz w:val="21"/>
          <w:szCs w:val="21"/>
        </w:rPr>
        <w:t xml:space="preserve"> утверждение положения о внутреннем аудите; одобрение бюджета подразделения внутреннего аудита;</w:t>
      </w:r>
    </w:p>
    <w:p w14:paraId="58AACE9A" w14:textId="77777777" w:rsidR="0024059C" w:rsidRPr="00184E71" w:rsidRDefault="0024059C" w:rsidP="0024059C">
      <w:pPr>
        <w:tabs>
          <w:tab w:val="left" w:pos="993"/>
        </w:tabs>
        <w:ind w:firstLine="539"/>
        <w:rPr>
          <w:i/>
          <w:sz w:val="21"/>
          <w:szCs w:val="21"/>
        </w:rPr>
      </w:pPr>
      <w:r w:rsidRPr="00184E71">
        <w:rPr>
          <w:i/>
          <w:sz w:val="21"/>
          <w:szCs w:val="21"/>
        </w:rPr>
        <w:t>(решение принимается простым большинством (более ½ (половины)) голосов, участвующих в заседании членов Совета директоров)</w:t>
      </w:r>
    </w:p>
    <w:p w14:paraId="2BC4CBA7" w14:textId="77777777" w:rsidR="0024059C" w:rsidRPr="00BE1373" w:rsidRDefault="0024059C" w:rsidP="0024059C">
      <w:pPr>
        <w:pStyle w:val="a"/>
        <w:numPr>
          <w:ilvl w:val="3"/>
          <w:numId w:val="6"/>
        </w:numPr>
        <w:tabs>
          <w:tab w:val="clear" w:pos="279"/>
          <w:tab w:val="left" w:pos="287"/>
          <w:tab w:val="left" w:pos="427"/>
          <w:tab w:val="left" w:pos="851"/>
        </w:tabs>
        <w:ind w:left="0" w:firstLine="539"/>
        <w:rPr>
          <w:rFonts w:ascii="Times New Roman" w:hAnsi="Times New Roman"/>
          <w:sz w:val="21"/>
          <w:szCs w:val="21"/>
        </w:rPr>
      </w:pPr>
      <w:r w:rsidRPr="00CF3377">
        <w:rPr>
          <w:rFonts w:ascii="Times New Roman" w:hAnsi="Times New Roman"/>
          <w:b/>
          <w:sz w:val="21"/>
          <w:szCs w:val="21"/>
        </w:rPr>
        <w:t>принятие решений по иным вопросам, отнесенным к компетенции Совета директоров</w:t>
      </w:r>
      <w:r w:rsidRPr="00CF3377">
        <w:rPr>
          <w:rFonts w:ascii="Times New Roman" w:hAnsi="Times New Roman"/>
          <w:b/>
          <w:sz w:val="21"/>
          <w:szCs w:val="21"/>
          <w:lang w:val="ru-RU"/>
        </w:rPr>
        <w:t xml:space="preserve"> Общества</w:t>
      </w:r>
      <w:r w:rsidRPr="00CF3377">
        <w:rPr>
          <w:rFonts w:ascii="Times New Roman" w:hAnsi="Times New Roman"/>
          <w:b/>
          <w:sz w:val="21"/>
          <w:szCs w:val="21"/>
        </w:rPr>
        <w:t xml:space="preserve"> </w:t>
      </w:r>
      <w:r w:rsidRPr="00CF3377">
        <w:rPr>
          <w:rFonts w:ascii="Times New Roman" w:hAnsi="Times New Roman"/>
          <w:b/>
          <w:noProof/>
          <w:sz w:val="21"/>
          <w:szCs w:val="21"/>
          <w:lang w:val="ru-RU"/>
        </w:rPr>
        <w:t>ФЗ «Об акционерных обществах»</w:t>
      </w:r>
      <w:r w:rsidRPr="00CF3377">
        <w:rPr>
          <w:rFonts w:ascii="Times New Roman" w:hAnsi="Times New Roman"/>
          <w:b/>
          <w:sz w:val="21"/>
          <w:szCs w:val="21"/>
        </w:rPr>
        <w:t>, настоящим Уставом и договорными обязательствами Общества</w:t>
      </w:r>
      <w:r w:rsidRPr="00BE1373">
        <w:rPr>
          <w:rFonts w:ascii="Times New Roman" w:hAnsi="Times New Roman"/>
          <w:sz w:val="21"/>
          <w:szCs w:val="21"/>
        </w:rPr>
        <w:t>.</w:t>
      </w:r>
    </w:p>
    <w:p w14:paraId="37C59A1D" w14:textId="77777777" w:rsidR="0024059C" w:rsidRPr="00BE1373" w:rsidRDefault="0024059C" w:rsidP="0024059C">
      <w:pPr>
        <w:pStyle w:val="a"/>
        <w:numPr>
          <w:ilvl w:val="1"/>
          <w:numId w:val="6"/>
        </w:numPr>
        <w:tabs>
          <w:tab w:val="left" w:pos="567"/>
          <w:tab w:val="left" w:pos="993"/>
        </w:tabs>
        <w:ind w:left="0" w:firstLine="539"/>
        <w:rPr>
          <w:rFonts w:ascii="Times New Roman" w:hAnsi="Times New Roman"/>
          <w:sz w:val="21"/>
          <w:szCs w:val="21"/>
        </w:rPr>
      </w:pPr>
      <w:r w:rsidRPr="00BE1373">
        <w:rPr>
          <w:rFonts w:ascii="Times New Roman" w:hAnsi="Times New Roman"/>
          <w:sz w:val="21"/>
          <w:szCs w:val="21"/>
        </w:rPr>
        <w:t>Вопросы, отнесенные законом и настоящим Уставом к компетенции Совета директоров Общества, не могут быть переданы на решение исполнительному органу Общества.</w:t>
      </w:r>
    </w:p>
    <w:p w14:paraId="32B61936" w14:textId="77777777" w:rsidR="0024059C" w:rsidRPr="00BE1373" w:rsidRDefault="0024059C" w:rsidP="0024059C">
      <w:pPr>
        <w:pStyle w:val="a"/>
        <w:numPr>
          <w:ilvl w:val="1"/>
          <w:numId w:val="6"/>
        </w:numPr>
        <w:tabs>
          <w:tab w:val="left" w:pos="567"/>
          <w:tab w:val="left" w:pos="993"/>
        </w:tabs>
        <w:ind w:left="0" w:firstLine="539"/>
        <w:rPr>
          <w:rFonts w:ascii="Times New Roman" w:hAnsi="Times New Roman"/>
          <w:sz w:val="21"/>
          <w:szCs w:val="21"/>
        </w:rPr>
      </w:pPr>
      <w:r w:rsidRPr="00BE1373">
        <w:rPr>
          <w:rFonts w:ascii="Times New Roman" w:hAnsi="Times New Roman"/>
          <w:sz w:val="21"/>
          <w:szCs w:val="21"/>
        </w:rPr>
        <w:t>Решения, принятые Советом директоров в пределах его компетенции, обязательны для Генерального директора и сотрудников Общества.</w:t>
      </w:r>
    </w:p>
    <w:p w14:paraId="0EF1FBD2" w14:textId="77777777" w:rsidR="0024059C" w:rsidRPr="00BE1373" w:rsidRDefault="0024059C" w:rsidP="0024059C">
      <w:pPr>
        <w:rPr>
          <w:sz w:val="21"/>
          <w:szCs w:val="21"/>
        </w:rPr>
      </w:pPr>
    </w:p>
    <w:p w14:paraId="74565A8A"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ЗАСЕДАНИЯ СОВЕТА ДИРЕКТОРОВ ОБЩЕСТВА</w:t>
      </w:r>
    </w:p>
    <w:p w14:paraId="2FDC4344"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Совет директоров Общества организует свою работу в форме заседаний, проводимых путем совместного очного</w:t>
      </w:r>
      <w:r w:rsidRPr="00BE1373">
        <w:rPr>
          <w:rFonts w:ascii="Times New Roman" w:hAnsi="Times New Roman"/>
          <w:sz w:val="21"/>
          <w:szCs w:val="21"/>
          <w:lang w:val="ru-RU"/>
        </w:rPr>
        <w:t>, очно-заочного</w:t>
      </w:r>
      <w:r w:rsidRPr="00BE1373">
        <w:rPr>
          <w:rFonts w:ascii="Times New Roman" w:hAnsi="Times New Roman"/>
          <w:sz w:val="21"/>
          <w:szCs w:val="21"/>
        </w:rPr>
        <w:t xml:space="preserve"> присутствия членов Совета директоров, и основанных на коллективном свободном обсуждении вопросов повестки дня, для принятия решений по вопросам его компетенции. В случае необходимости, принятие решений Совета директоров Общества может осуществляться заочным голосованием.</w:t>
      </w:r>
    </w:p>
    <w:p w14:paraId="300D472B" w14:textId="418816B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 xml:space="preserve">Совет директоров Общества вправе проводить заседания </w:t>
      </w:r>
      <w:r w:rsidRPr="00BE1373">
        <w:rPr>
          <w:rFonts w:ascii="Times New Roman" w:hAnsi="Times New Roman"/>
          <w:spacing w:val="-2"/>
          <w:sz w:val="21"/>
          <w:szCs w:val="21"/>
          <w:lang w:val="ru-RU" w:eastAsia="ru-RU"/>
        </w:rPr>
        <w:t xml:space="preserve">с использованием аудио- или видеоконференцсвязи, </w:t>
      </w:r>
      <w:r w:rsidRPr="00BE1373">
        <w:rPr>
          <w:rFonts w:ascii="Times New Roman" w:hAnsi="Times New Roman"/>
          <w:sz w:val="21"/>
          <w:szCs w:val="21"/>
          <w:lang w:val="ru-RU"/>
        </w:rPr>
        <w:t xml:space="preserve">а также </w:t>
      </w:r>
      <w:r w:rsidRPr="00BE1373">
        <w:rPr>
          <w:rFonts w:ascii="Times New Roman" w:hAnsi="Times New Roman"/>
          <w:sz w:val="21"/>
          <w:szCs w:val="21"/>
        </w:rPr>
        <w:t>с помощью средств электронной (телефонной) связи</w:t>
      </w:r>
      <w:r w:rsidRPr="00BE1373">
        <w:rPr>
          <w:rFonts w:ascii="Times New Roman" w:hAnsi="Times New Roman"/>
          <w:sz w:val="21"/>
          <w:szCs w:val="21"/>
          <w:lang w:val="ru-RU"/>
        </w:rPr>
        <w:t>, в режиме телеконференции</w:t>
      </w:r>
      <w:r w:rsidRPr="00BE1373">
        <w:rPr>
          <w:rFonts w:ascii="Times New Roman" w:hAnsi="Times New Roman"/>
          <w:sz w:val="21"/>
          <w:szCs w:val="21"/>
        </w:rPr>
        <w:t xml:space="preserve">. При этом Председатель Совета директоров в обязательном порядке обеспечивает ведение </w:t>
      </w:r>
      <w:r w:rsidR="009E3324">
        <w:rPr>
          <w:rFonts w:ascii="Times New Roman" w:hAnsi="Times New Roman"/>
          <w:sz w:val="21"/>
          <w:szCs w:val="21"/>
          <w:lang w:val="ru-RU"/>
        </w:rPr>
        <w:t xml:space="preserve">аудио </w:t>
      </w:r>
      <w:r w:rsidRPr="00BE1373">
        <w:rPr>
          <w:rFonts w:ascii="Times New Roman" w:hAnsi="Times New Roman"/>
          <w:sz w:val="21"/>
          <w:szCs w:val="21"/>
        </w:rPr>
        <w:t>записи заседания Совета директоров. Участие в заседании Совета директоров, проводимом с помощью средств электронной (телефонной) связи</w:t>
      </w:r>
      <w:r w:rsidRPr="00BE1373">
        <w:rPr>
          <w:rFonts w:ascii="Times New Roman" w:hAnsi="Times New Roman"/>
          <w:sz w:val="21"/>
          <w:szCs w:val="21"/>
          <w:lang w:val="ru-RU"/>
        </w:rPr>
        <w:t>, а также в режиме телеконференции</w:t>
      </w:r>
      <w:r w:rsidRPr="00BE1373">
        <w:rPr>
          <w:rFonts w:ascii="Times New Roman" w:hAnsi="Times New Roman"/>
          <w:sz w:val="21"/>
          <w:szCs w:val="21"/>
        </w:rPr>
        <w:t xml:space="preserve"> приравнивается к личному присутствию.</w:t>
      </w:r>
    </w:p>
    <w:p w14:paraId="087010B2" w14:textId="77777777" w:rsidR="0024059C" w:rsidRPr="00FD5884" w:rsidRDefault="0024059C" w:rsidP="0024059C">
      <w:pPr>
        <w:pStyle w:val="a"/>
        <w:numPr>
          <w:ilvl w:val="1"/>
          <w:numId w:val="6"/>
        </w:numPr>
        <w:tabs>
          <w:tab w:val="num" w:pos="0"/>
          <w:tab w:val="left" w:pos="993"/>
          <w:tab w:val="left" w:pos="1134"/>
        </w:tabs>
        <w:ind w:left="0" w:firstLine="567"/>
        <w:rPr>
          <w:rFonts w:ascii="Times New Roman" w:hAnsi="Times New Roman"/>
          <w:sz w:val="21"/>
          <w:szCs w:val="21"/>
        </w:rPr>
      </w:pPr>
      <w:r w:rsidRPr="00BE1373">
        <w:rPr>
          <w:rFonts w:ascii="Times New Roman" w:hAnsi="Times New Roman"/>
          <w:sz w:val="21"/>
          <w:szCs w:val="21"/>
        </w:rPr>
        <w:t xml:space="preserve">Заседания Совета директоров Общества проводятся по мере </w:t>
      </w:r>
      <w:r>
        <w:rPr>
          <w:rFonts w:ascii="Times New Roman" w:hAnsi="Times New Roman"/>
          <w:sz w:val="21"/>
          <w:szCs w:val="21"/>
        </w:rPr>
        <w:t>необходимости, но не реже чем 1</w:t>
      </w:r>
      <w:r>
        <w:rPr>
          <w:rFonts w:ascii="Times New Roman" w:hAnsi="Times New Roman"/>
          <w:sz w:val="21"/>
          <w:szCs w:val="21"/>
          <w:lang w:val="ru-RU"/>
        </w:rPr>
        <w:t> </w:t>
      </w:r>
      <w:r w:rsidRPr="00BE1373">
        <w:rPr>
          <w:rFonts w:ascii="Times New Roman" w:hAnsi="Times New Roman"/>
          <w:sz w:val="21"/>
          <w:szCs w:val="21"/>
        </w:rPr>
        <w:t>(один) раз в квартал, и созываются Председателем Совета директоров Общества по его собственной инициативе, по требованию члена Совета директоров Общества, Ревизионной комиссии Общества или Аудитора Общества, исполнительного органа Общества</w:t>
      </w:r>
      <w:r w:rsidRPr="00BE1373">
        <w:rPr>
          <w:rFonts w:ascii="Times New Roman" w:hAnsi="Times New Roman"/>
          <w:sz w:val="21"/>
          <w:szCs w:val="21"/>
          <w:lang w:val="ru-RU"/>
        </w:rPr>
        <w:t>, а также по требованию акционера (акционеров) Общества, владеющего в совокупности не менее чем 10 процентами голосующих акций Общества</w:t>
      </w:r>
      <w:r w:rsidRPr="00BE1373">
        <w:rPr>
          <w:rFonts w:ascii="Times New Roman" w:hAnsi="Times New Roman"/>
          <w:sz w:val="21"/>
          <w:szCs w:val="21"/>
        </w:rPr>
        <w:t>.</w:t>
      </w:r>
    </w:p>
    <w:p w14:paraId="4E3D287F" w14:textId="77777777" w:rsidR="0024059C" w:rsidRDefault="0024059C" w:rsidP="0024059C">
      <w:pPr>
        <w:pStyle w:val="a"/>
        <w:numPr>
          <w:ilvl w:val="0"/>
          <w:numId w:val="0"/>
        </w:numPr>
        <w:tabs>
          <w:tab w:val="left" w:pos="993"/>
          <w:tab w:val="left" w:pos="1134"/>
        </w:tabs>
        <w:ind w:firstLine="567"/>
        <w:rPr>
          <w:rFonts w:ascii="Times New Roman" w:hAnsi="Times New Roman"/>
          <w:sz w:val="21"/>
          <w:szCs w:val="21"/>
          <w:lang w:val="ru-RU"/>
        </w:rPr>
      </w:pPr>
      <w:r w:rsidRPr="003446EF">
        <w:rPr>
          <w:rFonts w:ascii="Times New Roman" w:hAnsi="Times New Roman"/>
          <w:sz w:val="21"/>
          <w:szCs w:val="21"/>
          <w:lang w:val="ru-RU"/>
        </w:rPr>
        <w:t xml:space="preserve">Общество обязано уведомить всех </w:t>
      </w:r>
      <w:r>
        <w:rPr>
          <w:rFonts w:ascii="Times New Roman" w:hAnsi="Times New Roman"/>
          <w:sz w:val="21"/>
          <w:szCs w:val="21"/>
          <w:lang w:val="ru-RU"/>
        </w:rPr>
        <w:t xml:space="preserve">вновь </w:t>
      </w:r>
      <w:r w:rsidRPr="003446EF">
        <w:rPr>
          <w:rFonts w:ascii="Times New Roman" w:hAnsi="Times New Roman"/>
          <w:sz w:val="21"/>
          <w:szCs w:val="21"/>
          <w:lang w:val="ru-RU"/>
        </w:rPr>
        <w:t>избранных в состав Совета директоров Общества членов об их избрании не позднее чем через 5 рабочих дней после проведения соответствующего собрания акционеров Общества.</w:t>
      </w:r>
    </w:p>
    <w:p w14:paraId="1B4773F2" w14:textId="77777777" w:rsidR="0024059C" w:rsidRDefault="0024059C" w:rsidP="0024059C">
      <w:pPr>
        <w:pStyle w:val="a"/>
        <w:numPr>
          <w:ilvl w:val="0"/>
          <w:numId w:val="0"/>
        </w:numPr>
        <w:tabs>
          <w:tab w:val="left" w:pos="993"/>
          <w:tab w:val="left" w:pos="1134"/>
        </w:tabs>
        <w:ind w:firstLine="567"/>
        <w:rPr>
          <w:rFonts w:ascii="Times New Roman" w:hAnsi="Times New Roman"/>
          <w:sz w:val="21"/>
          <w:szCs w:val="21"/>
          <w:lang w:val="ru-RU"/>
        </w:rPr>
      </w:pPr>
      <w:r w:rsidRPr="00FD5884">
        <w:rPr>
          <w:rFonts w:ascii="Times New Roman" w:hAnsi="Times New Roman"/>
          <w:sz w:val="21"/>
          <w:szCs w:val="21"/>
        </w:rPr>
        <w:t>Первое заседание Совета директоров Общества должно проводиться не позднее чем через месяц после избрания нового состава Совета директоров Общества. На этом заседании избранные директора предлагают кандидатуру Председателя Совета директоров Общества, происходит назначение/подтверждение полномочий Корпоративного секретаря Общества, определяются приоритеты в рассмотрении вопросов и утверждается план работы Совета директоров Общества.</w:t>
      </w:r>
    </w:p>
    <w:p w14:paraId="1F37BC4B" w14:textId="77777777" w:rsidR="0024059C" w:rsidRPr="00BE1373" w:rsidRDefault="0024059C" w:rsidP="0024059C">
      <w:pPr>
        <w:pStyle w:val="a"/>
        <w:numPr>
          <w:ilvl w:val="0"/>
          <w:numId w:val="0"/>
        </w:numPr>
        <w:tabs>
          <w:tab w:val="left" w:pos="993"/>
          <w:tab w:val="left" w:pos="1134"/>
        </w:tabs>
        <w:ind w:firstLine="567"/>
        <w:rPr>
          <w:rFonts w:ascii="Times New Roman" w:hAnsi="Times New Roman"/>
          <w:sz w:val="21"/>
          <w:szCs w:val="21"/>
        </w:rPr>
      </w:pPr>
      <w:r w:rsidRPr="00FD5884">
        <w:rPr>
          <w:rFonts w:ascii="Times New Roman" w:hAnsi="Times New Roman"/>
          <w:sz w:val="21"/>
          <w:szCs w:val="21"/>
        </w:rPr>
        <w:t>Первое заседание Совета директоров Общества созывается единоличным исполнительным органом Общества. В случае, если исполнительный орган Общества, независимо от причин, не созвал заседание Совета директоров Общества, то созыв первого заседания Совета директоров Общества осуществляется любым членом Совета директоров Общества.</w:t>
      </w:r>
    </w:p>
    <w:p w14:paraId="383F579F"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lastRenderedPageBreak/>
        <w:t xml:space="preserve">Не позднее чем за </w:t>
      </w:r>
      <w:r w:rsidRPr="00BE1373">
        <w:rPr>
          <w:rFonts w:ascii="Times New Roman" w:hAnsi="Times New Roman"/>
          <w:sz w:val="21"/>
          <w:szCs w:val="21"/>
          <w:lang w:val="ru-RU"/>
        </w:rPr>
        <w:t>35</w:t>
      </w:r>
      <w:r w:rsidRPr="00BE1373">
        <w:rPr>
          <w:rFonts w:ascii="Times New Roman" w:hAnsi="Times New Roman"/>
          <w:sz w:val="21"/>
          <w:szCs w:val="21"/>
        </w:rPr>
        <w:t xml:space="preserve"> (</w:t>
      </w:r>
      <w:r w:rsidRPr="00BE1373">
        <w:rPr>
          <w:rFonts w:ascii="Times New Roman" w:hAnsi="Times New Roman"/>
          <w:sz w:val="21"/>
          <w:szCs w:val="21"/>
          <w:lang w:val="ru-RU"/>
        </w:rPr>
        <w:t>тридцать пять</w:t>
      </w:r>
      <w:r w:rsidRPr="00BE1373">
        <w:rPr>
          <w:rFonts w:ascii="Times New Roman" w:hAnsi="Times New Roman"/>
          <w:sz w:val="21"/>
          <w:szCs w:val="21"/>
        </w:rPr>
        <w:t>) дней до даты проведения годового Общего собрания акционеров Общества проводится заседание Совета директоров Общества с целью предварительного утверждения выносимых на утверждение годового Общего собрания акционеров годовых отчетов</w:t>
      </w:r>
      <w:r w:rsidRPr="00BE1373">
        <w:rPr>
          <w:rFonts w:ascii="Times New Roman" w:hAnsi="Times New Roman"/>
          <w:sz w:val="21"/>
          <w:szCs w:val="21"/>
          <w:lang w:val="ru-RU"/>
        </w:rPr>
        <w:t xml:space="preserve"> Общества</w:t>
      </w:r>
      <w:r w:rsidRPr="00BE1373">
        <w:rPr>
          <w:rFonts w:ascii="Times New Roman" w:hAnsi="Times New Roman"/>
          <w:sz w:val="21"/>
          <w:szCs w:val="21"/>
        </w:rPr>
        <w:t xml:space="preserve">, </w:t>
      </w:r>
      <w:r w:rsidRPr="00BE1373">
        <w:rPr>
          <w:rFonts w:ascii="Times New Roman" w:hAnsi="Times New Roman"/>
          <w:sz w:val="21"/>
          <w:szCs w:val="21"/>
          <w:lang w:val="ru-RU"/>
        </w:rPr>
        <w:t xml:space="preserve">и предварительного рассмотрения </w:t>
      </w:r>
      <w:r w:rsidRPr="00BE1373">
        <w:rPr>
          <w:rFonts w:ascii="Times New Roman" w:hAnsi="Times New Roman"/>
          <w:sz w:val="21"/>
          <w:szCs w:val="21"/>
        </w:rPr>
        <w:t xml:space="preserve">годовой бухгалтерской </w:t>
      </w:r>
      <w:r w:rsidRPr="00BE1373">
        <w:rPr>
          <w:rFonts w:ascii="Times New Roman" w:hAnsi="Times New Roman"/>
          <w:sz w:val="21"/>
          <w:szCs w:val="21"/>
          <w:lang w:val="ru-RU"/>
        </w:rPr>
        <w:t xml:space="preserve">(финансовой) </w:t>
      </w:r>
      <w:r w:rsidRPr="00BE1373">
        <w:rPr>
          <w:rFonts w:ascii="Times New Roman" w:hAnsi="Times New Roman"/>
          <w:sz w:val="21"/>
          <w:szCs w:val="21"/>
        </w:rPr>
        <w:t>отчетности</w:t>
      </w:r>
      <w:r w:rsidRPr="00BE1373">
        <w:rPr>
          <w:rFonts w:ascii="Times New Roman" w:hAnsi="Times New Roman"/>
          <w:sz w:val="21"/>
          <w:szCs w:val="21"/>
          <w:lang w:val="ru-RU"/>
        </w:rPr>
        <w:t xml:space="preserve"> Общества</w:t>
      </w:r>
      <w:r w:rsidRPr="00BE1373">
        <w:rPr>
          <w:rFonts w:ascii="Times New Roman" w:hAnsi="Times New Roman"/>
          <w:sz w:val="21"/>
          <w:szCs w:val="21"/>
        </w:rPr>
        <w:t xml:space="preserve">. </w:t>
      </w:r>
    </w:p>
    <w:p w14:paraId="71114873" w14:textId="77777777" w:rsidR="0024059C" w:rsidRPr="00BE1373" w:rsidRDefault="0024059C" w:rsidP="0024059C">
      <w:pPr>
        <w:pStyle w:val="a"/>
        <w:numPr>
          <w:ilvl w:val="0"/>
          <w:numId w:val="0"/>
        </w:numPr>
        <w:tabs>
          <w:tab w:val="left" w:pos="993"/>
          <w:tab w:val="left" w:pos="1134"/>
        </w:tabs>
        <w:ind w:firstLine="567"/>
        <w:rPr>
          <w:rFonts w:ascii="Times New Roman" w:hAnsi="Times New Roman"/>
          <w:sz w:val="21"/>
          <w:szCs w:val="21"/>
        </w:rPr>
      </w:pPr>
      <w:r w:rsidRPr="00BE1373">
        <w:rPr>
          <w:rFonts w:ascii="Times New Roman" w:hAnsi="Times New Roman"/>
          <w:sz w:val="21"/>
          <w:szCs w:val="21"/>
        </w:rPr>
        <w:t xml:space="preserve">На годовом заседании Совета директоров </w:t>
      </w:r>
      <w:r w:rsidRPr="00BE1373">
        <w:rPr>
          <w:rFonts w:ascii="Times New Roman" w:hAnsi="Times New Roman"/>
          <w:sz w:val="21"/>
          <w:szCs w:val="21"/>
          <w:lang w:val="ru-RU"/>
        </w:rPr>
        <w:t xml:space="preserve">Общества </w:t>
      </w:r>
      <w:r w:rsidRPr="00BE1373">
        <w:rPr>
          <w:rFonts w:ascii="Times New Roman" w:hAnsi="Times New Roman"/>
          <w:sz w:val="21"/>
          <w:szCs w:val="21"/>
        </w:rPr>
        <w:t xml:space="preserve">Генеральный директор Общества предоставляет Совету директоров </w:t>
      </w:r>
      <w:r w:rsidRPr="00BE1373">
        <w:rPr>
          <w:rFonts w:ascii="Times New Roman" w:hAnsi="Times New Roman"/>
          <w:sz w:val="21"/>
          <w:szCs w:val="21"/>
          <w:lang w:val="ru-RU"/>
        </w:rPr>
        <w:t xml:space="preserve">Общества </w:t>
      </w:r>
      <w:r w:rsidRPr="00BE1373">
        <w:rPr>
          <w:rFonts w:ascii="Times New Roman" w:hAnsi="Times New Roman"/>
          <w:sz w:val="21"/>
          <w:szCs w:val="21"/>
        </w:rPr>
        <w:t>полную текущую финансовую информацию, а также полный отчет о текущем состоянии дел в Обществе, об основных результатах хозяйственной деятельности и планах Общества.</w:t>
      </w:r>
    </w:p>
    <w:p w14:paraId="3F154DE0"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Заседания Совета директоров проводятся по месту нахождения Общества либо в ином месте, определенном Председателем Совета директоров Общества.</w:t>
      </w:r>
    </w:p>
    <w:p w14:paraId="2F596C02"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Члены Совета директоров Общества должны быть предварительно уведомлены о предстоящем заседании Совета директоров. Уведомление должно содержать повестку дня предстоящего заседания и место его проведения.</w:t>
      </w:r>
    </w:p>
    <w:p w14:paraId="14915635"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Кворум для проведения заседаний Совета директоров Общества составляет не менее ½ (половины) избранных членов Совета директоров. В случае, когда количество членов Совета директоров Общества становится менее количества, составляющего указанный кворум, Совет директоров Общества обязан принять решение о проведении внеочередного Общего собрания акционеров для избрания нового состава Совета директоров Общества. В указанном случае полномочия Совета директоров Общества прекращаются, за исключением полномочий по подготовке, созыву и проведению внеочередного Общего собрания акционеров</w:t>
      </w:r>
    </w:p>
    <w:p w14:paraId="26A4DBB0"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При решении вопросов на заседании Совета директоров Общества каждый член Совета директоров обладает 1 (одним) голосом.</w:t>
      </w:r>
    </w:p>
    <w:p w14:paraId="1D8CBDC4" w14:textId="77777777" w:rsidR="0024059C" w:rsidRPr="00097094"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097094">
        <w:rPr>
          <w:rFonts w:ascii="Times New Roman" w:hAnsi="Times New Roman"/>
          <w:sz w:val="21"/>
          <w:szCs w:val="21"/>
        </w:rPr>
        <w:t>Член Совета директоров, являющийся Генеральным директором Общества, не</w:t>
      </w:r>
      <w:r w:rsidRPr="00097094">
        <w:rPr>
          <w:rFonts w:ascii="Times New Roman" w:hAnsi="Times New Roman"/>
          <w:sz w:val="21"/>
          <w:szCs w:val="21"/>
          <w:lang w:val="ru-RU"/>
        </w:rPr>
        <w:t xml:space="preserve"> </w:t>
      </w:r>
      <w:r w:rsidRPr="00097094">
        <w:rPr>
          <w:rFonts w:ascii="Times New Roman" w:hAnsi="Times New Roman"/>
          <w:sz w:val="21"/>
          <w:szCs w:val="21"/>
        </w:rPr>
        <w:t>принимает участия в голосовании при решении вопросов об определении размера</w:t>
      </w:r>
      <w:r w:rsidRPr="00097094">
        <w:rPr>
          <w:rFonts w:ascii="Times New Roman" w:hAnsi="Times New Roman"/>
          <w:sz w:val="21"/>
          <w:szCs w:val="21"/>
          <w:lang w:val="ru-RU"/>
        </w:rPr>
        <w:t xml:space="preserve"> </w:t>
      </w:r>
      <w:r w:rsidRPr="00097094">
        <w:rPr>
          <w:rFonts w:ascii="Times New Roman" w:hAnsi="Times New Roman"/>
          <w:sz w:val="21"/>
          <w:szCs w:val="21"/>
        </w:rPr>
        <w:t>вознаграждения и компенсаций Генерального директора Общества и об</w:t>
      </w:r>
      <w:r w:rsidRPr="00097094">
        <w:rPr>
          <w:rFonts w:ascii="Times New Roman" w:hAnsi="Times New Roman"/>
          <w:sz w:val="21"/>
          <w:szCs w:val="21"/>
          <w:lang w:val="ru-RU"/>
        </w:rPr>
        <w:t xml:space="preserve"> </w:t>
      </w:r>
      <w:r w:rsidRPr="00097094">
        <w:rPr>
          <w:rFonts w:ascii="Times New Roman" w:hAnsi="Times New Roman"/>
          <w:sz w:val="21"/>
          <w:szCs w:val="21"/>
        </w:rPr>
        <w:t>утверждении условий договоров с Генеральным директором Общества.</w:t>
      </w:r>
    </w:p>
    <w:p w14:paraId="3B58BEFA"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Если иное не установлено законом и настоящим Уставом, решение Совета директоров считается принятым, если за него проголосовали более половины членов Совета директоров, принимающих участие в заседании Совета директоров Общества. В случае равенства голосов членов Совета директоров голос Председателя Совета директоров на заседании является решающим.</w:t>
      </w:r>
    </w:p>
    <w:p w14:paraId="56A34E31"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При определении наличия кворума и результатов голосования по вопросам повестки дня заседания Совета директоров учитывается письменное мнение отсутствующего члена Совета директоров. Письменное мнение члена Совета директоров приобщается к Протоколу.</w:t>
      </w:r>
    </w:p>
    <w:p w14:paraId="51FB91AE"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lang w:val="ru-RU"/>
        </w:rPr>
        <w:t>При</w:t>
      </w:r>
      <w:r w:rsidRPr="00BE1373">
        <w:rPr>
          <w:rFonts w:ascii="Times New Roman" w:hAnsi="Times New Roman"/>
          <w:sz w:val="21"/>
          <w:szCs w:val="21"/>
        </w:rPr>
        <w:t xml:space="preserve"> голосовании по соответствующим вопросам не учитываются голоса выбывших членов Совета директоров Общества. </w:t>
      </w:r>
    </w:p>
    <w:p w14:paraId="3B109EEC"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Передача права голоса одним членом Совета директоров Общества другому члену Совета директоров Общества или иному лицу запрещается.</w:t>
      </w:r>
    </w:p>
    <w:p w14:paraId="07AD8DFE"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Право решающего голоса Председателя Совета директоров Общества не может быть использовано другим членом Совета директоров, осуществляющим его функции в отсутствие Председателя Совета директоров.</w:t>
      </w:r>
    </w:p>
    <w:p w14:paraId="282CFCFA"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Ведение протокола заседания Совета директоров обеспечивается</w:t>
      </w:r>
      <w:r w:rsidRPr="00BE1373">
        <w:rPr>
          <w:rFonts w:ascii="Times New Roman" w:hAnsi="Times New Roman"/>
          <w:sz w:val="21"/>
          <w:szCs w:val="21"/>
          <w:lang w:val="ru-RU"/>
        </w:rPr>
        <w:t xml:space="preserve"> Председателем Совета директоров</w:t>
      </w:r>
      <w:r w:rsidRPr="00BE1373">
        <w:rPr>
          <w:rFonts w:ascii="Times New Roman" w:hAnsi="Times New Roman"/>
          <w:sz w:val="21"/>
          <w:szCs w:val="21"/>
        </w:rPr>
        <w:t>. Протокол заседания Совета директоров Общества составляется не позднее 3 (трех) дней после его проведения. Протокол заседания Совета директоров Общества подписывается председательствующим</w:t>
      </w:r>
      <w:r w:rsidRPr="00BE1373">
        <w:rPr>
          <w:rFonts w:ascii="Times New Roman" w:hAnsi="Times New Roman"/>
          <w:sz w:val="21"/>
          <w:szCs w:val="21"/>
          <w:lang w:val="ru-RU"/>
        </w:rPr>
        <w:t xml:space="preserve"> на заседании, а также Корпоративным секретарем Совета директоров.</w:t>
      </w:r>
      <w:r w:rsidRPr="00BE1373">
        <w:rPr>
          <w:rFonts w:ascii="Times New Roman" w:hAnsi="Times New Roman"/>
          <w:sz w:val="21"/>
          <w:szCs w:val="21"/>
        </w:rPr>
        <w:t xml:space="preserve"> К протоколу прилагаются все документы, внесенные на рассмотрение Совета директоров.</w:t>
      </w:r>
    </w:p>
    <w:p w14:paraId="60F1C308" w14:textId="77777777" w:rsidR="0024059C" w:rsidRPr="00BE1373"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BE1373">
        <w:rPr>
          <w:rFonts w:ascii="Times New Roman" w:hAnsi="Times New Roman"/>
          <w:sz w:val="21"/>
          <w:szCs w:val="21"/>
        </w:rPr>
        <w:t>Дополнительные требования к порядку проведения заседания Совета директоров Общества устанавливаются действующим законодательством, Положением о Совете директоров и другими внутренними документами Общества.</w:t>
      </w:r>
    </w:p>
    <w:p w14:paraId="35D3FD4C" w14:textId="77777777" w:rsidR="0024059C" w:rsidRPr="00BE1373" w:rsidRDefault="0024059C" w:rsidP="0024059C">
      <w:pPr>
        <w:rPr>
          <w:sz w:val="21"/>
          <w:szCs w:val="21"/>
        </w:rPr>
      </w:pPr>
    </w:p>
    <w:p w14:paraId="20A91BF6" w14:textId="77777777" w:rsidR="0024059C" w:rsidRPr="00BE1373" w:rsidRDefault="0024059C" w:rsidP="0024059C">
      <w:pPr>
        <w:pStyle w:val="a"/>
        <w:tabs>
          <w:tab w:val="clear" w:pos="567"/>
          <w:tab w:val="left" w:pos="284"/>
        </w:tabs>
        <w:ind w:left="0" w:firstLine="0"/>
        <w:rPr>
          <w:rFonts w:ascii="Times New Roman" w:hAnsi="Times New Roman"/>
          <w:b/>
          <w:sz w:val="21"/>
          <w:szCs w:val="21"/>
        </w:rPr>
      </w:pPr>
      <w:r w:rsidRPr="00BE1373">
        <w:rPr>
          <w:rFonts w:ascii="Times New Roman" w:hAnsi="Times New Roman"/>
          <w:b/>
          <w:sz w:val="21"/>
          <w:szCs w:val="21"/>
        </w:rPr>
        <w:t>ИСПОЛНИТЕЛЬНЫЕ ОРГАНЫ ОБЩЕСТВА</w:t>
      </w:r>
    </w:p>
    <w:p w14:paraId="12A26D8F"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Исполнительным органом Общества является Генеральный директор Общества</w:t>
      </w:r>
      <w:r w:rsidRPr="00BE1373">
        <w:rPr>
          <w:rFonts w:ascii="Times New Roman" w:hAnsi="Times New Roman"/>
          <w:sz w:val="21"/>
          <w:szCs w:val="21"/>
          <w:lang w:val="ru-RU"/>
        </w:rPr>
        <w:t xml:space="preserve"> или управляющая организация (управляющий)</w:t>
      </w:r>
      <w:r w:rsidRPr="00BE1373">
        <w:rPr>
          <w:rFonts w:ascii="Times New Roman" w:hAnsi="Times New Roman"/>
          <w:sz w:val="21"/>
          <w:szCs w:val="21"/>
        </w:rPr>
        <w:t>.</w:t>
      </w:r>
    </w:p>
    <w:p w14:paraId="7C51BB78"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 xml:space="preserve">Исполнительный орган Общества осуществляет руководство текущей деятельностью Общества и подотчетен Совету директоров и Общему собранию акционеров Общества. </w:t>
      </w:r>
    </w:p>
    <w:p w14:paraId="6691F775"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Решения, принятые Общим собранием акционеров и Советом директоров Общества в пределах их компетенции,</w:t>
      </w:r>
      <w:r w:rsidRPr="00BE1373">
        <w:rPr>
          <w:rFonts w:ascii="Times New Roman" w:hAnsi="Times New Roman"/>
          <w:b/>
          <w:sz w:val="21"/>
          <w:szCs w:val="21"/>
        </w:rPr>
        <w:t xml:space="preserve"> </w:t>
      </w:r>
      <w:r w:rsidRPr="00BE1373">
        <w:rPr>
          <w:rFonts w:ascii="Times New Roman" w:hAnsi="Times New Roman"/>
          <w:sz w:val="21"/>
          <w:szCs w:val="21"/>
        </w:rPr>
        <w:t>обязательны для выполнения Исполнительным органом Общества.</w:t>
      </w:r>
    </w:p>
    <w:p w14:paraId="08CF2FE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К компетенции Исполнительного органа Общества относится решение всех вопросов текущей деятельности Общества, за исключением вопросов, отнесенных к компетенции Общего собрания акционеров и Совета директоров Общества.</w:t>
      </w:r>
    </w:p>
    <w:p w14:paraId="0F6E6A92"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lastRenderedPageBreak/>
        <w:t>Образование исполнительн</w:t>
      </w:r>
      <w:r w:rsidRPr="00BE1373">
        <w:rPr>
          <w:rFonts w:ascii="Times New Roman" w:hAnsi="Times New Roman"/>
          <w:sz w:val="21"/>
          <w:szCs w:val="21"/>
          <w:lang w:val="ru-RU"/>
        </w:rPr>
        <w:t>ых</w:t>
      </w:r>
      <w:r w:rsidRPr="00BE1373">
        <w:rPr>
          <w:rFonts w:ascii="Times New Roman" w:hAnsi="Times New Roman"/>
          <w:sz w:val="21"/>
          <w:szCs w:val="21"/>
        </w:rPr>
        <w:t xml:space="preserve"> орган</w:t>
      </w:r>
      <w:r w:rsidRPr="00BE1373">
        <w:rPr>
          <w:rFonts w:ascii="Times New Roman" w:hAnsi="Times New Roman"/>
          <w:sz w:val="21"/>
          <w:szCs w:val="21"/>
          <w:lang w:val="ru-RU"/>
        </w:rPr>
        <w:t>ов</w:t>
      </w:r>
      <w:r w:rsidRPr="00BE1373">
        <w:rPr>
          <w:rFonts w:ascii="Times New Roman" w:hAnsi="Times New Roman"/>
          <w:sz w:val="21"/>
          <w:szCs w:val="21"/>
        </w:rPr>
        <w:t xml:space="preserve"> Общества осуществляется Совет</w:t>
      </w:r>
      <w:r>
        <w:rPr>
          <w:rFonts w:ascii="Times New Roman" w:hAnsi="Times New Roman"/>
          <w:sz w:val="21"/>
          <w:szCs w:val="21"/>
          <w:lang w:val="ru-RU"/>
        </w:rPr>
        <w:t>ом</w:t>
      </w:r>
      <w:r w:rsidRPr="00BE1373">
        <w:rPr>
          <w:rFonts w:ascii="Times New Roman" w:hAnsi="Times New Roman"/>
          <w:sz w:val="21"/>
          <w:szCs w:val="21"/>
        </w:rPr>
        <w:t xml:space="preserve"> директоров Обще</w:t>
      </w:r>
      <w:r>
        <w:rPr>
          <w:rFonts w:ascii="Times New Roman" w:hAnsi="Times New Roman"/>
          <w:sz w:val="21"/>
          <w:szCs w:val="21"/>
          <w:lang w:val="ru-RU"/>
        </w:rPr>
        <w:t>ства</w:t>
      </w:r>
      <w:r w:rsidRPr="00BE1373">
        <w:rPr>
          <w:rFonts w:ascii="Times New Roman" w:hAnsi="Times New Roman"/>
          <w:sz w:val="21"/>
          <w:szCs w:val="21"/>
        </w:rPr>
        <w:t>.</w:t>
      </w:r>
    </w:p>
    <w:p w14:paraId="19FB23DB"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Права и обязанности Исполнительного органа Общества регулируются действующим законодательством</w:t>
      </w:r>
      <w:r w:rsidRPr="00BE1373">
        <w:rPr>
          <w:rFonts w:ascii="Times New Roman" w:hAnsi="Times New Roman"/>
          <w:sz w:val="21"/>
          <w:szCs w:val="21"/>
          <w:lang w:val="ru-RU"/>
        </w:rPr>
        <w:t> РФ</w:t>
      </w:r>
      <w:r w:rsidRPr="00BE1373">
        <w:rPr>
          <w:rFonts w:ascii="Times New Roman" w:hAnsi="Times New Roman"/>
          <w:sz w:val="21"/>
          <w:szCs w:val="21"/>
        </w:rPr>
        <w:t>, настоящим Уставом</w:t>
      </w:r>
      <w:r w:rsidRPr="00BE1373">
        <w:rPr>
          <w:rFonts w:ascii="Times New Roman" w:hAnsi="Times New Roman"/>
          <w:sz w:val="21"/>
          <w:szCs w:val="21"/>
          <w:lang w:val="ru-RU"/>
        </w:rPr>
        <w:t xml:space="preserve">, </w:t>
      </w:r>
      <w:r w:rsidRPr="00BE1373">
        <w:rPr>
          <w:rFonts w:ascii="Times New Roman" w:hAnsi="Times New Roman"/>
          <w:sz w:val="21"/>
          <w:szCs w:val="21"/>
        </w:rPr>
        <w:t>внутренними документами Общества</w:t>
      </w:r>
      <w:r w:rsidRPr="00BE1373">
        <w:rPr>
          <w:rFonts w:ascii="Times New Roman" w:hAnsi="Times New Roman"/>
          <w:sz w:val="21"/>
          <w:szCs w:val="21"/>
          <w:lang w:val="ru-RU"/>
        </w:rPr>
        <w:t>, трудовым договором, заключаемым с Генеральным директором Общества</w:t>
      </w:r>
      <w:r w:rsidRPr="00BE1373">
        <w:rPr>
          <w:rFonts w:ascii="Times New Roman" w:hAnsi="Times New Roman"/>
          <w:sz w:val="21"/>
          <w:szCs w:val="21"/>
        </w:rPr>
        <w:t>.</w:t>
      </w:r>
    </w:p>
    <w:p w14:paraId="529B409B"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Исполнительный орган Общества организует деятельность Общества и несет ответственность</w:t>
      </w:r>
      <w:r w:rsidRPr="00BE1373">
        <w:rPr>
          <w:rFonts w:ascii="Times New Roman" w:hAnsi="Times New Roman"/>
          <w:b/>
          <w:sz w:val="21"/>
          <w:szCs w:val="21"/>
        </w:rPr>
        <w:t xml:space="preserve"> </w:t>
      </w:r>
      <w:r w:rsidRPr="00BE1373">
        <w:rPr>
          <w:rFonts w:ascii="Times New Roman" w:hAnsi="Times New Roman"/>
          <w:sz w:val="21"/>
          <w:szCs w:val="21"/>
        </w:rPr>
        <w:t>за финансово-хозяйственные результаты, обеспечивает выполнение решений, принятых</w:t>
      </w:r>
      <w:r>
        <w:rPr>
          <w:rFonts w:ascii="Times New Roman" w:hAnsi="Times New Roman"/>
          <w:sz w:val="21"/>
          <w:szCs w:val="21"/>
        </w:rPr>
        <w:t xml:space="preserve"> Общим</w:t>
      </w:r>
      <w:r w:rsidRPr="00BE1373">
        <w:rPr>
          <w:rFonts w:ascii="Times New Roman" w:hAnsi="Times New Roman"/>
          <w:sz w:val="21"/>
          <w:szCs w:val="21"/>
        </w:rPr>
        <w:t xml:space="preserve"> собрани</w:t>
      </w:r>
      <w:r>
        <w:rPr>
          <w:rFonts w:ascii="Times New Roman" w:hAnsi="Times New Roman"/>
          <w:sz w:val="21"/>
          <w:szCs w:val="21"/>
          <w:lang w:val="ru-RU"/>
        </w:rPr>
        <w:t>ем</w:t>
      </w:r>
      <w:r w:rsidRPr="00BE1373">
        <w:rPr>
          <w:rFonts w:ascii="Times New Roman" w:hAnsi="Times New Roman"/>
          <w:sz w:val="21"/>
          <w:szCs w:val="21"/>
        </w:rPr>
        <w:t xml:space="preserve"> акционеров и Совет</w:t>
      </w:r>
      <w:r>
        <w:rPr>
          <w:rFonts w:ascii="Times New Roman" w:hAnsi="Times New Roman"/>
          <w:sz w:val="21"/>
          <w:szCs w:val="21"/>
          <w:lang w:val="ru-RU"/>
        </w:rPr>
        <w:t>ом</w:t>
      </w:r>
      <w:r w:rsidRPr="00BE1373">
        <w:rPr>
          <w:rFonts w:ascii="Times New Roman" w:hAnsi="Times New Roman"/>
          <w:sz w:val="21"/>
          <w:szCs w:val="21"/>
        </w:rPr>
        <w:t xml:space="preserve"> директоров</w:t>
      </w:r>
      <w:r>
        <w:rPr>
          <w:rFonts w:ascii="Times New Roman" w:hAnsi="Times New Roman"/>
          <w:sz w:val="21"/>
          <w:szCs w:val="21"/>
          <w:lang w:val="ru-RU"/>
        </w:rPr>
        <w:t xml:space="preserve"> Общества</w:t>
      </w:r>
      <w:r w:rsidRPr="00BE1373">
        <w:rPr>
          <w:rFonts w:ascii="Times New Roman" w:hAnsi="Times New Roman"/>
          <w:sz w:val="21"/>
          <w:szCs w:val="21"/>
        </w:rPr>
        <w:t xml:space="preserve">. </w:t>
      </w:r>
    </w:p>
    <w:p w14:paraId="290A4F0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Исполнительный орган Общества несет ответственность за эффективную экономическую, финансовую, научно-техническую и социальную политику Общества.</w:t>
      </w:r>
    </w:p>
    <w:p w14:paraId="0B87904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Совмещение Генеральным директором должностей в органах управления других организаций допускается только с согласия Совета директоров Общества.</w:t>
      </w:r>
    </w:p>
    <w:p w14:paraId="6AB68C24" w14:textId="77777777" w:rsidR="0024059C" w:rsidRPr="00212E5C" w:rsidRDefault="0024059C" w:rsidP="0024059C">
      <w:pPr>
        <w:pStyle w:val="a"/>
        <w:numPr>
          <w:ilvl w:val="1"/>
          <w:numId w:val="6"/>
        </w:numPr>
        <w:tabs>
          <w:tab w:val="left" w:pos="567"/>
          <w:tab w:val="left" w:pos="993"/>
          <w:tab w:val="left" w:pos="1134"/>
        </w:tabs>
        <w:ind w:left="0" w:firstLine="567"/>
        <w:rPr>
          <w:rFonts w:ascii="Times New Roman" w:hAnsi="Times New Roman"/>
          <w:sz w:val="21"/>
          <w:szCs w:val="21"/>
        </w:rPr>
      </w:pPr>
      <w:r w:rsidRPr="00097094">
        <w:rPr>
          <w:rFonts w:ascii="Times New Roman" w:hAnsi="Times New Roman"/>
          <w:sz w:val="21"/>
          <w:szCs w:val="21"/>
          <w:lang w:val="ru-RU"/>
        </w:rPr>
        <w:t xml:space="preserve">Работодателем для физического лица, осуществляющего функции единоличного исполнительного органа Общества, является Общество. </w:t>
      </w:r>
      <w:r w:rsidRPr="00097094">
        <w:rPr>
          <w:rFonts w:ascii="Times New Roman" w:hAnsi="Times New Roman"/>
          <w:sz w:val="21"/>
          <w:szCs w:val="21"/>
        </w:rPr>
        <w:t xml:space="preserve">Права и обязанности работодателя от имени Общества в отношении </w:t>
      </w:r>
      <w:r w:rsidRPr="00203647">
        <w:rPr>
          <w:rFonts w:ascii="Times New Roman" w:hAnsi="Times New Roman"/>
          <w:sz w:val="21"/>
          <w:szCs w:val="21"/>
          <w:lang w:val="ru-RU"/>
        </w:rPr>
        <w:t>единоличного исполнительного органа Общества</w:t>
      </w:r>
      <w:r>
        <w:rPr>
          <w:rFonts w:ascii="Times New Roman" w:hAnsi="Times New Roman"/>
          <w:sz w:val="21"/>
          <w:szCs w:val="21"/>
          <w:lang w:val="ru-RU"/>
        </w:rPr>
        <w:t xml:space="preserve"> (в том числе временного) </w:t>
      </w:r>
      <w:r w:rsidRPr="00097094">
        <w:rPr>
          <w:rFonts w:ascii="Times New Roman" w:hAnsi="Times New Roman"/>
          <w:sz w:val="21"/>
          <w:szCs w:val="21"/>
        </w:rPr>
        <w:t xml:space="preserve"> осуществляются </w:t>
      </w:r>
      <w:r w:rsidRPr="00097094">
        <w:rPr>
          <w:rFonts w:ascii="Times New Roman" w:hAnsi="Times New Roman"/>
          <w:sz w:val="21"/>
          <w:szCs w:val="21"/>
          <w:lang w:val="ru-RU"/>
        </w:rPr>
        <w:t>Советом директоров</w:t>
      </w:r>
      <w:r w:rsidRPr="00097094">
        <w:rPr>
          <w:rFonts w:ascii="Times New Roman" w:hAnsi="Times New Roman"/>
          <w:sz w:val="21"/>
          <w:szCs w:val="21"/>
        </w:rPr>
        <w:t xml:space="preserve"> Общества</w:t>
      </w:r>
      <w:r w:rsidRPr="00097094">
        <w:rPr>
          <w:rFonts w:ascii="Times New Roman" w:hAnsi="Times New Roman"/>
          <w:sz w:val="21"/>
          <w:szCs w:val="21"/>
          <w:lang w:val="ru-RU"/>
        </w:rPr>
        <w:t xml:space="preserve"> в соответствии с требованиями Трудового кодекса Российской Федерации, иными нормативными правовыми актами, настоящим уставом</w:t>
      </w:r>
      <w:r>
        <w:rPr>
          <w:rFonts w:ascii="Times New Roman" w:hAnsi="Times New Roman"/>
          <w:sz w:val="21"/>
          <w:szCs w:val="21"/>
          <w:lang w:val="ru-RU"/>
        </w:rPr>
        <w:t xml:space="preserve">, </w:t>
      </w:r>
      <w:r w:rsidRPr="00212E5C">
        <w:rPr>
          <w:rFonts w:ascii="Times New Roman" w:hAnsi="Times New Roman"/>
          <w:sz w:val="21"/>
          <w:szCs w:val="21"/>
          <w:lang w:val="ru-RU"/>
        </w:rPr>
        <w:t xml:space="preserve">посредством принятия </w:t>
      </w:r>
      <w:r w:rsidRPr="00097094">
        <w:rPr>
          <w:rFonts w:ascii="Times New Roman" w:hAnsi="Times New Roman"/>
          <w:sz w:val="21"/>
          <w:szCs w:val="21"/>
          <w:lang w:val="ru-RU"/>
        </w:rPr>
        <w:t>Советом директоров</w:t>
      </w:r>
      <w:r w:rsidRPr="00097094">
        <w:rPr>
          <w:rFonts w:ascii="Times New Roman" w:hAnsi="Times New Roman"/>
          <w:sz w:val="21"/>
          <w:szCs w:val="21"/>
        </w:rPr>
        <w:t xml:space="preserve"> Общества</w:t>
      </w:r>
      <w:r w:rsidRPr="00097094">
        <w:rPr>
          <w:rFonts w:ascii="Times New Roman" w:hAnsi="Times New Roman"/>
          <w:sz w:val="21"/>
          <w:szCs w:val="21"/>
          <w:lang w:val="ru-RU"/>
        </w:rPr>
        <w:t xml:space="preserve"> </w:t>
      </w:r>
      <w:r w:rsidRPr="00212E5C">
        <w:rPr>
          <w:rFonts w:ascii="Times New Roman" w:hAnsi="Times New Roman"/>
          <w:sz w:val="21"/>
          <w:szCs w:val="21"/>
          <w:lang w:val="ru-RU"/>
        </w:rPr>
        <w:t>соответствующих решений</w:t>
      </w:r>
      <w:r>
        <w:rPr>
          <w:rFonts w:ascii="Times New Roman" w:hAnsi="Times New Roman"/>
          <w:sz w:val="21"/>
          <w:szCs w:val="21"/>
          <w:lang w:val="ru-RU"/>
        </w:rPr>
        <w:t>.</w:t>
      </w:r>
    </w:p>
    <w:p w14:paraId="782B428D" w14:textId="77777777" w:rsidR="0024059C" w:rsidRDefault="0024059C" w:rsidP="0024059C">
      <w:pPr>
        <w:pStyle w:val="a"/>
        <w:numPr>
          <w:ilvl w:val="0"/>
          <w:numId w:val="0"/>
        </w:numPr>
        <w:tabs>
          <w:tab w:val="left" w:pos="993"/>
          <w:tab w:val="left" w:pos="1134"/>
        </w:tabs>
        <w:ind w:firstLine="567"/>
        <w:rPr>
          <w:rFonts w:ascii="Times New Roman" w:hAnsi="Times New Roman"/>
          <w:sz w:val="21"/>
          <w:szCs w:val="21"/>
          <w:lang w:val="ru-RU"/>
        </w:rPr>
      </w:pPr>
      <w:r>
        <w:rPr>
          <w:rFonts w:ascii="Times New Roman" w:hAnsi="Times New Roman"/>
          <w:sz w:val="21"/>
          <w:szCs w:val="21"/>
          <w:lang w:val="ru-RU"/>
        </w:rPr>
        <w:t xml:space="preserve">Обращения, заявления </w:t>
      </w:r>
      <w:r w:rsidRPr="001377AD">
        <w:rPr>
          <w:rFonts w:ascii="Times New Roman" w:hAnsi="Times New Roman"/>
          <w:sz w:val="21"/>
          <w:szCs w:val="21"/>
          <w:lang w:val="ru-RU"/>
        </w:rPr>
        <w:t>единоличного исполнительного органа Общества</w:t>
      </w:r>
      <w:r>
        <w:rPr>
          <w:rFonts w:ascii="Times New Roman" w:hAnsi="Times New Roman"/>
          <w:sz w:val="21"/>
          <w:szCs w:val="21"/>
          <w:lang w:val="ru-RU"/>
        </w:rPr>
        <w:t xml:space="preserve"> </w:t>
      </w:r>
      <w:r w:rsidRPr="001377AD">
        <w:rPr>
          <w:rFonts w:ascii="Times New Roman" w:hAnsi="Times New Roman"/>
          <w:sz w:val="21"/>
          <w:szCs w:val="21"/>
          <w:lang w:val="ru-RU"/>
        </w:rPr>
        <w:t>(в том числе временного)</w:t>
      </w:r>
      <w:r>
        <w:rPr>
          <w:rFonts w:ascii="Times New Roman" w:hAnsi="Times New Roman"/>
          <w:sz w:val="21"/>
          <w:szCs w:val="21"/>
          <w:lang w:val="ru-RU"/>
        </w:rPr>
        <w:t xml:space="preserve">, связанные с осуществлением Советом директоров Общества прав работодателя, подаются в письменном виде на имя Председателя Совета директоров Общества. </w:t>
      </w:r>
    </w:p>
    <w:p w14:paraId="2EA516A2" w14:textId="77777777" w:rsidR="0024059C" w:rsidRDefault="0024059C" w:rsidP="0024059C">
      <w:pPr>
        <w:pStyle w:val="a"/>
        <w:numPr>
          <w:ilvl w:val="0"/>
          <w:numId w:val="0"/>
        </w:numPr>
        <w:tabs>
          <w:tab w:val="left" w:pos="993"/>
          <w:tab w:val="left" w:pos="1134"/>
        </w:tabs>
        <w:ind w:firstLine="567"/>
        <w:rPr>
          <w:rFonts w:ascii="Times New Roman" w:hAnsi="Times New Roman"/>
          <w:sz w:val="21"/>
          <w:szCs w:val="21"/>
          <w:lang w:val="ru-RU"/>
        </w:rPr>
      </w:pPr>
      <w:r>
        <w:rPr>
          <w:rFonts w:ascii="Times New Roman" w:hAnsi="Times New Roman"/>
          <w:sz w:val="21"/>
          <w:szCs w:val="21"/>
          <w:lang w:val="ru-RU"/>
        </w:rPr>
        <w:t>Трудовой договор от имени О</w:t>
      </w:r>
      <w:r w:rsidRPr="009A16BB">
        <w:rPr>
          <w:rFonts w:ascii="Times New Roman" w:hAnsi="Times New Roman"/>
          <w:sz w:val="21"/>
          <w:szCs w:val="21"/>
          <w:lang w:val="ru-RU"/>
        </w:rPr>
        <w:t xml:space="preserve">бщества подписывается </w:t>
      </w:r>
      <w:r>
        <w:rPr>
          <w:rFonts w:ascii="Times New Roman" w:hAnsi="Times New Roman"/>
          <w:sz w:val="21"/>
          <w:szCs w:val="21"/>
          <w:lang w:val="ru-RU"/>
        </w:rPr>
        <w:t>Председателем С</w:t>
      </w:r>
      <w:r w:rsidRPr="009A16BB">
        <w:rPr>
          <w:rFonts w:ascii="Times New Roman" w:hAnsi="Times New Roman"/>
          <w:sz w:val="21"/>
          <w:szCs w:val="21"/>
          <w:lang w:val="ru-RU"/>
        </w:rPr>
        <w:t xml:space="preserve">овета директоров </w:t>
      </w:r>
      <w:r>
        <w:rPr>
          <w:rFonts w:ascii="Times New Roman" w:hAnsi="Times New Roman"/>
          <w:sz w:val="21"/>
          <w:szCs w:val="21"/>
          <w:lang w:val="ru-RU"/>
        </w:rPr>
        <w:t>О</w:t>
      </w:r>
      <w:r w:rsidRPr="009A16BB">
        <w:rPr>
          <w:rFonts w:ascii="Times New Roman" w:hAnsi="Times New Roman"/>
          <w:sz w:val="21"/>
          <w:szCs w:val="21"/>
          <w:lang w:val="ru-RU"/>
        </w:rPr>
        <w:t xml:space="preserve">бщества или лицом, уполномоченным </w:t>
      </w:r>
      <w:r>
        <w:rPr>
          <w:rFonts w:ascii="Times New Roman" w:hAnsi="Times New Roman"/>
          <w:sz w:val="21"/>
          <w:szCs w:val="21"/>
          <w:lang w:val="ru-RU"/>
        </w:rPr>
        <w:t>С</w:t>
      </w:r>
      <w:r w:rsidRPr="009A16BB">
        <w:rPr>
          <w:rFonts w:ascii="Times New Roman" w:hAnsi="Times New Roman"/>
          <w:sz w:val="21"/>
          <w:szCs w:val="21"/>
          <w:lang w:val="ru-RU"/>
        </w:rPr>
        <w:t xml:space="preserve">оветом директоров </w:t>
      </w:r>
      <w:r>
        <w:rPr>
          <w:rFonts w:ascii="Times New Roman" w:hAnsi="Times New Roman"/>
          <w:sz w:val="21"/>
          <w:szCs w:val="21"/>
          <w:lang w:val="ru-RU"/>
        </w:rPr>
        <w:t>О</w:t>
      </w:r>
      <w:r w:rsidRPr="009A16BB">
        <w:rPr>
          <w:rFonts w:ascii="Times New Roman" w:hAnsi="Times New Roman"/>
          <w:sz w:val="21"/>
          <w:szCs w:val="21"/>
          <w:lang w:val="ru-RU"/>
        </w:rPr>
        <w:t>бщества.</w:t>
      </w:r>
    </w:p>
    <w:p w14:paraId="0E61FEA0" w14:textId="77777777" w:rsidR="0024059C" w:rsidRDefault="0024059C" w:rsidP="0024059C">
      <w:pPr>
        <w:pStyle w:val="a"/>
        <w:numPr>
          <w:ilvl w:val="0"/>
          <w:numId w:val="0"/>
        </w:numPr>
        <w:tabs>
          <w:tab w:val="left" w:pos="993"/>
          <w:tab w:val="left" w:pos="1134"/>
        </w:tabs>
        <w:ind w:firstLine="567"/>
        <w:rPr>
          <w:rFonts w:ascii="Times New Roman" w:hAnsi="Times New Roman"/>
          <w:sz w:val="21"/>
          <w:szCs w:val="21"/>
          <w:lang w:val="ru-RU"/>
        </w:rPr>
      </w:pPr>
      <w:r>
        <w:rPr>
          <w:rFonts w:ascii="Times New Roman" w:hAnsi="Times New Roman"/>
          <w:sz w:val="21"/>
          <w:szCs w:val="21"/>
          <w:lang w:val="ru-RU"/>
        </w:rPr>
        <w:t xml:space="preserve">Совет директоров Общества вправе определить конкретное лицо, которое будет вправе осуществлять в </w:t>
      </w:r>
      <w:proofErr w:type="gramStart"/>
      <w:r>
        <w:rPr>
          <w:rFonts w:ascii="Times New Roman" w:hAnsi="Times New Roman"/>
          <w:sz w:val="21"/>
          <w:szCs w:val="21"/>
          <w:lang w:val="ru-RU"/>
        </w:rPr>
        <w:t>отношении</w:t>
      </w:r>
      <w:proofErr w:type="gramEnd"/>
      <w:r>
        <w:rPr>
          <w:rFonts w:ascii="Times New Roman" w:hAnsi="Times New Roman"/>
          <w:sz w:val="21"/>
          <w:szCs w:val="21"/>
          <w:lang w:val="ru-RU"/>
        </w:rPr>
        <w:t xml:space="preserve"> Генерального директора Общества отдельные права работодателя от имени Общества. </w:t>
      </w:r>
    </w:p>
    <w:p w14:paraId="6071F553" w14:textId="77777777" w:rsidR="0024059C" w:rsidRDefault="0024059C" w:rsidP="0024059C">
      <w:pPr>
        <w:pStyle w:val="a"/>
        <w:numPr>
          <w:ilvl w:val="0"/>
          <w:numId w:val="0"/>
        </w:numPr>
        <w:tabs>
          <w:tab w:val="left" w:pos="993"/>
          <w:tab w:val="left" w:pos="1134"/>
        </w:tabs>
        <w:ind w:firstLine="567"/>
        <w:rPr>
          <w:rFonts w:ascii="Times New Roman" w:hAnsi="Times New Roman"/>
          <w:sz w:val="21"/>
          <w:szCs w:val="21"/>
          <w:lang w:val="ru-RU"/>
        </w:rPr>
      </w:pPr>
    </w:p>
    <w:p w14:paraId="0EDD49A5" w14:textId="77777777" w:rsidR="0024059C" w:rsidRPr="00BE1373" w:rsidRDefault="0024059C" w:rsidP="0024059C">
      <w:pPr>
        <w:pStyle w:val="a"/>
        <w:tabs>
          <w:tab w:val="clear" w:pos="567"/>
          <w:tab w:val="left" w:pos="284"/>
          <w:tab w:val="left" w:pos="851"/>
          <w:tab w:val="left" w:pos="993"/>
        </w:tabs>
        <w:ind w:left="0" w:firstLine="0"/>
        <w:rPr>
          <w:rFonts w:ascii="Times New Roman" w:hAnsi="Times New Roman"/>
          <w:b/>
          <w:sz w:val="21"/>
          <w:szCs w:val="21"/>
        </w:rPr>
      </w:pPr>
      <w:r w:rsidRPr="00BE1373">
        <w:rPr>
          <w:rFonts w:ascii="Times New Roman" w:hAnsi="Times New Roman"/>
          <w:b/>
          <w:sz w:val="21"/>
          <w:szCs w:val="21"/>
        </w:rPr>
        <w:t>ГЕНЕРАЛЬНЫЙ ДИРЕКТОР ОБЩЕСТВА</w:t>
      </w:r>
    </w:p>
    <w:p w14:paraId="5A5F064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Генеральный директор Общества наделен всей полнотой необходимых полномочий для осуществления оперативного руководства текущей деятельностью Общества и принятия решений по соответствующим вопросам, не отнесенным к компетенции Общего собрания акционеров и Совета директоров Общества.</w:t>
      </w:r>
    </w:p>
    <w:p w14:paraId="0A808246"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Генеральный директор без доверенности действует от имени Общества и представляет его интересы в отношениях с любыми лицами по любому кругу вопросов, в том числе представляет и отстаивает интересы Общества в государственных органах и в суде.</w:t>
      </w:r>
    </w:p>
    <w:p w14:paraId="7F127EE8"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В рамках своей компетенции Генеральный директор Общества:</w:t>
      </w:r>
    </w:p>
    <w:p w14:paraId="039B956D" w14:textId="77777777" w:rsidR="0024059C" w:rsidRPr="00BE1373" w:rsidRDefault="0024059C" w:rsidP="0024059C">
      <w:pPr>
        <w:pStyle w:val="a"/>
        <w:numPr>
          <w:ilvl w:val="3"/>
          <w:numId w:val="6"/>
        </w:numPr>
        <w:tabs>
          <w:tab w:val="clear" w:pos="279"/>
          <w:tab w:val="left" w:pos="287"/>
          <w:tab w:val="left" w:pos="427"/>
        </w:tabs>
        <w:ind w:left="0" w:firstLine="567"/>
        <w:rPr>
          <w:rFonts w:ascii="Times New Roman" w:hAnsi="Times New Roman"/>
          <w:sz w:val="21"/>
          <w:szCs w:val="21"/>
        </w:rPr>
      </w:pPr>
      <w:r w:rsidRPr="00BE1373">
        <w:rPr>
          <w:rFonts w:ascii="Times New Roman" w:hAnsi="Times New Roman"/>
          <w:sz w:val="21"/>
          <w:szCs w:val="21"/>
        </w:rPr>
        <w:t>в интересах и от имени Общества распоряжается имуществом и средствами Общества;</w:t>
      </w:r>
    </w:p>
    <w:p w14:paraId="02C035EB" w14:textId="77777777" w:rsidR="0024059C" w:rsidRPr="00BE1373" w:rsidRDefault="0024059C" w:rsidP="0024059C">
      <w:pPr>
        <w:pStyle w:val="a"/>
        <w:numPr>
          <w:ilvl w:val="3"/>
          <w:numId w:val="6"/>
        </w:numPr>
        <w:tabs>
          <w:tab w:val="clear" w:pos="279"/>
          <w:tab w:val="left" w:pos="287"/>
          <w:tab w:val="left" w:pos="427"/>
        </w:tabs>
        <w:ind w:left="0" w:firstLine="567"/>
        <w:rPr>
          <w:rFonts w:ascii="Times New Roman" w:hAnsi="Times New Roman"/>
          <w:sz w:val="21"/>
          <w:szCs w:val="21"/>
        </w:rPr>
      </w:pPr>
      <w:r w:rsidRPr="00BE1373">
        <w:rPr>
          <w:rFonts w:ascii="Times New Roman" w:hAnsi="Times New Roman"/>
          <w:sz w:val="21"/>
          <w:szCs w:val="21"/>
        </w:rPr>
        <w:t>совершает от имени Общества любые сделки, как в Российской Федерации, так и за рубежом, за исключением случаев, предусмотренных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xml:space="preserve"> и настоящим Уставом;</w:t>
      </w:r>
    </w:p>
    <w:p w14:paraId="22E11825" w14:textId="77777777" w:rsidR="0024059C" w:rsidRPr="00BE1373" w:rsidRDefault="0024059C" w:rsidP="0024059C">
      <w:pPr>
        <w:pStyle w:val="a"/>
        <w:numPr>
          <w:ilvl w:val="3"/>
          <w:numId w:val="6"/>
        </w:numPr>
        <w:tabs>
          <w:tab w:val="clear" w:pos="279"/>
          <w:tab w:val="left" w:pos="287"/>
          <w:tab w:val="left" w:pos="427"/>
        </w:tabs>
        <w:ind w:left="0" w:firstLine="567"/>
        <w:rPr>
          <w:rFonts w:ascii="Times New Roman" w:hAnsi="Times New Roman"/>
          <w:sz w:val="21"/>
          <w:szCs w:val="21"/>
        </w:rPr>
      </w:pPr>
      <w:r w:rsidRPr="00BE1373">
        <w:rPr>
          <w:rFonts w:ascii="Times New Roman" w:hAnsi="Times New Roman"/>
          <w:sz w:val="21"/>
          <w:szCs w:val="21"/>
        </w:rPr>
        <w:t>координирует деятельность Общества по вопросам взаимодействия с дочерними и зависимыми компаниями Общества;</w:t>
      </w:r>
    </w:p>
    <w:p w14:paraId="3067F785" w14:textId="77777777" w:rsidR="0024059C" w:rsidRPr="00BE1373" w:rsidRDefault="0024059C" w:rsidP="0024059C">
      <w:pPr>
        <w:pStyle w:val="a"/>
        <w:numPr>
          <w:ilvl w:val="3"/>
          <w:numId w:val="6"/>
        </w:numPr>
        <w:tabs>
          <w:tab w:val="clear" w:pos="279"/>
          <w:tab w:val="left" w:pos="287"/>
          <w:tab w:val="left" w:pos="427"/>
        </w:tabs>
        <w:ind w:left="0" w:firstLine="567"/>
        <w:rPr>
          <w:rFonts w:ascii="Times New Roman" w:hAnsi="Times New Roman"/>
          <w:sz w:val="21"/>
          <w:szCs w:val="21"/>
        </w:rPr>
      </w:pPr>
      <w:r w:rsidRPr="00BE1373">
        <w:rPr>
          <w:rFonts w:ascii="Times New Roman" w:hAnsi="Times New Roman"/>
          <w:sz w:val="21"/>
          <w:szCs w:val="21"/>
        </w:rPr>
        <w:t>по представлению совета директоров Общества утверждает кандидатов, подлежащих выдвижению в состав органов управления и контроля дочерних и зависимых компаний Общества;</w:t>
      </w:r>
    </w:p>
    <w:p w14:paraId="1F8F7D03" w14:textId="77777777" w:rsidR="0024059C" w:rsidRPr="00BE1373" w:rsidRDefault="0024059C" w:rsidP="0024059C">
      <w:pPr>
        <w:pStyle w:val="a"/>
        <w:numPr>
          <w:ilvl w:val="3"/>
          <w:numId w:val="6"/>
        </w:numPr>
        <w:tabs>
          <w:tab w:val="clear" w:pos="279"/>
          <w:tab w:val="left" w:pos="287"/>
          <w:tab w:val="left" w:pos="427"/>
        </w:tabs>
        <w:ind w:left="0" w:firstLine="567"/>
        <w:rPr>
          <w:rFonts w:ascii="Times New Roman" w:hAnsi="Times New Roman"/>
          <w:sz w:val="21"/>
          <w:szCs w:val="21"/>
        </w:rPr>
      </w:pPr>
      <w:r w:rsidRPr="00BE1373">
        <w:rPr>
          <w:rFonts w:ascii="Times New Roman" w:hAnsi="Times New Roman"/>
          <w:sz w:val="21"/>
          <w:szCs w:val="21"/>
        </w:rPr>
        <w:t>рассматривает отчеты о результатах деятельности дочерних и зависимых компаний, а также структурных подразделений Общества;</w:t>
      </w:r>
    </w:p>
    <w:p w14:paraId="5EBBB1CE" w14:textId="77777777" w:rsidR="0024059C" w:rsidRPr="00BE1373" w:rsidRDefault="0024059C" w:rsidP="0024059C">
      <w:pPr>
        <w:pStyle w:val="a"/>
        <w:numPr>
          <w:ilvl w:val="3"/>
          <w:numId w:val="6"/>
        </w:numPr>
        <w:tabs>
          <w:tab w:val="clear" w:pos="279"/>
          <w:tab w:val="left" w:pos="287"/>
          <w:tab w:val="left" w:pos="427"/>
        </w:tabs>
        <w:ind w:left="0" w:firstLine="567"/>
        <w:rPr>
          <w:rFonts w:ascii="Times New Roman" w:hAnsi="Times New Roman"/>
          <w:sz w:val="21"/>
          <w:szCs w:val="21"/>
        </w:rPr>
      </w:pPr>
      <w:r w:rsidRPr="00BE1373">
        <w:rPr>
          <w:rFonts w:ascii="Times New Roman" w:hAnsi="Times New Roman"/>
          <w:sz w:val="21"/>
          <w:szCs w:val="21"/>
        </w:rPr>
        <w:t>осуществляет предварительное рассмотрение крупных инновационных и инвестиционных проектов, реализуемых Обществом, а также его дочерними и зависимыми компаниями, впоследствии выносимых на рассмотрение Совета директоров Общества;</w:t>
      </w:r>
    </w:p>
    <w:p w14:paraId="61A1243E" w14:textId="77777777" w:rsidR="0024059C" w:rsidRPr="00BE1373" w:rsidRDefault="0024059C" w:rsidP="0024059C">
      <w:pPr>
        <w:pStyle w:val="a"/>
        <w:numPr>
          <w:ilvl w:val="3"/>
          <w:numId w:val="6"/>
        </w:numPr>
        <w:tabs>
          <w:tab w:val="clear" w:pos="279"/>
          <w:tab w:val="left" w:pos="287"/>
          <w:tab w:val="left" w:pos="427"/>
        </w:tabs>
        <w:ind w:left="0" w:firstLine="567"/>
        <w:rPr>
          <w:rFonts w:ascii="Times New Roman" w:hAnsi="Times New Roman"/>
          <w:sz w:val="21"/>
          <w:szCs w:val="21"/>
        </w:rPr>
      </w:pPr>
      <w:r w:rsidRPr="00BE1373">
        <w:rPr>
          <w:rFonts w:ascii="Times New Roman" w:hAnsi="Times New Roman"/>
          <w:sz w:val="21"/>
          <w:szCs w:val="21"/>
        </w:rPr>
        <w:t>вырабатывает позицию Общества в отношении вопросов о реорганизации, осуществлении крупных сделок и сделок с заинтересованностью, увеличении уставного капитала, выносимых на рассмотрение общих собраний акционеров дочерних компаний;</w:t>
      </w:r>
    </w:p>
    <w:p w14:paraId="7DF85AC0" w14:textId="77777777" w:rsidR="0024059C" w:rsidRPr="00BE1373" w:rsidRDefault="0024059C" w:rsidP="0024059C">
      <w:pPr>
        <w:pStyle w:val="a"/>
        <w:numPr>
          <w:ilvl w:val="3"/>
          <w:numId w:val="6"/>
        </w:numPr>
        <w:tabs>
          <w:tab w:val="clear" w:pos="279"/>
          <w:tab w:val="left" w:pos="287"/>
          <w:tab w:val="left" w:pos="427"/>
        </w:tabs>
        <w:ind w:left="0" w:firstLine="567"/>
        <w:rPr>
          <w:rFonts w:ascii="Times New Roman" w:hAnsi="Times New Roman"/>
          <w:sz w:val="21"/>
          <w:szCs w:val="21"/>
        </w:rPr>
      </w:pPr>
      <w:r w:rsidRPr="00BE1373">
        <w:rPr>
          <w:rFonts w:ascii="Times New Roman" w:hAnsi="Times New Roman"/>
          <w:sz w:val="21"/>
          <w:szCs w:val="21"/>
        </w:rPr>
        <w:t>осуществляет подготовку предложений Совету директоров Общества об утверждении бюджета и финансово – хозяйственного плана общества, а также о внесении изменений в ранее утвержденный бюджет общества;</w:t>
      </w:r>
    </w:p>
    <w:p w14:paraId="3BBE7E19" w14:textId="77777777" w:rsidR="0024059C" w:rsidRPr="00BE1373" w:rsidRDefault="0024059C" w:rsidP="0024059C">
      <w:pPr>
        <w:pStyle w:val="a"/>
        <w:numPr>
          <w:ilvl w:val="3"/>
          <w:numId w:val="6"/>
        </w:numPr>
        <w:tabs>
          <w:tab w:val="clear" w:pos="279"/>
          <w:tab w:val="left" w:pos="287"/>
          <w:tab w:val="left" w:pos="427"/>
        </w:tabs>
        <w:ind w:left="0" w:firstLine="567"/>
        <w:rPr>
          <w:rFonts w:ascii="Times New Roman" w:hAnsi="Times New Roman"/>
          <w:sz w:val="21"/>
          <w:szCs w:val="21"/>
        </w:rPr>
      </w:pPr>
      <w:r w:rsidRPr="00BE1373">
        <w:rPr>
          <w:rFonts w:ascii="Times New Roman" w:hAnsi="Times New Roman"/>
          <w:sz w:val="21"/>
          <w:szCs w:val="21"/>
        </w:rPr>
        <w:t>утверждает штатное расписание Общества, принимает на работу и увольняет сотрудников Общества в соответствии с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утверждает правила внутреннего трудового распорядка Общества и устанавливает системы оплаты труда, поощряет отличившихся работников и налагает дисциплинарные взыскания;</w:t>
      </w:r>
    </w:p>
    <w:p w14:paraId="15F852C9"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lastRenderedPageBreak/>
        <w:t>принимает участие в разрешении трудовых конфликтов и назначает представителя со стороны администрации Общества для урегулирования возникших споров во внесудебном порядке;</w:t>
      </w:r>
    </w:p>
    <w:p w14:paraId="728CAA5B"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организует бухгалтерский и налоговый учет и отчетность, обеспечивает сохранность учетных документов, регистров бухгалтерского учета и бухгалтерской отчетности;</w:t>
      </w:r>
    </w:p>
    <w:p w14:paraId="19704DE3"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принимает меры для обеспечения сохранности коммерческой и конфиденциальной информации, относящейся к Обществу;</w:t>
      </w:r>
    </w:p>
    <w:p w14:paraId="0468B571"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представляет интересы Общества в суде, арбитражном суде и третейском суде;</w:t>
      </w:r>
    </w:p>
    <w:p w14:paraId="40055777" w14:textId="77777777" w:rsidR="0024059C" w:rsidRPr="00252E0C"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252E0C">
        <w:rPr>
          <w:rFonts w:ascii="Times New Roman" w:hAnsi="Times New Roman"/>
          <w:sz w:val="21"/>
          <w:szCs w:val="21"/>
        </w:rPr>
        <w:t>выдает доверенности на совершение любых действий от имени Общества, в том числе с правом передоверия;</w:t>
      </w:r>
    </w:p>
    <w:p w14:paraId="27F9388A"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издает распоряжения и приказы, утверждает внутренние документы Общества, регулирующие финансово-хозяйственную деятельность Общества, деятельность внутренних структурных подразделений Общества и другие внутренние документы за исключением документов, утверждение которых отнесено к компетенции Общего собрания акционеров Общества</w:t>
      </w:r>
      <w:r w:rsidRPr="00BE1373">
        <w:rPr>
          <w:rFonts w:ascii="Times New Roman" w:hAnsi="Times New Roman"/>
          <w:sz w:val="21"/>
          <w:szCs w:val="21"/>
          <w:lang w:val="ru-RU"/>
        </w:rPr>
        <w:t xml:space="preserve"> и</w:t>
      </w:r>
      <w:r w:rsidRPr="00BE1373">
        <w:rPr>
          <w:rFonts w:ascii="Times New Roman" w:hAnsi="Times New Roman"/>
          <w:sz w:val="21"/>
          <w:szCs w:val="21"/>
        </w:rPr>
        <w:t xml:space="preserve"> Совета директоров;</w:t>
      </w:r>
    </w:p>
    <w:p w14:paraId="1EFAC47A" w14:textId="77777777" w:rsidR="0024059C"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дает устные указания, обязательные для исполнения всеми работниками Общества</w:t>
      </w:r>
      <w:r>
        <w:rPr>
          <w:rFonts w:ascii="Times New Roman" w:hAnsi="Times New Roman"/>
          <w:sz w:val="21"/>
          <w:szCs w:val="21"/>
          <w:lang w:val="ru-RU"/>
        </w:rPr>
        <w:t>;</w:t>
      </w:r>
    </w:p>
    <w:p w14:paraId="15503498" w14:textId="77777777" w:rsidR="0024059C" w:rsidRPr="006B211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6B2113">
        <w:rPr>
          <w:rFonts w:ascii="Times New Roman" w:hAnsi="Times New Roman"/>
          <w:sz w:val="21"/>
          <w:szCs w:val="21"/>
          <w:lang w:val="ru-RU"/>
        </w:rPr>
        <w:t>обеспечивает</w:t>
      </w:r>
      <w:r w:rsidRPr="006B2113">
        <w:rPr>
          <w:rFonts w:ascii="Times New Roman" w:hAnsi="Times New Roman"/>
          <w:sz w:val="21"/>
          <w:szCs w:val="21"/>
        </w:rPr>
        <w:t xml:space="preserve"> достижение целевых значений ключевых показателей эффективности Общества</w:t>
      </w:r>
      <w:r w:rsidRPr="006B2113">
        <w:rPr>
          <w:rFonts w:ascii="Times New Roman" w:hAnsi="Times New Roman"/>
          <w:sz w:val="21"/>
          <w:szCs w:val="21"/>
          <w:lang w:val="ru-RU"/>
        </w:rPr>
        <w:t>;</w:t>
      </w:r>
    </w:p>
    <w:p w14:paraId="40FE6E81" w14:textId="77777777" w:rsidR="0024059C" w:rsidRPr="00BE1373" w:rsidRDefault="0024059C" w:rsidP="0024059C">
      <w:pPr>
        <w:pStyle w:val="a"/>
        <w:numPr>
          <w:ilvl w:val="3"/>
          <w:numId w:val="6"/>
        </w:numPr>
        <w:tabs>
          <w:tab w:val="clear" w:pos="279"/>
          <w:tab w:val="left" w:pos="287"/>
          <w:tab w:val="left" w:pos="427"/>
          <w:tab w:val="left" w:pos="851"/>
        </w:tabs>
        <w:ind w:left="0" w:firstLine="567"/>
        <w:rPr>
          <w:rFonts w:ascii="Times New Roman" w:hAnsi="Times New Roman"/>
          <w:sz w:val="21"/>
          <w:szCs w:val="21"/>
        </w:rPr>
      </w:pPr>
      <w:r w:rsidRPr="00BE1373">
        <w:rPr>
          <w:rFonts w:ascii="Times New Roman" w:hAnsi="Times New Roman"/>
          <w:sz w:val="21"/>
          <w:szCs w:val="21"/>
        </w:rPr>
        <w:t>реализует иные полномочия, необходимые для осуществления оперативного управления деятельностью Общества.</w:t>
      </w:r>
    </w:p>
    <w:p w14:paraId="7BE2290B" w14:textId="77777777" w:rsidR="0024059C" w:rsidRDefault="0024059C" w:rsidP="0024059C">
      <w:pPr>
        <w:pStyle w:val="a"/>
        <w:numPr>
          <w:ilvl w:val="1"/>
          <w:numId w:val="6"/>
        </w:numPr>
        <w:tabs>
          <w:tab w:val="num" w:pos="0"/>
          <w:tab w:val="left" w:pos="567"/>
          <w:tab w:val="left" w:pos="1134"/>
        </w:tabs>
        <w:ind w:left="0" w:firstLine="567"/>
        <w:rPr>
          <w:rFonts w:ascii="Times New Roman" w:hAnsi="Times New Roman"/>
          <w:sz w:val="21"/>
          <w:szCs w:val="21"/>
          <w:lang w:val="ru-RU"/>
        </w:rPr>
      </w:pPr>
      <w:r>
        <w:rPr>
          <w:rFonts w:ascii="Times New Roman" w:hAnsi="Times New Roman"/>
          <w:sz w:val="21"/>
          <w:szCs w:val="21"/>
          <w:lang w:val="ru-RU"/>
        </w:rPr>
        <w:t>Генеральный директор Общества обязан:</w:t>
      </w:r>
    </w:p>
    <w:p w14:paraId="2E4D9790" w14:textId="77777777" w:rsidR="0024059C" w:rsidRDefault="0024059C" w:rsidP="0024059C">
      <w:pPr>
        <w:pStyle w:val="a"/>
        <w:numPr>
          <w:ilvl w:val="0"/>
          <w:numId w:val="0"/>
        </w:numPr>
        <w:tabs>
          <w:tab w:val="num" w:pos="709"/>
        </w:tabs>
        <w:ind w:firstLine="567"/>
        <w:rPr>
          <w:rFonts w:ascii="Times New Roman" w:hAnsi="Times New Roman"/>
          <w:sz w:val="21"/>
          <w:szCs w:val="21"/>
          <w:lang w:val="ru-RU"/>
        </w:rPr>
      </w:pPr>
      <w:r>
        <w:rPr>
          <w:rFonts w:ascii="Times New Roman" w:hAnsi="Times New Roman"/>
          <w:sz w:val="21"/>
          <w:szCs w:val="21"/>
          <w:lang w:val="ru-RU"/>
        </w:rPr>
        <w:t>- исполнять свои должностные обязанности в соответствии с законодательством Российской Федерации и действовать в интересах Общества добросовестно и разумно;</w:t>
      </w:r>
    </w:p>
    <w:p w14:paraId="71BC3FDC" w14:textId="77777777" w:rsidR="0024059C" w:rsidRDefault="0024059C" w:rsidP="0024059C">
      <w:pPr>
        <w:pStyle w:val="a"/>
        <w:numPr>
          <w:ilvl w:val="0"/>
          <w:numId w:val="0"/>
        </w:numPr>
        <w:tabs>
          <w:tab w:val="num" w:pos="709"/>
        </w:tabs>
        <w:ind w:firstLine="567"/>
        <w:rPr>
          <w:rFonts w:ascii="Times New Roman" w:hAnsi="Times New Roman"/>
          <w:sz w:val="21"/>
          <w:szCs w:val="21"/>
          <w:lang w:val="ru-RU"/>
        </w:rPr>
      </w:pPr>
      <w:r>
        <w:rPr>
          <w:rFonts w:ascii="Times New Roman" w:hAnsi="Times New Roman"/>
          <w:sz w:val="21"/>
          <w:szCs w:val="21"/>
          <w:lang w:val="ru-RU"/>
        </w:rPr>
        <w:t xml:space="preserve">- не совершать действия и не заключать сделки без их предварительного одобрения общим собранием акционеров Общества, Советом директоров Общества, если такое одобрение требуется в </w:t>
      </w:r>
      <w:proofErr w:type="gramStart"/>
      <w:r>
        <w:rPr>
          <w:rFonts w:ascii="Times New Roman" w:hAnsi="Times New Roman"/>
          <w:sz w:val="21"/>
          <w:szCs w:val="21"/>
          <w:lang w:val="ru-RU"/>
        </w:rPr>
        <w:t>соответствии</w:t>
      </w:r>
      <w:proofErr w:type="gramEnd"/>
      <w:r>
        <w:rPr>
          <w:rFonts w:ascii="Times New Roman" w:hAnsi="Times New Roman"/>
          <w:sz w:val="21"/>
          <w:szCs w:val="21"/>
          <w:lang w:val="ru-RU"/>
        </w:rPr>
        <w:t xml:space="preserve"> с законодательством Российской Федерации и настоящим Уставом;</w:t>
      </w:r>
    </w:p>
    <w:p w14:paraId="5DEABEE0" w14:textId="77777777" w:rsidR="0024059C" w:rsidRDefault="0024059C" w:rsidP="0024059C">
      <w:pPr>
        <w:pStyle w:val="a"/>
        <w:numPr>
          <w:ilvl w:val="0"/>
          <w:numId w:val="0"/>
        </w:numPr>
        <w:tabs>
          <w:tab w:val="num" w:pos="709"/>
        </w:tabs>
        <w:ind w:firstLine="567"/>
        <w:rPr>
          <w:rFonts w:ascii="Times New Roman" w:hAnsi="Times New Roman"/>
          <w:sz w:val="21"/>
          <w:szCs w:val="21"/>
          <w:lang w:val="ru-RU"/>
        </w:rPr>
      </w:pPr>
      <w:r>
        <w:rPr>
          <w:rFonts w:ascii="Times New Roman" w:hAnsi="Times New Roman"/>
          <w:sz w:val="21"/>
          <w:szCs w:val="21"/>
          <w:lang w:val="ru-RU"/>
        </w:rPr>
        <w:t>- не заниматься деятельностью, которая конкурирует с деятельностью Общества;</w:t>
      </w:r>
    </w:p>
    <w:p w14:paraId="11A97D35" w14:textId="77777777" w:rsidR="0024059C" w:rsidRPr="001F7C1A" w:rsidRDefault="0024059C" w:rsidP="0024059C">
      <w:pPr>
        <w:pStyle w:val="a"/>
        <w:numPr>
          <w:ilvl w:val="0"/>
          <w:numId w:val="0"/>
        </w:numPr>
        <w:tabs>
          <w:tab w:val="num" w:pos="709"/>
        </w:tabs>
        <w:ind w:firstLine="567"/>
        <w:rPr>
          <w:rFonts w:ascii="Times New Roman" w:hAnsi="Times New Roman"/>
          <w:sz w:val="21"/>
          <w:szCs w:val="21"/>
          <w:lang w:val="ru-RU"/>
        </w:rPr>
      </w:pPr>
      <w:r>
        <w:rPr>
          <w:rFonts w:ascii="Times New Roman" w:hAnsi="Times New Roman"/>
          <w:sz w:val="21"/>
          <w:szCs w:val="21"/>
          <w:lang w:val="ru-RU"/>
        </w:rPr>
        <w:t xml:space="preserve">- уведомлять </w:t>
      </w:r>
      <w:r w:rsidRPr="001F7C1A">
        <w:rPr>
          <w:rFonts w:ascii="Times New Roman" w:hAnsi="Times New Roman"/>
          <w:sz w:val="21"/>
          <w:szCs w:val="21"/>
          <w:lang w:val="ru-RU"/>
        </w:rPr>
        <w:t>третьих лиц об ограничении своей компетенции при совершении сделок (действий), совершение которых требует одобрения органов управления Общества;</w:t>
      </w:r>
    </w:p>
    <w:p w14:paraId="2E3507F6" w14:textId="77777777" w:rsidR="0024059C" w:rsidRDefault="0024059C" w:rsidP="0024059C">
      <w:pPr>
        <w:pStyle w:val="a"/>
        <w:numPr>
          <w:ilvl w:val="0"/>
          <w:numId w:val="0"/>
        </w:numPr>
        <w:tabs>
          <w:tab w:val="num" w:pos="709"/>
        </w:tabs>
        <w:ind w:firstLine="567"/>
        <w:rPr>
          <w:rFonts w:ascii="Times New Roman" w:hAnsi="Times New Roman"/>
          <w:sz w:val="21"/>
          <w:szCs w:val="21"/>
          <w:lang w:val="ru-RU"/>
        </w:rPr>
      </w:pPr>
      <w:r w:rsidRPr="001F7C1A">
        <w:rPr>
          <w:rFonts w:ascii="Times New Roman" w:hAnsi="Times New Roman"/>
          <w:sz w:val="21"/>
          <w:szCs w:val="21"/>
          <w:lang w:val="ru-RU"/>
        </w:rPr>
        <w:t xml:space="preserve">- воздерживаться от действий, которые приведут или потенциально способны привести к возникновению конфликта между его интересами и интересами Общества, а в </w:t>
      </w:r>
      <w:proofErr w:type="gramStart"/>
      <w:r w:rsidRPr="001F7C1A">
        <w:rPr>
          <w:rFonts w:ascii="Times New Roman" w:hAnsi="Times New Roman"/>
          <w:sz w:val="21"/>
          <w:szCs w:val="21"/>
          <w:lang w:val="ru-RU"/>
        </w:rPr>
        <w:t>случае</w:t>
      </w:r>
      <w:proofErr w:type="gramEnd"/>
      <w:r w:rsidRPr="001F7C1A">
        <w:rPr>
          <w:rFonts w:ascii="Times New Roman" w:hAnsi="Times New Roman"/>
          <w:sz w:val="21"/>
          <w:szCs w:val="21"/>
          <w:lang w:val="ru-RU"/>
        </w:rPr>
        <w:t xml:space="preserve"> возникновения такого конфликта – должен информировать об</w:t>
      </w:r>
      <w:r>
        <w:rPr>
          <w:rFonts w:ascii="Times New Roman" w:hAnsi="Times New Roman"/>
          <w:sz w:val="21"/>
          <w:szCs w:val="21"/>
          <w:lang w:val="ru-RU"/>
        </w:rPr>
        <w:t xml:space="preserve"> этом Совет директоров Общества;</w:t>
      </w:r>
    </w:p>
    <w:p w14:paraId="437F3A90" w14:textId="77777777" w:rsidR="0024059C" w:rsidRDefault="0024059C" w:rsidP="0024059C">
      <w:pPr>
        <w:pStyle w:val="a"/>
        <w:numPr>
          <w:ilvl w:val="0"/>
          <w:numId w:val="0"/>
        </w:numPr>
        <w:tabs>
          <w:tab w:val="num" w:pos="709"/>
        </w:tabs>
        <w:ind w:firstLine="567"/>
        <w:rPr>
          <w:rFonts w:ascii="Times New Roman" w:hAnsi="Times New Roman"/>
          <w:sz w:val="21"/>
          <w:szCs w:val="21"/>
          <w:lang w:val="ru-RU"/>
        </w:rPr>
      </w:pPr>
      <w:r>
        <w:rPr>
          <w:rFonts w:ascii="Times New Roman" w:hAnsi="Times New Roman"/>
          <w:sz w:val="21"/>
          <w:szCs w:val="21"/>
          <w:lang w:val="ru-RU"/>
        </w:rPr>
        <w:t>- с</w:t>
      </w:r>
      <w:r w:rsidRPr="00AD67B3">
        <w:rPr>
          <w:rFonts w:ascii="Times New Roman" w:hAnsi="Times New Roman"/>
          <w:sz w:val="21"/>
          <w:szCs w:val="21"/>
          <w:lang w:val="ru-RU"/>
        </w:rPr>
        <w:t>огласовывать отпуска и командировки с органами управления Общества, осуществляющими права и обязанности Работодателя от имени Общества в отношении Генерального директора Общества</w:t>
      </w:r>
      <w:r>
        <w:rPr>
          <w:rFonts w:ascii="Times New Roman" w:hAnsi="Times New Roman"/>
          <w:sz w:val="21"/>
          <w:szCs w:val="21"/>
          <w:lang w:val="ru-RU"/>
        </w:rPr>
        <w:t>;</w:t>
      </w:r>
    </w:p>
    <w:p w14:paraId="02F68A1F" w14:textId="77777777" w:rsidR="0024059C" w:rsidRDefault="0024059C" w:rsidP="0024059C">
      <w:pPr>
        <w:pStyle w:val="a"/>
        <w:numPr>
          <w:ilvl w:val="0"/>
          <w:numId w:val="0"/>
        </w:numPr>
        <w:tabs>
          <w:tab w:val="num" w:pos="709"/>
        </w:tabs>
        <w:ind w:firstLine="567"/>
        <w:rPr>
          <w:rFonts w:ascii="Times New Roman" w:hAnsi="Times New Roman"/>
          <w:sz w:val="21"/>
          <w:szCs w:val="21"/>
          <w:lang w:val="ru-RU"/>
        </w:rPr>
      </w:pPr>
      <w:r>
        <w:rPr>
          <w:rFonts w:ascii="Times New Roman" w:hAnsi="Times New Roman"/>
          <w:sz w:val="21"/>
          <w:szCs w:val="21"/>
          <w:lang w:val="ru-RU"/>
        </w:rPr>
        <w:t>- о</w:t>
      </w:r>
      <w:r w:rsidRPr="00AD67B3">
        <w:rPr>
          <w:rFonts w:ascii="Times New Roman" w:hAnsi="Times New Roman"/>
          <w:sz w:val="21"/>
          <w:szCs w:val="21"/>
          <w:lang w:val="ru-RU"/>
        </w:rPr>
        <w:t xml:space="preserve">существлять работу в выходные и нерабочие праздничные дни только по письменному распоряжению Работодателя в </w:t>
      </w:r>
      <w:proofErr w:type="gramStart"/>
      <w:r w:rsidRPr="00AD67B3">
        <w:rPr>
          <w:rFonts w:ascii="Times New Roman" w:hAnsi="Times New Roman"/>
          <w:sz w:val="21"/>
          <w:szCs w:val="21"/>
          <w:lang w:val="ru-RU"/>
        </w:rPr>
        <w:t>лице</w:t>
      </w:r>
      <w:proofErr w:type="gramEnd"/>
      <w:r w:rsidRPr="00AD67B3">
        <w:rPr>
          <w:rFonts w:ascii="Times New Roman" w:hAnsi="Times New Roman"/>
          <w:sz w:val="21"/>
          <w:szCs w:val="21"/>
          <w:lang w:val="ru-RU"/>
        </w:rPr>
        <w:t xml:space="preserve"> органов управления Общества, осуществляющих от имени Общества права и обязанности Работодателя в отношении </w:t>
      </w:r>
      <w:r>
        <w:rPr>
          <w:rFonts w:ascii="Times New Roman" w:hAnsi="Times New Roman"/>
          <w:sz w:val="21"/>
          <w:szCs w:val="21"/>
          <w:lang w:val="ru-RU"/>
        </w:rPr>
        <w:t>Генерального директора Общества;</w:t>
      </w:r>
    </w:p>
    <w:p w14:paraId="471D78A4" w14:textId="77777777" w:rsidR="0024059C" w:rsidRDefault="0024059C" w:rsidP="0024059C">
      <w:pPr>
        <w:pStyle w:val="a"/>
        <w:numPr>
          <w:ilvl w:val="0"/>
          <w:numId w:val="0"/>
        </w:numPr>
        <w:tabs>
          <w:tab w:val="num" w:pos="709"/>
        </w:tabs>
        <w:ind w:firstLine="567"/>
        <w:rPr>
          <w:rFonts w:ascii="Times New Roman" w:hAnsi="Times New Roman"/>
          <w:sz w:val="21"/>
          <w:szCs w:val="21"/>
          <w:lang w:val="ru-RU"/>
        </w:rPr>
      </w:pPr>
      <w:r>
        <w:rPr>
          <w:rFonts w:ascii="Times New Roman" w:hAnsi="Times New Roman"/>
          <w:sz w:val="21"/>
          <w:szCs w:val="21"/>
          <w:lang w:val="ru-RU"/>
        </w:rPr>
        <w:t>- о</w:t>
      </w:r>
      <w:r w:rsidRPr="00AD67B3">
        <w:rPr>
          <w:rFonts w:ascii="Times New Roman" w:hAnsi="Times New Roman"/>
          <w:sz w:val="21"/>
          <w:szCs w:val="21"/>
          <w:lang w:val="ru-RU"/>
        </w:rPr>
        <w:t>беспечить достижение целевых значений ключевых показателей эффективности Общества.</w:t>
      </w:r>
    </w:p>
    <w:p w14:paraId="50A9F9F4" w14:textId="77777777" w:rsidR="0024059C" w:rsidRPr="00BE1373" w:rsidRDefault="0024059C" w:rsidP="0024059C">
      <w:pPr>
        <w:pStyle w:val="a"/>
        <w:numPr>
          <w:ilvl w:val="1"/>
          <w:numId w:val="6"/>
        </w:numPr>
        <w:tabs>
          <w:tab w:val="num" w:pos="0"/>
          <w:tab w:val="left" w:pos="567"/>
          <w:tab w:val="left" w:pos="993"/>
        </w:tabs>
        <w:ind w:left="0" w:firstLine="567"/>
        <w:rPr>
          <w:rFonts w:ascii="Times New Roman" w:hAnsi="Times New Roman"/>
          <w:sz w:val="21"/>
          <w:szCs w:val="21"/>
          <w:lang w:val="ru-RU"/>
        </w:rPr>
      </w:pPr>
      <w:r w:rsidRPr="00BE1373">
        <w:rPr>
          <w:rFonts w:ascii="Times New Roman" w:hAnsi="Times New Roman"/>
          <w:sz w:val="21"/>
          <w:szCs w:val="21"/>
        </w:rPr>
        <w:t xml:space="preserve">Генеральный директор </w:t>
      </w:r>
      <w:r w:rsidRPr="00BE1373">
        <w:rPr>
          <w:rFonts w:ascii="Times New Roman" w:hAnsi="Times New Roman"/>
          <w:sz w:val="21"/>
          <w:szCs w:val="21"/>
          <w:lang w:val="ru-RU"/>
        </w:rPr>
        <w:t xml:space="preserve">Общества </w:t>
      </w:r>
      <w:r w:rsidRPr="00BE1373">
        <w:rPr>
          <w:rFonts w:ascii="Times New Roman" w:hAnsi="Times New Roman"/>
          <w:sz w:val="21"/>
          <w:szCs w:val="21"/>
        </w:rPr>
        <w:t>на период своего временного отсутствия (отпуск, временная нетрудоспособность, командировка,</w:t>
      </w:r>
      <w:r w:rsidRPr="00BE1373">
        <w:rPr>
          <w:rFonts w:ascii="Times New Roman" w:hAnsi="Times New Roman"/>
          <w:sz w:val="21"/>
          <w:szCs w:val="21"/>
          <w:lang w:val="ru-RU"/>
        </w:rPr>
        <w:t xml:space="preserve"> обучение с отрывом от производства</w:t>
      </w:r>
      <w:r>
        <w:rPr>
          <w:rFonts w:ascii="Times New Roman" w:hAnsi="Times New Roman"/>
          <w:sz w:val="21"/>
          <w:szCs w:val="21"/>
          <w:lang w:val="ru-RU"/>
        </w:rPr>
        <w:t xml:space="preserve"> и прочее</w:t>
      </w:r>
      <w:r w:rsidRPr="00BE1373">
        <w:rPr>
          <w:rFonts w:ascii="Times New Roman" w:hAnsi="Times New Roman"/>
          <w:sz w:val="21"/>
          <w:szCs w:val="21"/>
        </w:rPr>
        <w:t xml:space="preserve">) назначает лицо, на которое возлагается осуществление полномочий единоличного исполнительного органа </w:t>
      </w:r>
      <w:r w:rsidRPr="00BE1373">
        <w:rPr>
          <w:rFonts w:ascii="Times New Roman" w:hAnsi="Times New Roman"/>
          <w:sz w:val="21"/>
          <w:szCs w:val="21"/>
          <w:lang w:val="ru-RU"/>
        </w:rPr>
        <w:t xml:space="preserve">Общества -  временно </w:t>
      </w:r>
      <w:r w:rsidRPr="00BE1373">
        <w:rPr>
          <w:rFonts w:ascii="Times New Roman" w:hAnsi="Times New Roman"/>
          <w:sz w:val="21"/>
          <w:szCs w:val="21"/>
        </w:rPr>
        <w:t>исполняющ</w:t>
      </w:r>
      <w:r w:rsidRPr="00BE1373">
        <w:rPr>
          <w:rFonts w:ascii="Times New Roman" w:hAnsi="Times New Roman"/>
          <w:sz w:val="21"/>
          <w:szCs w:val="21"/>
          <w:lang w:val="ru-RU"/>
        </w:rPr>
        <w:t>его</w:t>
      </w:r>
      <w:r w:rsidRPr="00BE1373">
        <w:rPr>
          <w:rFonts w:ascii="Times New Roman" w:hAnsi="Times New Roman"/>
          <w:sz w:val="21"/>
          <w:szCs w:val="21"/>
        </w:rPr>
        <w:t xml:space="preserve"> обязанности единоличного исполнительного органа Общества.</w:t>
      </w:r>
      <w:r w:rsidRPr="00BE1373">
        <w:rPr>
          <w:rFonts w:ascii="Times New Roman" w:hAnsi="Times New Roman"/>
          <w:sz w:val="21"/>
          <w:szCs w:val="21"/>
          <w:lang w:val="ru-RU"/>
        </w:rPr>
        <w:t xml:space="preserve"> В этом случае лицо</w:t>
      </w:r>
      <w:r w:rsidRPr="00BE1373">
        <w:rPr>
          <w:rFonts w:ascii="Times New Roman" w:hAnsi="Times New Roman"/>
          <w:sz w:val="21"/>
          <w:szCs w:val="21"/>
          <w:lang w:eastAsia="ru-RU"/>
        </w:rPr>
        <w:t>, временно исполняющее обязанности единоличного исполнительного органа</w:t>
      </w:r>
      <w:r>
        <w:rPr>
          <w:rFonts w:ascii="Times New Roman" w:hAnsi="Times New Roman"/>
          <w:sz w:val="21"/>
          <w:szCs w:val="21"/>
          <w:lang w:val="ru-RU" w:eastAsia="ru-RU"/>
        </w:rPr>
        <w:t xml:space="preserve"> (временно </w:t>
      </w:r>
      <w:proofErr w:type="gramStart"/>
      <w:r>
        <w:rPr>
          <w:rFonts w:ascii="Times New Roman" w:hAnsi="Times New Roman"/>
          <w:sz w:val="21"/>
          <w:szCs w:val="21"/>
          <w:lang w:val="ru-RU" w:eastAsia="ru-RU"/>
        </w:rPr>
        <w:t>исполняющий</w:t>
      </w:r>
      <w:proofErr w:type="gramEnd"/>
      <w:r>
        <w:rPr>
          <w:rFonts w:ascii="Times New Roman" w:hAnsi="Times New Roman"/>
          <w:sz w:val="21"/>
          <w:szCs w:val="21"/>
          <w:lang w:val="ru-RU" w:eastAsia="ru-RU"/>
        </w:rPr>
        <w:t xml:space="preserve"> обязанности генерального директора Общества)</w:t>
      </w:r>
      <w:r w:rsidRPr="00BE1373">
        <w:rPr>
          <w:rFonts w:ascii="Times New Roman" w:hAnsi="Times New Roman"/>
          <w:sz w:val="21"/>
          <w:szCs w:val="21"/>
          <w:lang w:eastAsia="ru-RU"/>
        </w:rPr>
        <w:t>, действует на основании распорядительного документа о временном назначении (приказа Генерального директора Общества) и выданной ему единоличным исполнительным органом доверенности.</w:t>
      </w:r>
    </w:p>
    <w:p w14:paraId="23E6F656" w14:textId="77777777" w:rsidR="0024059C" w:rsidRDefault="0024059C" w:rsidP="0024059C">
      <w:pPr>
        <w:pStyle w:val="a"/>
        <w:numPr>
          <w:ilvl w:val="0"/>
          <w:numId w:val="0"/>
        </w:numPr>
        <w:ind w:firstLine="567"/>
        <w:rPr>
          <w:rFonts w:ascii="Times New Roman" w:hAnsi="Times New Roman"/>
          <w:sz w:val="21"/>
          <w:szCs w:val="21"/>
          <w:lang w:val="ru-RU"/>
        </w:rPr>
      </w:pPr>
      <w:r w:rsidRPr="00BE1373">
        <w:rPr>
          <w:rFonts w:ascii="Times New Roman" w:hAnsi="Times New Roman"/>
          <w:sz w:val="21"/>
          <w:szCs w:val="21"/>
        </w:rPr>
        <w:t xml:space="preserve">Независимо от заключения договора с </w:t>
      </w:r>
      <w:r w:rsidRPr="00BE1373">
        <w:rPr>
          <w:rFonts w:ascii="Times New Roman" w:hAnsi="Times New Roman"/>
          <w:sz w:val="21"/>
          <w:szCs w:val="21"/>
          <w:lang w:val="ru-RU"/>
        </w:rPr>
        <w:t xml:space="preserve">временно </w:t>
      </w:r>
      <w:r w:rsidRPr="00BE1373">
        <w:rPr>
          <w:rFonts w:ascii="Times New Roman" w:hAnsi="Times New Roman"/>
          <w:sz w:val="21"/>
          <w:szCs w:val="21"/>
        </w:rPr>
        <w:t xml:space="preserve">исполняющим обязанности единоличного исполнительного органа Общества, указанное лицо осуществляет полномочия единоличного исполнительного органа </w:t>
      </w:r>
      <w:r w:rsidRPr="00BE1373">
        <w:rPr>
          <w:rFonts w:ascii="Times New Roman" w:hAnsi="Times New Roman"/>
          <w:sz w:val="21"/>
          <w:szCs w:val="21"/>
          <w:lang w:val="ru-RU"/>
        </w:rPr>
        <w:t>Общества</w:t>
      </w:r>
      <w:r w:rsidRPr="00BE1373">
        <w:rPr>
          <w:rFonts w:ascii="Times New Roman" w:hAnsi="Times New Roman"/>
          <w:sz w:val="21"/>
          <w:szCs w:val="21"/>
        </w:rPr>
        <w:t xml:space="preserve"> и несет ответственность, предусмотренную действующим законодательством Российской Федерации для единоличного исполнительного органа </w:t>
      </w:r>
      <w:r w:rsidRPr="00BE1373">
        <w:rPr>
          <w:rFonts w:ascii="Times New Roman" w:hAnsi="Times New Roman"/>
          <w:sz w:val="21"/>
          <w:szCs w:val="21"/>
          <w:lang w:val="ru-RU"/>
        </w:rPr>
        <w:t>Общества</w:t>
      </w:r>
      <w:r w:rsidRPr="00BE1373">
        <w:rPr>
          <w:rFonts w:ascii="Times New Roman" w:hAnsi="Times New Roman"/>
          <w:sz w:val="21"/>
          <w:szCs w:val="21"/>
        </w:rPr>
        <w:t>.</w:t>
      </w:r>
      <w:r w:rsidRPr="00BE1373">
        <w:rPr>
          <w:rFonts w:ascii="Times New Roman" w:hAnsi="Times New Roman"/>
          <w:sz w:val="21"/>
          <w:szCs w:val="21"/>
          <w:lang w:val="ru-RU"/>
        </w:rPr>
        <w:t xml:space="preserve"> </w:t>
      </w:r>
    </w:p>
    <w:p w14:paraId="6E84FBE9" w14:textId="77777777" w:rsidR="0024059C" w:rsidRPr="00BE1373" w:rsidRDefault="0024059C" w:rsidP="0024059C">
      <w:pPr>
        <w:pStyle w:val="a"/>
        <w:numPr>
          <w:ilvl w:val="1"/>
          <w:numId w:val="6"/>
        </w:numPr>
        <w:tabs>
          <w:tab w:val="num" w:pos="284"/>
          <w:tab w:val="left" w:pos="993"/>
        </w:tabs>
        <w:ind w:left="0" w:firstLine="567"/>
        <w:rPr>
          <w:rFonts w:ascii="Times New Roman" w:hAnsi="Times New Roman"/>
          <w:sz w:val="21"/>
          <w:szCs w:val="21"/>
        </w:rPr>
      </w:pPr>
      <w:r w:rsidRPr="00BE1373">
        <w:rPr>
          <w:rFonts w:ascii="Times New Roman" w:hAnsi="Times New Roman"/>
          <w:sz w:val="21"/>
          <w:szCs w:val="21"/>
          <w:lang w:val="ru-RU"/>
        </w:rPr>
        <w:t>Генеральный</w:t>
      </w:r>
      <w:r w:rsidRPr="00BE1373">
        <w:rPr>
          <w:rFonts w:ascii="Times New Roman" w:hAnsi="Times New Roman"/>
          <w:sz w:val="21"/>
          <w:szCs w:val="21"/>
        </w:rPr>
        <w:t xml:space="preserve"> директор</w:t>
      </w:r>
      <w:r w:rsidRPr="00BE1373">
        <w:rPr>
          <w:rFonts w:ascii="Times New Roman" w:hAnsi="Times New Roman"/>
          <w:sz w:val="21"/>
          <w:szCs w:val="21"/>
          <w:lang w:val="ru-RU"/>
        </w:rPr>
        <w:t xml:space="preserve"> Общества,</w:t>
      </w:r>
      <w:r w:rsidRPr="00BE1373">
        <w:rPr>
          <w:rFonts w:ascii="Times New Roman" w:hAnsi="Times New Roman"/>
          <w:sz w:val="21"/>
          <w:szCs w:val="21"/>
        </w:rPr>
        <w:t xml:space="preserve"> назначается на должность </w:t>
      </w:r>
      <w:r>
        <w:rPr>
          <w:rFonts w:ascii="Times New Roman" w:hAnsi="Times New Roman"/>
          <w:sz w:val="21"/>
          <w:szCs w:val="21"/>
          <w:lang w:val="ru-RU"/>
        </w:rPr>
        <w:t>Советом директоров Общества</w:t>
      </w:r>
      <w:r w:rsidRPr="00BE1373">
        <w:rPr>
          <w:rFonts w:ascii="Times New Roman" w:hAnsi="Times New Roman"/>
          <w:sz w:val="21"/>
          <w:szCs w:val="21"/>
        </w:rPr>
        <w:t xml:space="preserve"> </w:t>
      </w:r>
      <w:r w:rsidRPr="00BE1373">
        <w:rPr>
          <w:rFonts w:ascii="Times New Roman" w:hAnsi="Times New Roman"/>
          <w:sz w:val="21"/>
          <w:szCs w:val="21"/>
          <w:lang w:val="ru-RU"/>
        </w:rPr>
        <w:t xml:space="preserve">на срок </w:t>
      </w:r>
      <w:r w:rsidRPr="00BE1373">
        <w:rPr>
          <w:rFonts w:ascii="Times New Roman" w:hAnsi="Times New Roman"/>
          <w:i/>
          <w:sz w:val="21"/>
          <w:szCs w:val="21"/>
          <w:lang w:val="ru-RU"/>
        </w:rPr>
        <w:t>не менее одного года и не более трёх лет</w:t>
      </w:r>
      <w:r w:rsidRPr="00BE1373">
        <w:rPr>
          <w:rFonts w:ascii="Times New Roman" w:hAnsi="Times New Roman"/>
          <w:sz w:val="21"/>
          <w:szCs w:val="21"/>
        </w:rPr>
        <w:t>, и может переназначаться на должность неограниченное число раз.</w:t>
      </w:r>
    </w:p>
    <w:p w14:paraId="7EC0FC19" w14:textId="77777777" w:rsidR="0024059C" w:rsidRPr="00252E0C" w:rsidRDefault="0024059C" w:rsidP="0024059C">
      <w:pPr>
        <w:pStyle w:val="a"/>
        <w:numPr>
          <w:ilvl w:val="1"/>
          <w:numId w:val="6"/>
        </w:numPr>
        <w:tabs>
          <w:tab w:val="left" w:pos="567"/>
          <w:tab w:val="left" w:pos="993"/>
        </w:tabs>
        <w:ind w:left="0" w:firstLine="567"/>
        <w:rPr>
          <w:rFonts w:ascii="Times New Roman" w:hAnsi="Times New Roman"/>
          <w:sz w:val="21"/>
          <w:szCs w:val="21"/>
          <w:lang w:val="ru-RU"/>
        </w:rPr>
      </w:pPr>
      <w:r w:rsidRPr="00252E0C">
        <w:rPr>
          <w:rFonts w:ascii="Times New Roman" w:hAnsi="Times New Roman"/>
          <w:sz w:val="21"/>
          <w:szCs w:val="21"/>
          <w:lang w:val="ru-RU"/>
        </w:rPr>
        <w:t>Если новый Генеральный директор Общества не был избран по какой-либо причине (не было выдвинуто ни одного кандидата, все кандидаты сняли свои кандидатуры, выборы не состоялись ввиду отсутствия кворума Совета директоров Общества или по другим причинам), полномочия ранее действовавшего Генерального директора Общества считаются продленными до момента избрания нового Генерального директора Общества.</w:t>
      </w:r>
    </w:p>
    <w:p w14:paraId="4C943EFF"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Генеральный директор Общества</w:t>
      </w:r>
      <w:r w:rsidRPr="00BE1373">
        <w:rPr>
          <w:rFonts w:ascii="Times New Roman" w:hAnsi="Times New Roman"/>
          <w:sz w:val="21"/>
          <w:szCs w:val="21"/>
          <w:lang w:val="ru-RU"/>
        </w:rPr>
        <w:t>, при</w:t>
      </w:r>
      <w:r w:rsidRPr="00BE1373">
        <w:rPr>
          <w:rFonts w:ascii="Times New Roman" w:hAnsi="Times New Roman"/>
          <w:sz w:val="21"/>
          <w:szCs w:val="21"/>
        </w:rPr>
        <w:t xml:space="preserve"> осуществлении возложенных на него функций</w:t>
      </w:r>
      <w:r w:rsidRPr="00BE1373">
        <w:rPr>
          <w:rFonts w:ascii="Times New Roman" w:hAnsi="Times New Roman"/>
          <w:sz w:val="21"/>
          <w:szCs w:val="21"/>
          <w:lang w:val="ru-RU"/>
        </w:rPr>
        <w:t>,</w:t>
      </w:r>
      <w:r w:rsidRPr="00BE1373">
        <w:rPr>
          <w:rFonts w:ascii="Times New Roman" w:hAnsi="Times New Roman"/>
          <w:sz w:val="21"/>
          <w:szCs w:val="21"/>
        </w:rPr>
        <w:t xml:space="preserve"> руководствуется действующим законодательством 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едерации</w:t>
      </w:r>
      <w:r w:rsidRPr="00BE1373">
        <w:rPr>
          <w:rFonts w:ascii="Times New Roman" w:hAnsi="Times New Roman"/>
          <w:sz w:val="21"/>
          <w:szCs w:val="21"/>
        </w:rPr>
        <w:t xml:space="preserve">, положениями настоящего Устава и внутренними документами Общества. </w:t>
      </w:r>
    </w:p>
    <w:p w14:paraId="6E419679" w14:textId="77777777" w:rsidR="0024059C" w:rsidRPr="00BE1373" w:rsidRDefault="0024059C" w:rsidP="0024059C">
      <w:pPr>
        <w:pStyle w:val="1"/>
        <w:spacing w:before="0" w:after="0"/>
        <w:jc w:val="both"/>
        <w:rPr>
          <w:rFonts w:ascii="Times New Roman" w:hAnsi="Times New Roman"/>
          <w:sz w:val="21"/>
          <w:szCs w:val="21"/>
        </w:rPr>
      </w:pPr>
    </w:p>
    <w:p w14:paraId="653697FD" w14:textId="77777777" w:rsidR="0024059C" w:rsidRPr="00BE1373" w:rsidRDefault="0024059C" w:rsidP="0024059C">
      <w:pPr>
        <w:pStyle w:val="1"/>
        <w:spacing w:before="0" w:after="0"/>
        <w:rPr>
          <w:rFonts w:ascii="Times New Roman" w:hAnsi="Times New Roman"/>
          <w:sz w:val="21"/>
          <w:szCs w:val="21"/>
        </w:rPr>
      </w:pPr>
      <w:r w:rsidRPr="00BE1373">
        <w:rPr>
          <w:rFonts w:ascii="Times New Roman" w:hAnsi="Times New Roman"/>
          <w:sz w:val="21"/>
          <w:szCs w:val="21"/>
        </w:rPr>
        <w:t xml:space="preserve">ЧАСТЬ VI. </w:t>
      </w:r>
      <w:proofErr w:type="gramStart"/>
      <w:r w:rsidRPr="00BE1373">
        <w:rPr>
          <w:rFonts w:ascii="Times New Roman" w:hAnsi="Times New Roman"/>
          <w:sz w:val="21"/>
          <w:szCs w:val="21"/>
        </w:rPr>
        <w:t>КОНТРОЛЬ ЗА</w:t>
      </w:r>
      <w:proofErr w:type="gramEnd"/>
      <w:r w:rsidRPr="00BE1373">
        <w:rPr>
          <w:rFonts w:ascii="Times New Roman" w:hAnsi="Times New Roman"/>
          <w:sz w:val="21"/>
          <w:szCs w:val="21"/>
        </w:rPr>
        <w:t xml:space="preserve"> ФИНАНСОВО-ХОЗЯЙСТВЕННОЙ ДЕЯТЕЛЬНОСТЬЮ ОБЩЕСТВА</w:t>
      </w:r>
    </w:p>
    <w:p w14:paraId="7A71C4CF" w14:textId="77777777" w:rsidR="0024059C" w:rsidRPr="00BE1373" w:rsidRDefault="0024059C" w:rsidP="0024059C">
      <w:pPr>
        <w:rPr>
          <w:sz w:val="21"/>
          <w:szCs w:val="21"/>
        </w:rPr>
      </w:pPr>
    </w:p>
    <w:p w14:paraId="79983BB9" w14:textId="77777777" w:rsidR="0024059C" w:rsidRPr="00BE1373" w:rsidRDefault="0024059C" w:rsidP="0024059C">
      <w:pPr>
        <w:pStyle w:val="a"/>
        <w:tabs>
          <w:tab w:val="left" w:pos="567"/>
        </w:tabs>
        <w:ind w:left="0" w:firstLine="0"/>
        <w:rPr>
          <w:rFonts w:ascii="Times New Roman" w:hAnsi="Times New Roman"/>
          <w:b/>
          <w:sz w:val="21"/>
          <w:szCs w:val="21"/>
        </w:rPr>
      </w:pPr>
      <w:r w:rsidRPr="00BE1373">
        <w:rPr>
          <w:rFonts w:ascii="Times New Roman" w:hAnsi="Times New Roman"/>
          <w:b/>
          <w:sz w:val="21"/>
          <w:szCs w:val="21"/>
        </w:rPr>
        <w:t>АУДИТОР ОБЩЕСТВА</w:t>
      </w:r>
    </w:p>
    <w:p w14:paraId="6038123B" w14:textId="77777777" w:rsidR="0024059C" w:rsidRPr="00BE1373" w:rsidRDefault="0024059C" w:rsidP="0024059C">
      <w:pPr>
        <w:pStyle w:val="a"/>
        <w:numPr>
          <w:ilvl w:val="1"/>
          <w:numId w:val="6"/>
        </w:numPr>
        <w:tabs>
          <w:tab w:val="left" w:pos="993"/>
        </w:tabs>
        <w:ind w:left="0" w:firstLine="567"/>
        <w:rPr>
          <w:rFonts w:ascii="Times New Roman" w:hAnsi="Times New Roman"/>
          <w:sz w:val="21"/>
          <w:szCs w:val="21"/>
        </w:rPr>
      </w:pPr>
      <w:r w:rsidRPr="00BE1373">
        <w:rPr>
          <w:rFonts w:ascii="Times New Roman" w:hAnsi="Times New Roman"/>
          <w:sz w:val="21"/>
          <w:szCs w:val="21"/>
        </w:rPr>
        <w:t xml:space="preserve">Для проверки финансово-хозяйственной деятельности </w:t>
      </w:r>
      <w:r w:rsidRPr="00BE1373">
        <w:rPr>
          <w:rFonts w:ascii="Times New Roman" w:hAnsi="Times New Roman"/>
          <w:sz w:val="21"/>
          <w:szCs w:val="21"/>
          <w:lang w:val="ru-RU"/>
        </w:rPr>
        <w:t xml:space="preserve">Общества, а также </w:t>
      </w:r>
      <w:r w:rsidRPr="00BE1373">
        <w:rPr>
          <w:rFonts w:ascii="Times New Roman" w:hAnsi="Times New Roman"/>
          <w:sz w:val="21"/>
          <w:szCs w:val="21"/>
        </w:rPr>
        <w:t xml:space="preserve">подтверждения </w:t>
      </w:r>
      <w:r w:rsidRPr="00BE1373">
        <w:rPr>
          <w:rFonts w:ascii="Times New Roman" w:hAnsi="Times New Roman"/>
          <w:sz w:val="21"/>
          <w:szCs w:val="21"/>
          <w:lang w:val="ru-RU"/>
        </w:rPr>
        <w:t xml:space="preserve">достоверности сведений, содержащихся в </w:t>
      </w:r>
      <w:r w:rsidRPr="00BE1373">
        <w:rPr>
          <w:rFonts w:ascii="Times New Roman" w:hAnsi="Times New Roman"/>
          <w:sz w:val="21"/>
          <w:szCs w:val="21"/>
        </w:rPr>
        <w:t xml:space="preserve">годовой </w:t>
      </w:r>
      <w:r w:rsidRPr="00BE1373">
        <w:rPr>
          <w:rFonts w:ascii="Times New Roman" w:hAnsi="Times New Roman"/>
          <w:sz w:val="21"/>
          <w:szCs w:val="21"/>
          <w:lang w:val="ru-RU"/>
        </w:rPr>
        <w:t>бухгалтерской (</w:t>
      </w:r>
      <w:r w:rsidRPr="00BE1373">
        <w:rPr>
          <w:rFonts w:ascii="Times New Roman" w:hAnsi="Times New Roman"/>
          <w:sz w:val="21"/>
          <w:szCs w:val="21"/>
        </w:rPr>
        <w:t>финансовой</w:t>
      </w:r>
      <w:r w:rsidRPr="00BE1373">
        <w:rPr>
          <w:rFonts w:ascii="Times New Roman" w:hAnsi="Times New Roman"/>
          <w:sz w:val="21"/>
          <w:szCs w:val="21"/>
          <w:lang w:val="ru-RU"/>
        </w:rPr>
        <w:t>)</w:t>
      </w:r>
      <w:r w:rsidRPr="00BE1373">
        <w:rPr>
          <w:rFonts w:ascii="Times New Roman" w:hAnsi="Times New Roman"/>
          <w:sz w:val="21"/>
          <w:szCs w:val="21"/>
        </w:rPr>
        <w:t xml:space="preserve"> отчетности Общества</w:t>
      </w:r>
      <w:r w:rsidRPr="00BE1373">
        <w:rPr>
          <w:rFonts w:ascii="Times New Roman" w:hAnsi="Times New Roman"/>
          <w:sz w:val="21"/>
          <w:szCs w:val="21"/>
          <w:lang w:val="ru-RU"/>
        </w:rPr>
        <w:t>,</w:t>
      </w:r>
      <w:r w:rsidRPr="00BE1373">
        <w:rPr>
          <w:rFonts w:ascii="Times New Roman" w:hAnsi="Times New Roman"/>
          <w:sz w:val="21"/>
          <w:szCs w:val="21"/>
        </w:rPr>
        <w:t xml:space="preserve"> Общее собрание акционеров ежегодно утверждает Аудитора Общества. </w:t>
      </w:r>
    </w:p>
    <w:p w14:paraId="62203C2C"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rPr>
        <w:t>Порядок организации и проведения проверок финансово-хозяйственной деятельности Общества Аудитором определяется условиями заключаемого между ним и Обществом договора.</w:t>
      </w:r>
    </w:p>
    <w:p w14:paraId="09B13C8E"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val="ru-RU"/>
        </w:rPr>
        <w:t>Размер оплаты услуг Аудитора Общества определяется Советом директоров Общества.</w:t>
      </w:r>
    </w:p>
    <w:p w14:paraId="6F6CBB85" w14:textId="77777777" w:rsidR="0024059C" w:rsidRPr="00BE1373" w:rsidRDefault="0024059C" w:rsidP="0024059C">
      <w:pPr>
        <w:pStyle w:val="a"/>
        <w:numPr>
          <w:ilvl w:val="1"/>
          <w:numId w:val="6"/>
        </w:numPr>
        <w:tabs>
          <w:tab w:val="left" w:pos="567"/>
          <w:tab w:val="left" w:pos="993"/>
        </w:tabs>
        <w:ind w:left="0" w:firstLine="567"/>
        <w:rPr>
          <w:rFonts w:ascii="Times New Roman" w:hAnsi="Times New Roman"/>
          <w:sz w:val="21"/>
          <w:szCs w:val="21"/>
        </w:rPr>
      </w:pPr>
      <w:r w:rsidRPr="00BE1373">
        <w:rPr>
          <w:rFonts w:ascii="Times New Roman" w:hAnsi="Times New Roman"/>
          <w:sz w:val="21"/>
          <w:szCs w:val="21"/>
          <w:lang w:val="ru-RU"/>
        </w:rPr>
        <w:t>По итогам</w:t>
      </w:r>
      <w:r w:rsidRPr="00BE1373">
        <w:rPr>
          <w:rFonts w:ascii="Times New Roman" w:hAnsi="Times New Roman"/>
          <w:sz w:val="21"/>
          <w:szCs w:val="21"/>
        </w:rPr>
        <w:t xml:space="preserve"> проверки финансово-хозяйственной деятельности </w:t>
      </w:r>
      <w:r w:rsidRPr="00BE1373">
        <w:rPr>
          <w:rFonts w:ascii="Times New Roman" w:hAnsi="Times New Roman"/>
          <w:sz w:val="21"/>
          <w:szCs w:val="21"/>
          <w:lang w:val="ru-RU"/>
        </w:rPr>
        <w:t>Общества аудитор Общества составляет Заключение, в котором отражается:</w:t>
      </w:r>
    </w:p>
    <w:p w14:paraId="3962D667" w14:textId="77777777" w:rsidR="0024059C" w:rsidRPr="00BE1373" w:rsidRDefault="0024059C" w:rsidP="0024059C">
      <w:pPr>
        <w:pStyle w:val="a"/>
        <w:numPr>
          <w:ilvl w:val="0"/>
          <w:numId w:val="0"/>
        </w:numPr>
        <w:tabs>
          <w:tab w:val="left" w:pos="993"/>
        </w:tabs>
        <w:ind w:firstLine="567"/>
        <w:rPr>
          <w:rFonts w:ascii="Times New Roman" w:hAnsi="Times New Roman"/>
          <w:sz w:val="21"/>
          <w:szCs w:val="21"/>
          <w:lang w:val="ru-RU"/>
        </w:rPr>
      </w:pPr>
      <w:r w:rsidRPr="00BE1373">
        <w:rPr>
          <w:rFonts w:ascii="Times New Roman" w:hAnsi="Times New Roman"/>
          <w:sz w:val="21"/>
          <w:szCs w:val="21"/>
          <w:lang w:val="ru-RU"/>
        </w:rPr>
        <w:t>- подтверждение достоверности данных, содержащихся в отчетах и иных финансовых документах Общества;</w:t>
      </w:r>
    </w:p>
    <w:p w14:paraId="1FC7F547" w14:textId="77777777" w:rsidR="0024059C" w:rsidRDefault="0024059C" w:rsidP="0024059C">
      <w:pPr>
        <w:pStyle w:val="a"/>
        <w:numPr>
          <w:ilvl w:val="0"/>
          <w:numId w:val="0"/>
        </w:numPr>
        <w:tabs>
          <w:tab w:val="left" w:pos="993"/>
        </w:tabs>
        <w:ind w:firstLine="567"/>
        <w:rPr>
          <w:rFonts w:ascii="Times New Roman" w:hAnsi="Times New Roman"/>
          <w:sz w:val="21"/>
          <w:szCs w:val="21"/>
          <w:lang w:val="ru-RU"/>
        </w:rPr>
      </w:pPr>
      <w:r w:rsidRPr="00BE1373">
        <w:rPr>
          <w:rFonts w:ascii="Times New Roman" w:hAnsi="Times New Roman"/>
          <w:sz w:val="21"/>
          <w:szCs w:val="21"/>
          <w:lang w:val="ru-RU"/>
        </w:rPr>
        <w:t>- информация о фактах нарушения</w:t>
      </w:r>
      <w:r>
        <w:rPr>
          <w:rFonts w:ascii="Times New Roman" w:hAnsi="Times New Roman"/>
          <w:sz w:val="21"/>
          <w:szCs w:val="21"/>
          <w:lang w:val="ru-RU"/>
        </w:rPr>
        <w:t>,</w:t>
      </w:r>
      <w:r w:rsidRPr="00BE1373">
        <w:rPr>
          <w:rFonts w:ascii="Times New Roman" w:hAnsi="Times New Roman"/>
          <w:sz w:val="21"/>
          <w:szCs w:val="21"/>
          <w:lang w:val="ru-RU"/>
        </w:rPr>
        <w:t xml:space="preserve"> установленных правовыми актами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 xml:space="preserve">едерации порядка ведения бухгалтерского учета и представления бухгалтерской (финансовой) отчетности, а также правовых актов </w:t>
      </w:r>
      <w:r w:rsidRPr="00BE1373">
        <w:rPr>
          <w:rFonts w:ascii="Times New Roman" w:hAnsi="Times New Roman"/>
          <w:sz w:val="21"/>
          <w:szCs w:val="21"/>
        </w:rPr>
        <w:t>Р</w:t>
      </w:r>
      <w:r w:rsidRPr="00BE1373">
        <w:rPr>
          <w:rFonts w:ascii="Times New Roman" w:hAnsi="Times New Roman"/>
          <w:sz w:val="21"/>
          <w:szCs w:val="21"/>
          <w:lang w:val="ru-RU"/>
        </w:rPr>
        <w:t xml:space="preserve">оссийской </w:t>
      </w:r>
      <w:r w:rsidRPr="00BE1373">
        <w:rPr>
          <w:rFonts w:ascii="Times New Roman" w:hAnsi="Times New Roman"/>
          <w:sz w:val="21"/>
          <w:szCs w:val="21"/>
        </w:rPr>
        <w:t>Ф</w:t>
      </w:r>
      <w:r w:rsidRPr="00BE1373">
        <w:rPr>
          <w:rFonts w:ascii="Times New Roman" w:hAnsi="Times New Roman"/>
          <w:sz w:val="21"/>
          <w:szCs w:val="21"/>
          <w:lang w:val="ru-RU"/>
        </w:rPr>
        <w:t xml:space="preserve">едерации при осуществлении финансово-хозяйственной деятельности.   </w:t>
      </w:r>
    </w:p>
    <w:p w14:paraId="55195FB0" w14:textId="77777777" w:rsidR="0024059C" w:rsidRPr="006841F8" w:rsidRDefault="0024059C" w:rsidP="0024059C">
      <w:pPr>
        <w:pStyle w:val="a"/>
        <w:numPr>
          <w:ilvl w:val="0"/>
          <w:numId w:val="0"/>
        </w:numPr>
        <w:rPr>
          <w:rFonts w:ascii="Times New Roman" w:hAnsi="Times New Roman"/>
          <w:sz w:val="21"/>
          <w:szCs w:val="21"/>
          <w:lang w:val="ru-RU"/>
        </w:rPr>
      </w:pPr>
    </w:p>
    <w:p w14:paraId="7EB5027E" w14:textId="6F5E7130" w:rsidR="006841F8" w:rsidRPr="006841F8" w:rsidRDefault="0024059C" w:rsidP="006841F8">
      <w:pPr>
        <w:pStyle w:val="a"/>
        <w:tabs>
          <w:tab w:val="left" w:pos="567"/>
        </w:tabs>
        <w:ind w:left="0" w:firstLine="0"/>
        <w:rPr>
          <w:rFonts w:ascii="Times New Roman" w:hAnsi="Times New Roman"/>
          <w:sz w:val="21"/>
          <w:szCs w:val="21"/>
        </w:rPr>
      </w:pPr>
      <w:r w:rsidRPr="00BE1373">
        <w:rPr>
          <w:rFonts w:ascii="Times New Roman" w:hAnsi="Times New Roman"/>
          <w:b/>
          <w:sz w:val="21"/>
          <w:szCs w:val="21"/>
        </w:rPr>
        <w:t>РЕВИЗИОННАЯ КОМИССИЯ ОБЩЕСТВА</w:t>
      </w:r>
      <w:r w:rsidR="006841F8" w:rsidRPr="006841F8">
        <w:rPr>
          <w:rFonts w:ascii="Times New Roman" w:hAnsi="Times New Roman"/>
          <w:bCs/>
          <w:sz w:val="21"/>
          <w:szCs w:val="21"/>
        </w:rPr>
        <w:t xml:space="preserve"> </w:t>
      </w:r>
    </w:p>
    <w:p w14:paraId="012D9B9B" w14:textId="77777777" w:rsidR="006841F8" w:rsidRPr="006841F8" w:rsidRDefault="006841F8" w:rsidP="006841F8">
      <w:pPr>
        <w:numPr>
          <w:ilvl w:val="1"/>
          <w:numId w:val="6"/>
        </w:numPr>
        <w:tabs>
          <w:tab w:val="clear" w:pos="4395"/>
          <w:tab w:val="num" w:pos="426"/>
          <w:tab w:val="left" w:pos="993"/>
          <w:tab w:val="num" w:pos="1277"/>
        </w:tabs>
        <w:suppressAutoHyphens/>
        <w:ind w:left="0" w:firstLine="567"/>
        <w:jc w:val="both"/>
        <w:rPr>
          <w:sz w:val="21"/>
          <w:szCs w:val="21"/>
          <w:lang w:val="x-none" w:eastAsia="ar-SA"/>
        </w:rPr>
      </w:pPr>
      <w:r w:rsidRPr="006841F8">
        <w:rPr>
          <w:sz w:val="21"/>
          <w:szCs w:val="21"/>
          <w:lang w:eastAsia="ar-SA"/>
        </w:rPr>
        <w:t>Общим</w:t>
      </w:r>
      <w:r w:rsidRPr="006841F8">
        <w:rPr>
          <w:sz w:val="21"/>
          <w:szCs w:val="21"/>
          <w:lang w:val="x-none" w:eastAsia="ar-SA"/>
        </w:rPr>
        <w:t xml:space="preserve"> собранием акционеров </w:t>
      </w:r>
      <w:r w:rsidRPr="006841F8">
        <w:rPr>
          <w:sz w:val="21"/>
          <w:szCs w:val="21"/>
          <w:lang w:eastAsia="ar-SA"/>
        </w:rPr>
        <w:t xml:space="preserve">Общества, </w:t>
      </w:r>
      <w:r w:rsidRPr="006841F8">
        <w:rPr>
          <w:sz w:val="21"/>
          <w:szCs w:val="21"/>
          <w:lang w:val="x-none" w:eastAsia="ar-SA"/>
        </w:rPr>
        <w:t xml:space="preserve">в </w:t>
      </w:r>
      <w:proofErr w:type="gramStart"/>
      <w:r w:rsidRPr="006841F8">
        <w:rPr>
          <w:sz w:val="21"/>
          <w:szCs w:val="21"/>
          <w:lang w:val="x-none" w:eastAsia="ar-SA"/>
        </w:rPr>
        <w:t>соответствии</w:t>
      </w:r>
      <w:proofErr w:type="gramEnd"/>
      <w:r w:rsidRPr="006841F8">
        <w:rPr>
          <w:sz w:val="21"/>
          <w:szCs w:val="21"/>
          <w:lang w:val="x-none" w:eastAsia="ar-SA"/>
        </w:rPr>
        <w:t xml:space="preserve"> с </w:t>
      </w:r>
      <w:r w:rsidRPr="006841F8">
        <w:rPr>
          <w:sz w:val="21"/>
          <w:szCs w:val="21"/>
          <w:lang w:eastAsia="ar-SA"/>
        </w:rPr>
        <w:t>настоящим У</w:t>
      </w:r>
      <w:r w:rsidRPr="006841F8">
        <w:rPr>
          <w:sz w:val="21"/>
          <w:szCs w:val="21"/>
          <w:lang w:val="x-none" w:eastAsia="ar-SA"/>
        </w:rPr>
        <w:t>ставом</w:t>
      </w:r>
      <w:r w:rsidRPr="006841F8">
        <w:rPr>
          <w:sz w:val="21"/>
          <w:szCs w:val="21"/>
          <w:lang w:eastAsia="ar-SA"/>
        </w:rPr>
        <w:t>,</w:t>
      </w:r>
      <w:r w:rsidRPr="006841F8">
        <w:rPr>
          <w:sz w:val="21"/>
          <w:szCs w:val="21"/>
          <w:lang w:val="x-none" w:eastAsia="ar-SA"/>
        </w:rPr>
        <w:t xml:space="preserve"> избирается </w:t>
      </w:r>
      <w:r w:rsidRPr="006841F8">
        <w:rPr>
          <w:sz w:val="21"/>
          <w:szCs w:val="21"/>
          <w:lang w:eastAsia="ar-SA"/>
        </w:rPr>
        <w:t xml:space="preserve">Ревизионная </w:t>
      </w:r>
      <w:r w:rsidRPr="006841F8">
        <w:rPr>
          <w:sz w:val="21"/>
          <w:szCs w:val="21"/>
          <w:lang w:val="x-none" w:eastAsia="ar-SA"/>
        </w:rPr>
        <w:t xml:space="preserve">комиссия </w:t>
      </w:r>
      <w:r w:rsidRPr="006841F8">
        <w:rPr>
          <w:sz w:val="21"/>
          <w:szCs w:val="21"/>
          <w:lang w:eastAsia="ar-SA"/>
        </w:rPr>
        <w:t>Общества в</w:t>
      </w:r>
      <w:r w:rsidRPr="006841F8">
        <w:rPr>
          <w:sz w:val="21"/>
          <w:szCs w:val="21"/>
          <w:lang w:val="x-none" w:eastAsia="ar-SA"/>
        </w:rPr>
        <w:t xml:space="preserve"> составе не менее 3 (трех) человек</w:t>
      </w:r>
      <w:r w:rsidRPr="006841F8">
        <w:rPr>
          <w:sz w:val="21"/>
          <w:szCs w:val="21"/>
          <w:lang w:eastAsia="ar-SA"/>
        </w:rPr>
        <w:t>, с целью:</w:t>
      </w:r>
    </w:p>
    <w:p w14:paraId="4DB73823" w14:textId="77777777" w:rsidR="006841F8" w:rsidRPr="006841F8" w:rsidRDefault="006841F8" w:rsidP="006841F8">
      <w:pPr>
        <w:tabs>
          <w:tab w:val="left" w:pos="993"/>
        </w:tabs>
        <w:suppressAutoHyphens/>
        <w:ind w:firstLine="567"/>
        <w:jc w:val="both"/>
        <w:rPr>
          <w:sz w:val="21"/>
          <w:szCs w:val="21"/>
          <w:lang w:val="x-none" w:eastAsia="ar-SA"/>
        </w:rPr>
      </w:pPr>
      <w:r w:rsidRPr="006841F8">
        <w:rPr>
          <w:sz w:val="21"/>
          <w:szCs w:val="21"/>
          <w:lang w:eastAsia="ar-SA"/>
        </w:rPr>
        <w:t xml:space="preserve">- осуществления </w:t>
      </w:r>
      <w:proofErr w:type="gramStart"/>
      <w:r w:rsidRPr="006841F8">
        <w:rPr>
          <w:sz w:val="21"/>
          <w:szCs w:val="21"/>
          <w:lang w:eastAsia="ar-SA"/>
        </w:rPr>
        <w:t>контроля за</w:t>
      </w:r>
      <w:proofErr w:type="gramEnd"/>
      <w:r w:rsidRPr="006841F8">
        <w:rPr>
          <w:sz w:val="21"/>
          <w:szCs w:val="21"/>
          <w:lang w:eastAsia="ar-SA"/>
        </w:rPr>
        <w:t xml:space="preserve"> финансово-хозяйственной деятельностью Общества общим собранием акционеров Общества;</w:t>
      </w:r>
    </w:p>
    <w:p w14:paraId="08F184B7" w14:textId="77777777" w:rsidR="006841F8" w:rsidRPr="006841F8" w:rsidRDefault="006841F8" w:rsidP="006841F8">
      <w:pPr>
        <w:tabs>
          <w:tab w:val="left" w:pos="993"/>
        </w:tabs>
        <w:suppressAutoHyphens/>
        <w:ind w:firstLine="567"/>
        <w:jc w:val="both"/>
        <w:rPr>
          <w:sz w:val="21"/>
          <w:szCs w:val="21"/>
          <w:lang w:eastAsia="ar-SA"/>
        </w:rPr>
      </w:pPr>
      <w:r w:rsidRPr="006841F8">
        <w:rPr>
          <w:sz w:val="21"/>
          <w:szCs w:val="21"/>
          <w:lang w:eastAsia="ar-SA"/>
        </w:rPr>
        <w:t>- подтверждения достоверности</w:t>
      </w:r>
      <w:r w:rsidRPr="006841F8">
        <w:rPr>
          <w:sz w:val="21"/>
          <w:szCs w:val="21"/>
          <w:lang w:val="x-none" w:eastAsia="ar-SA"/>
        </w:rPr>
        <w:t xml:space="preserve"> данных, содержащихся в </w:t>
      </w:r>
      <w:r w:rsidRPr="006841F8">
        <w:rPr>
          <w:sz w:val="21"/>
          <w:szCs w:val="21"/>
          <w:lang w:eastAsia="ar-SA"/>
        </w:rPr>
        <w:t>Годовом</w:t>
      </w:r>
      <w:r w:rsidRPr="006841F8">
        <w:rPr>
          <w:sz w:val="21"/>
          <w:szCs w:val="21"/>
          <w:lang w:val="x-none" w:eastAsia="ar-SA"/>
        </w:rPr>
        <w:t xml:space="preserve"> отчете </w:t>
      </w:r>
      <w:r w:rsidRPr="006841F8">
        <w:rPr>
          <w:sz w:val="21"/>
          <w:szCs w:val="21"/>
          <w:lang w:eastAsia="ar-SA"/>
        </w:rPr>
        <w:t>Общества и годовой бухгалтерской (финансовой) отчетности Общества;</w:t>
      </w:r>
    </w:p>
    <w:p w14:paraId="347D11EF" w14:textId="77777777" w:rsidR="006841F8" w:rsidRPr="006841F8" w:rsidRDefault="006841F8" w:rsidP="006841F8">
      <w:pPr>
        <w:tabs>
          <w:tab w:val="left" w:pos="993"/>
        </w:tabs>
        <w:suppressAutoHyphens/>
        <w:ind w:firstLine="567"/>
        <w:jc w:val="both"/>
        <w:rPr>
          <w:sz w:val="21"/>
          <w:szCs w:val="21"/>
          <w:lang w:val="x-none" w:eastAsia="ar-SA"/>
        </w:rPr>
      </w:pPr>
      <w:r w:rsidRPr="006841F8">
        <w:rPr>
          <w:sz w:val="21"/>
          <w:szCs w:val="21"/>
          <w:lang w:eastAsia="ar-SA"/>
        </w:rPr>
        <w:t>- проведения проверки финансово-хозяйственной деятельности Общества во всякое время по инициативе Ревизионной комиссии Общества, решению Общего собрания акционеров Общества, Совета директоров Общества или по требованию акционера (акционеров) Общества, владеющего в совокупности не менее чем 10 процентами голосующих акций Общества.</w:t>
      </w:r>
    </w:p>
    <w:p w14:paraId="3D25D32B" w14:textId="77777777" w:rsidR="006841F8" w:rsidRPr="006841F8" w:rsidRDefault="006841F8" w:rsidP="006841F8">
      <w:pPr>
        <w:numPr>
          <w:ilvl w:val="1"/>
          <w:numId w:val="6"/>
        </w:numPr>
        <w:tabs>
          <w:tab w:val="clear" w:pos="4395"/>
          <w:tab w:val="left" w:pos="567"/>
          <w:tab w:val="left" w:pos="993"/>
          <w:tab w:val="num" w:pos="1277"/>
        </w:tabs>
        <w:suppressAutoHyphens/>
        <w:ind w:left="0" w:firstLine="567"/>
        <w:jc w:val="both"/>
        <w:rPr>
          <w:sz w:val="21"/>
          <w:szCs w:val="21"/>
          <w:lang w:val="x-none" w:eastAsia="ar-SA"/>
        </w:rPr>
      </w:pPr>
      <w:r w:rsidRPr="006841F8">
        <w:rPr>
          <w:sz w:val="21"/>
          <w:szCs w:val="21"/>
          <w:lang w:val="x-none" w:eastAsia="ar-SA"/>
        </w:rPr>
        <w:t xml:space="preserve">Ревизионная комиссия избирается Общим собранием акционеров из числа акционеров или выдвинутых ими кандидатов, не являющихся членами Совета директоров и не занимающих должности в исполнительных органах Общества, а также не исполняющих функции Главного бухгалтера Общества, на срок до следующего годового Общего собрания акционеров. Члены Ревизионной комиссии Общества могут быть переизбраны на следующий срок. При наличии оснований полномочия всех или любого из членов </w:t>
      </w:r>
      <w:r w:rsidRPr="006841F8">
        <w:rPr>
          <w:sz w:val="21"/>
          <w:szCs w:val="21"/>
          <w:lang w:eastAsia="ar-SA"/>
        </w:rPr>
        <w:t>Ревизионной комиссии</w:t>
      </w:r>
      <w:r w:rsidRPr="006841F8">
        <w:rPr>
          <w:sz w:val="21"/>
          <w:szCs w:val="21"/>
          <w:lang w:val="x-none" w:eastAsia="ar-SA"/>
        </w:rPr>
        <w:t xml:space="preserve"> могут быть прекращены досрочно решением Общего собрания акционеров Общества простым большинством голосов.</w:t>
      </w:r>
    </w:p>
    <w:p w14:paraId="6F22EE30" w14:textId="77777777" w:rsidR="006841F8" w:rsidRPr="006841F8" w:rsidRDefault="006841F8" w:rsidP="006841F8">
      <w:pPr>
        <w:numPr>
          <w:ilvl w:val="1"/>
          <w:numId w:val="6"/>
        </w:numPr>
        <w:tabs>
          <w:tab w:val="clear" w:pos="4395"/>
          <w:tab w:val="left" w:pos="567"/>
          <w:tab w:val="left" w:pos="993"/>
          <w:tab w:val="num" w:pos="1277"/>
        </w:tabs>
        <w:suppressAutoHyphens/>
        <w:ind w:left="0" w:firstLine="567"/>
        <w:jc w:val="both"/>
        <w:rPr>
          <w:sz w:val="21"/>
          <w:szCs w:val="21"/>
          <w:lang w:val="x-none" w:eastAsia="ar-SA"/>
        </w:rPr>
      </w:pPr>
      <w:r w:rsidRPr="006841F8">
        <w:rPr>
          <w:sz w:val="21"/>
          <w:szCs w:val="21"/>
          <w:lang w:val="x-none" w:eastAsia="ar-SA"/>
        </w:rPr>
        <w:t xml:space="preserve">Руководство деятельностью </w:t>
      </w:r>
      <w:r w:rsidRPr="006841F8">
        <w:rPr>
          <w:sz w:val="21"/>
          <w:szCs w:val="21"/>
          <w:lang w:eastAsia="ar-SA"/>
        </w:rPr>
        <w:t>Ревизионной комиссии</w:t>
      </w:r>
      <w:r w:rsidRPr="006841F8">
        <w:rPr>
          <w:sz w:val="21"/>
          <w:szCs w:val="21"/>
          <w:lang w:val="x-none" w:eastAsia="ar-SA"/>
        </w:rPr>
        <w:t xml:space="preserve"> </w:t>
      </w:r>
      <w:r w:rsidRPr="006841F8">
        <w:rPr>
          <w:sz w:val="21"/>
          <w:szCs w:val="21"/>
          <w:lang w:eastAsia="ar-SA"/>
        </w:rPr>
        <w:t xml:space="preserve">Общества </w:t>
      </w:r>
      <w:r w:rsidRPr="006841F8">
        <w:rPr>
          <w:sz w:val="21"/>
          <w:szCs w:val="21"/>
          <w:lang w:val="x-none" w:eastAsia="ar-SA"/>
        </w:rPr>
        <w:t xml:space="preserve">осуществляет Председатель, избираемый на первом заседании </w:t>
      </w:r>
      <w:r w:rsidRPr="006841F8">
        <w:rPr>
          <w:sz w:val="21"/>
          <w:szCs w:val="21"/>
          <w:lang w:eastAsia="ar-SA"/>
        </w:rPr>
        <w:t>Ревизионной комиссии Общества</w:t>
      </w:r>
      <w:r w:rsidRPr="006841F8">
        <w:rPr>
          <w:sz w:val="21"/>
          <w:szCs w:val="21"/>
          <w:lang w:val="x-none" w:eastAsia="ar-SA"/>
        </w:rPr>
        <w:t>.</w:t>
      </w:r>
    </w:p>
    <w:p w14:paraId="2A1891EA" w14:textId="77777777" w:rsidR="006841F8" w:rsidRPr="006841F8" w:rsidRDefault="006841F8" w:rsidP="006841F8">
      <w:pPr>
        <w:numPr>
          <w:ilvl w:val="1"/>
          <w:numId w:val="6"/>
        </w:numPr>
        <w:tabs>
          <w:tab w:val="clear" w:pos="4395"/>
          <w:tab w:val="left" w:pos="993"/>
          <w:tab w:val="num" w:pos="1277"/>
        </w:tabs>
        <w:suppressAutoHyphens/>
        <w:ind w:left="0" w:firstLine="567"/>
        <w:jc w:val="both"/>
        <w:rPr>
          <w:sz w:val="21"/>
          <w:szCs w:val="21"/>
          <w:lang w:val="x-none" w:eastAsia="ar-SA"/>
        </w:rPr>
      </w:pPr>
      <w:r w:rsidRPr="006841F8">
        <w:rPr>
          <w:sz w:val="21"/>
          <w:szCs w:val="21"/>
          <w:lang w:val="x-none" w:eastAsia="ar-SA"/>
        </w:rPr>
        <w:t>Кворум для проведения проверки составляет не менее половины членов Ревизионной комиссии</w:t>
      </w:r>
      <w:r w:rsidRPr="006841F8">
        <w:rPr>
          <w:sz w:val="21"/>
          <w:szCs w:val="21"/>
          <w:lang w:eastAsia="ar-SA"/>
        </w:rPr>
        <w:t xml:space="preserve"> Общества</w:t>
      </w:r>
      <w:r w:rsidRPr="006841F8">
        <w:rPr>
          <w:sz w:val="21"/>
          <w:szCs w:val="21"/>
          <w:lang w:val="x-none" w:eastAsia="ar-SA"/>
        </w:rPr>
        <w:t>.</w:t>
      </w:r>
    </w:p>
    <w:p w14:paraId="0BA275D5" w14:textId="77777777" w:rsidR="006841F8" w:rsidRPr="006841F8" w:rsidRDefault="006841F8" w:rsidP="006841F8">
      <w:pPr>
        <w:numPr>
          <w:ilvl w:val="1"/>
          <w:numId w:val="6"/>
        </w:numPr>
        <w:tabs>
          <w:tab w:val="clear" w:pos="4395"/>
          <w:tab w:val="left" w:pos="993"/>
          <w:tab w:val="num" w:pos="1277"/>
        </w:tabs>
        <w:suppressAutoHyphens/>
        <w:ind w:left="0" w:firstLine="567"/>
        <w:jc w:val="both"/>
        <w:rPr>
          <w:sz w:val="21"/>
          <w:szCs w:val="21"/>
          <w:lang w:val="x-none" w:eastAsia="ar-SA"/>
        </w:rPr>
      </w:pPr>
      <w:r w:rsidRPr="006841F8">
        <w:rPr>
          <w:sz w:val="21"/>
          <w:szCs w:val="21"/>
          <w:lang w:eastAsia="ar-SA"/>
        </w:rPr>
        <w:t>Проверки финансово-хозяйственной деятельности Общества осуществляются Ревизионной комиссией Общества по итогам деятельности Общества за год. Внеплановые проверки финансово-хозяйственной деятельности осуществляются Ревизионной комиссией во всякое время по инициативе лиц, указанных в пункте 36.1 настоящего Устава.</w:t>
      </w:r>
    </w:p>
    <w:p w14:paraId="728F2C37" w14:textId="77777777" w:rsidR="006841F8" w:rsidRPr="006841F8" w:rsidRDefault="006841F8" w:rsidP="006841F8">
      <w:pPr>
        <w:numPr>
          <w:ilvl w:val="1"/>
          <w:numId w:val="6"/>
        </w:numPr>
        <w:tabs>
          <w:tab w:val="clear" w:pos="4395"/>
          <w:tab w:val="num" w:pos="0"/>
          <w:tab w:val="left" w:pos="567"/>
          <w:tab w:val="left" w:pos="993"/>
          <w:tab w:val="num" w:pos="1277"/>
        </w:tabs>
        <w:suppressAutoHyphens/>
        <w:ind w:left="0" w:firstLine="567"/>
        <w:jc w:val="both"/>
        <w:rPr>
          <w:sz w:val="21"/>
          <w:szCs w:val="21"/>
          <w:lang w:val="x-none" w:eastAsia="ar-SA"/>
        </w:rPr>
      </w:pPr>
      <w:r w:rsidRPr="006841F8">
        <w:rPr>
          <w:sz w:val="21"/>
          <w:szCs w:val="21"/>
          <w:lang w:eastAsia="ar-SA"/>
        </w:rPr>
        <w:t xml:space="preserve">В ходе проведения проверки члены Ревизионной комиссии вправе требовать от должностных лиц Общества представления всех необходимых документов и личных объяснений. </w:t>
      </w:r>
      <w:r w:rsidRPr="006841F8">
        <w:rPr>
          <w:sz w:val="21"/>
          <w:szCs w:val="21"/>
          <w:lang w:val="x-none" w:eastAsia="ar-SA"/>
        </w:rPr>
        <w:t>В  случае необходимости Ревизионная комиссия вправе привлекать к работе экспертов и независимые аудиторские фирмы на договорной основе. Дополнительные расходы в этом случае должны быть одобрены Советом директоров Общества. Смета расходов Комиссии должна быть согласована с Советом директоров Общества. Ревизионная комиссия вправе привлекать к своей работе сотрудников Общества, не нарушая нормального производственного процесса Общества.</w:t>
      </w:r>
    </w:p>
    <w:p w14:paraId="79A030E3" w14:textId="77777777" w:rsidR="006841F8" w:rsidRPr="006841F8" w:rsidRDefault="006841F8" w:rsidP="006841F8">
      <w:pPr>
        <w:numPr>
          <w:ilvl w:val="1"/>
          <w:numId w:val="6"/>
        </w:numPr>
        <w:tabs>
          <w:tab w:val="clear" w:pos="4395"/>
          <w:tab w:val="left" w:pos="567"/>
          <w:tab w:val="left" w:pos="993"/>
          <w:tab w:val="num" w:pos="1277"/>
        </w:tabs>
        <w:suppressAutoHyphens/>
        <w:ind w:left="0" w:firstLine="567"/>
        <w:jc w:val="both"/>
        <w:rPr>
          <w:sz w:val="21"/>
          <w:szCs w:val="21"/>
          <w:lang w:val="x-none" w:eastAsia="ar-SA"/>
        </w:rPr>
      </w:pPr>
      <w:r w:rsidRPr="006841F8">
        <w:rPr>
          <w:sz w:val="21"/>
          <w:szCs w:val="21"/>
          <w:lang w:val="x-none" w:eastAsia="ar-SA"/>
        </w:rPr>
        <w:t>Ревизионная комиссия представляет результаты проверок Общему собранию акционеров и Совету директоров Общества.</w:t>
      </w:r>
    </w:p>
    <w:p w14:paraId="11807EDC" w14:textId="77777777" w:rsidR="006841F8" w:rsidRPr="006841F8" w:rsidRDefault="006841F8" w:rsidP="006841F8">
      <w:pPr>
        <w:numPr>
          <w:ilvl w:val="1"/>
          <w:numId w:val="6"/>
        </w:numPr>
        <w:tabs>
          <w:tab w:val="clear" w:pos="4395"/>
          <w:tab w:val="num" w:pos="0"/>
          <w:tab w:val="left" w:pos="993"/>
          <w:tab w:val="num" w:pos="1277"/>
        </w:tabs>
        <w:suppressAutoHyphens/>
        <w:ind w:left="0" w:firstLine="567"/>
        <w:jc w:val="both"/>
        <w:rPr>
          <w:sz w:val="21"/>
          <w:szCs w:val="21"/>
          <w:lang w:val="x-none" w:eastAsia="ar-SA"/>
        </w:rPr>
      </w:pPr>
      <w:r w:rsidRPr="006841F8">
        <w:rPr>
          <w:sz w:val="21"/>
          <w:szCs w:val="21"/>
          <w:lang w:eastAsia="ar-SA"/>
        </w:rPr>
        <w:t>Результаты проверок финансово-хозяйственной деятельности Общества за год представляются Ревизионной комиссией Общества Совету директоров Общества и оформляются в виде Заключения</w:t>
      </w:r>
      <w:r w:rsidRPr="006841F8">
        <w:rPr>
          <w:sz w:val="21"/>
          <w:szCs w:val="21"/>
          <w:lang w:val="x-none" w:eastAsia="ar-SA"/>
        </w:rPr>
        <w:t xml:space="preserve"> по результатам проверки годового отчета, годовой бухгалтерской (финансовой) отчетности </w:t>
      </w:r>
      <w:r w:rsidRPr="006841F8">
        <w:rPr>
          <w:sz w:val="21"/>
          <w:szCs w:val="21"/>
          <w:lang w:eastAsia="ar-SA"/>
        </w:rPr>
        <w:t>Общества.</w:t>
      </w:r>
    </w:p>
    <w:p w14:paraId="098F8448" w14:textId="77777777" w:rsidR="006841F8" w:rsidRPr="006841F8" w:rsidRDefault="006841F8" w:rsidP="006841F8">
      <w:pPr>
        <w:numPr>
          <w:ilvl w:val="1"/>
          <w:numId w:val="6"/>
        </w:numPr>
        <w:tabs>
          <w:tab w:val="clear" w:pos="4395"/>
          <w:tab w:val="num" w:pos="0"/>
          <w:tab w:val="left" w:pos="993"/>
          <w:tab w:val="num" w:pos="1277"/>
        </w:tabs>
        <w:suppressAutoHyphens/>
        <w:ind w:left="0" w:firstLine="567"/>
        <w:jc w:val="both"/>
        <w:rPr>
          <w:sz w:val="21"/>
          <w:szCs w:val="21"/>
          <w:lang w:val="x-none" w:eastAsia="ar-SA"/>
        </w:rPr>
      </w:pPr>
      <w:r w:rsidRPr="006841F8">
        <w:rPr>
          <w:sz w:val="21"/>
          <w:szCs w:val="21"/>
          <w:lang w:val="x-none" w:eastAsia="ar-SA"/>
        </w:rPr>
        <w:t xml:space="preserve">Результаты </w:t>
      </w:r>
      <w:r w:rsidRPr="006841F8">
        <w:rPr>
          <w:sz w:val="21"/>
          <w:szCs w:val="21"/>
          <w:lang w:eastAsia="ar-SA"/>
        </w:rPr>
        <w:t>внеплановых</w:t>
      </w:r>
      <w:r w:rsidRPr="006841F8">
        <w:rPr>
          <w:sz w:val="21"/>
          <w:szCs w:val="21"/>
          <w:lang w:val="x-none" w:eastAsia="ar-SA"/>
        </w:rPr>
        <w:t xml:space="preserve"> проверок, проводимых Ревизионной комиссией Общества, оформляются актами, подписываемыми Председателем и членами Ревизионной комиссии Общества, проводившими проверку, и обсуждаются на заседаниях Ревизионной комиссии.</w:t>
      </w:r>
    </w:p>
    <w:p w14:paraId="61D28722" w14:textId="77777777" w:rsidR="006841F8" w:rsidRPr="006841F8" w:rsidRDefault="006841F8" w:rsidP="006841F8">
      <w:pPr>
        <w:numPr>
          <w:ilvl w:val="1"/>
          <w:numId w:val="6"/>
        </w:numPr>
        <w:tabs>
          <w:tab w:val="clear" w:pos="4395"/>
          <w:tab w:val="left" w:pos="567"/>
          <w:tab w:val="left" w:pos="993"/>
          <w:tab w:val="num" w:pos="1277"/>
        </w:tabs>
        <w:suppressAutoHyphens/>
        <w:ind w:left="0" w:firstLine="567"/>
        <w:jc w:val="both"/>
        <w:rPr>
          <w:sz w:val="21"/>
          <w:szCs w:val="21"/>
          <w:lang w:val="x-none" w:eastAsia="ar-SA"/>
        </w:rPr>
      </w:pPr>
      <w:r w:rsidRPr="006841F8">
        <w:rPr>
          <w:sz w:val="21"/>
          <w:szCs w:val="21"/>
          <w:lang w:val="x-none" w:eastAsia="ar-SA"/>
        </w:rPr>
        <w:lastRenderedPageBreak/>
        <w:t>Члены Ревизионной комиссии</w:t>
      </w:r>
      <w:r w:rsidRPr="006841F8">
        <w:rPr>
          <w:sz w:val="21"/>
          <w:szCs w:val="21"/>
          <w:lang w:eastAsia="ar-SA"/>
        </w:rPr>
        <w:t xml:space="preserve"> Общества</w:t>
      </w:r>
      <w:r w:rsidRPr="006841F8">
        <w:rPr>
          <w:sz w:val="21"/>
          <w:szCs w:val="21"/>
          <w:lang w:val="x-none" w:eastAsia="ar-SA"/>
        </w:rPr>
        <w:t xml:space="preserve"> могут получать вознаграждени</w:t>
      </w:r>
      <w:r w:rsidRPr="006841F8">
        <w:rPr>
          <w:sz w:val="21"/>
          <w:szCs w:val="21"/>
          <w:lang w:eastAsia="ar-SA"/>
        </w:rPr>
        <w:t>я</w:t>
      </w:r>
      <w:r w:rsidRPr="006841F8">
        <w:rPr>
          <w:sz w:val="21"/>
          <w:szCs w:val="21"/>
          <w:lang w:val="x-none" w:eastAsia="ar-SA"/>
        </w:rPr>
        <w:t xml:space="preserve"> за исполнение своих функций. Размер так</w:t>
      </w:r>
      <w:r w:rsidRPr="006841F8">
        <w:rPr>
          <w:sz w:val="21"/>
          <w:szCs w:val="21"/>
          <w:lang w:eastAsia="ar-SA"/>
        </w:rPr>
        <w:t>их</w:t>
      </w:r>
      <w:r w:rsidRPr="006841F8">
        <w:rPr>
          <w:sz w:val="21"/>
          <w:szCs w:val="21"/>
          <w:lang w:val="x-none" w:eastAsia="ar-SA"/>
        </w:rPr>
        <w:t xml:space="preserve"> вознаграждени</w:t>
      </w:r>
      <w:r w:rsidRPr="006841F8">
        <w:rPr>
          <w:sz w:val="21"/>
          <w:szCs w:val="21"/>
          <w:lang w:eastAsia="ar-SA"/>
        </w:rPr>
        <w:t>й</w:t>
      </w:r>
      <w:r w:rsidRPr="006841F8">
        <w:rPr>
          <w:sz w:val="21"/>
          <w:szCs w:val="21"/>
          <w:lang w:val="x-none" w:eastAsia="ar-SA"/>
        </w:rPr>
        <w:t xml:space="preserve"> устанавливается решением Общего собрания акционеров по рекомендации Совета директоров Общества. Техническое и материальное обеспечение деятельности Ревизионной комиссии возлагается на Генерального директора Общества.</w:t>
      </w:r>
    </w:p>
    <w:p w14:paraId="64972068" w14:textId="77777777" w:rsidR="006841F8" w:rsidRPr="006841F8" w:rsidRDefault="006841F8" w:rsidP="006841F8">
      <w:pPr>
        <w:numPr>
          <w:ilvl w:val="1"/>
          <w:numId w:val="6"/>
        </w:numPr>
        <w:tabs>
          <w:tab w:val="clear" w:pos="4395"/>
          <w:tab w:val="left" w:pos="567"/>
          <w:tab w:val="left" w:pos="993"/>
          <w:tab w:val="num" w:pos="1277"/>
        </w:tabs>
        <w:suppressAutoHyphens/>
        <w:ind w:left="0" w:firstLine="567"/>
        <w:jc w:val="both"/>
        <w:rPr>
          <w:sz w:val="21"/>
          <w:szCs w:val="21"/>
          <w:lang w:val="x-none" w:eastAsia="ar-SA"/>
        </w:rPr>
      </w:pPr>
      <w:r w:rsidRPr="006841F8">
        <w:rPr>
          <w:sz w:val="21"/>
          <w:szCs w:val="21"/>
          <w:lang w:val="x-none" w:eastAsia="ar-SA"/>
        </w:rPr>
        <w:t>В компетенцию Ревизионной комиссии входит:</w:t>
      </w:r>
    </w:p>
    <w:p w14:paraId="14C315B1" w14:textId="77777777" w:rsidR="006841F8" w:rsidRPr="006841F8" w:rsidRDefault="006841F8" w:rsidP="006841F8">
      <w:pPr>
        <w:numPr>
          <w:ilvl w:val="3"/>
          <w:numId w:val="6"/>
        </w:numPr>
        <w:tabs>
          <w:tab w:val="clear" w:pos="279"/>
          <w:tab w:val="left" w:pos="287"/>
          <w:tab w:val="left" w:pos="427"/>
          <w:tab w:val="left" w:pos="993"/>
        </w:tabs>
        <w:suppressAutoHyphens/>
        <w:ind w:left="0" w:firstLine="567"/>
        <w:jc w:val="both"/>
        <w:rPr>
          <w:sz w:val="21"/>
          <w:szCs w:val="21"/>
          <w:lang w:val="x-none" w:eastAsia="ar-SA"/>
        </w:rPr>
      </w:pPr>
      <w:r w:rsidRPr="006841F8">
        <w:rPr>
          <w:sz w:val="21"/>
          <w:szCs w:val="21"/>
          <w:lang w:val="x-none" w:eastAsia="ar-SA"/>
        </w:rPr>
        <w:t>проведение документальных проверок финансово-хозяйственной деятельности Общества (сплошной проверкой или выборочно), его торговых, расчетных, валютных и других операций;</w:t>
      </w:r>
    </w:p>
    <w:p w14:paraId="1B23EDF6" w14:textId="77777777" w:rsidR="006841F8" w:rsidRPr="006841F8" w:rsidRDefault="006841F8" w:rsidP="006841F8">
      <w:pPr>
        <w:numPr>
          <w:ilvl w:val="3"/>
          <w:numId w:val="6"/>
        </w:numPr>
        <w:tabs>
          <w:tab w:val="clear" w:pos="279"/>
          <w:tab w:val="left" w:pos="287"/>
          <w:tab w:val="left" w:pos="427"/>
          <w:tab w:val="left" w:pos="993"/>
        </w:tabs>
        <w:suppressAutoHyphens/>
        <w:ind w:left="0" w:firstLine="567"/>
        <w:jc w:val="both"/>
        <w:rPr>
          <w:sz w:val="21"/>
          <w:szCs w:val="21"/>
          <w:lang w:val="x-none" w:eastAsia="ar-SA"/>
        </w:rPr>
      </w:pPr>
      <w:r w:rsidRPr="006841F8">
        <w:rPr>
          <w:sz w:val="21"/>
          <w:szCs w:val="21"/>
          <w:lang w:val="x-none" w:eastAsia="ar-SA"/>
        </w:rPr>
        <w:t>проверка выполнения установленных смет, нормативов и лимитов;</w:t>
      </w:r>
    </w:p>
    <w:p w14:paraId="4C6CB4DB" w14:textId="77777777" w:rsidR="006841F8" w:rsidRPr="006841F8" w:rsidRDefault="006841F8" w:rsidP="006841F8">
      <w:pPr>
        <w:numPr>
          <w:ilvl w:val="3"/>
          <w:numId w:val="6"/>
        </w:numPr>
        <w:tabs>
          <w:tab w:val="clear" w:pos="279"/>
          <w:tab w:val="left" w:pos="287"/>
          <w:tab w:val="left" w:pos="427"/>
          <w:tab w:val="left" w:pos="993"/>
        </w:tabs>
        <w:suppressAutoHyphens/>
        <w:ind w:left="0" w:firstLine="567"/>
        <w:jc w:val="both"/>
        <w:rPr>
          <w:sz w:val="21"/>
          <w:szCs w:val="21"/>
          <w:lang w:val="x-none" w:eastAsia="ar-SA"/>
        </w:rPr>
      </w:pPr>
      <w:r w:rsidRPr="006841F8">
        <w:rPr>
          <w:sz w:val="21"/>
          <w:szCs w:val="21"/>
          <w:lang w:val="x-none" w:eastAsia="ar-SA"/>
        </w:rPr>
        <w:t>проверка своевременности и правильности платежей, осуществляемых поставщикам продукции и услуг, платежей в бюджет, начисления и выплат дивидендов, погашения прочих обязательств;</w:t>
      </w:r>
    </w:p>
    <w:p w14:paraId="01632222" w14:textId="77777777" w:rsidR="006841F8" w:rsidRPr="006841F8" w:rsidRDefault="006841F8" w:rsidP="006841F8">
      <w:pPr>
        <w:numPr>
          <w:ilvl w:val="3"/>
          <w:numId w:val="6"/>
        </w:numPr>
        <w:tabs>
          <w:tab w:val="clear" w:pos="279"/>
          <w:tab w:val="left" w:pos="287"/>
          <w:tab w:val="left" w:pos="427"/>
          <w:tab w:val="left" w:pos="993"/>
        </w:tabs>
        <w:suppressAutoHyphens/>
        <w:ind w:left="0" w:firstLine="567"/>
        <w:jc w:val="both"/>
        <w:rPr>
          <w:sz w:val="21"/>
          <w:szCs w:val="21"/>
          <w:lang w:val="x-none" w:eastAsia="ar-SA"/>
        </w:rPr>
      </w:pPr>
      <w:r w:rsidRPr="006841F8">
        <w:rPr>
          <w:sz w:val="21"/>
          <w:szCs w:val="21"/>
          <w:lang w:val="x-none" w:eastAsia="ar-SA"/>
        </w:rPr>
        <w:t>проверка соблюдения Обществом и его органами управления нормативн</w:t>
      </w:r>
      <w:r w:rsidRPr="006841F8">
        <w:rPr>
          <w:sz w:val="21"/>
          <w:szCs w:val="21"/>
          <w:lang w:eastAsia="ar-SA"/>
        </w:rPr>
        <w:t xml:space="preserve">ых </w:t>
      </w:r>
      <w:r w:rsidRPr="006841F8">
        <w:rPr>
          <w:sz w:val="21"/>
          <w:szCs w:val="21"/>
          <w:lang w:val="x-none" w:eastAsia="ar-SA"/>
        </w:rPr>
        <w:t>правовых актов, а также решений Общего собрания акционеров и Совета директоров Общества;</w:t>
      </w:r>
    </w:p>
    <w:p w14:paraId="53212D65" w14:textId="77777777" w:rsidR="006841F8" w:rsidRPr="006841F8" w:rsidRDefault="006841F8" w:rsidP="006841F8">
      <w:pPr>
        <w:numPr>
          <w:ilvl w:val="3"/>
          <w:numId w:val="6"/>
        </w:numPr>
        <w:tabs>
          <w:tab w:val="clear" w:pos="279"/>
          <w:tab w:val="left" w:pos="287"/>
          <w:tab w:val="left" w:pos="427"/>
          <w:tab w:val="left" w:pos="993"/>
        </w:tabs>
        <w:suppressAutoHyphens/>
        <w:ind w:left="0" w:firstLine="567"/>
        <w:jc w:val="both"/>
        <w:rPr>
          <w:sz w:val="21"/>
          <w:szCs w:val="21"/>
          <w:lang w:val="x-none" w:eastAsia="ar-SA"/>
        </w:rPr>
      </w:pPr>
      <w:r w:rsidRPr="006841F8">
        <w:rPr>
          <w:sz w:val="21"/>
          <w:szCs w:val="21"/>
          <w:lang w:val="x-none" w:eastAsia="ar-SA"/>
        </w:rPr>
        <w:t>проверка достоверности оперативного, бухгалтерского и статистического учета и отчетности в Обществе;</w:t>
      </w:r>
    </w:p>
    <w:p w14:paraId="3AD75AA1" w14:textId="77777777" w:rsidR="006841F8" w:rsidRPr="006841F8" w:rsidRDefault="006841F8" w:rsidP="006841F8">
      <w:pPr>
        <w:numPr>
          <w:ilvl w:val="3"/>
          <w:numId w:val="6"/>
        </w:numPr>
        <w:tabs>
          <w:tab w:val="clear" w:pos="279"/>
          <w:tab w:val="left" w:pos="287"/>
          <w:tab w:val="left" w:pos="427"/>
          <w:tab w:val="left" w:pos="993"/>
        </w:tabs>
        <w:suppressAutoHyphens/>
        <w:ind w:left="0" w:firstLine="567"/>
        <w:jc w:val="both"/>
        <w:rPr>
          <w:sz w:val="21"/>
          <w:szCs w:val="21"/>
          <w:lang w:val="x-none" w:eastAsia="ar-SA"/>
        </w:rPr>
      </w:pPr>
      <w:r w:rsidRPr="006841F8">
        <w:rPr>
          <w:sz w:val="21"/>
          <w:szCs w:val="21"/>
          <w:lang w:val="x-none" w:eastAsia="ar-SA"/>
        </w:rPr>
        <w:t>проверка состояния кассы и имущества Общества;</w:t>
      </w:r>
    </w:p>
    <w:p w14:paraId="72BC96BF" w14:textId="77777777" w:rsidR="006841F8" w:rsidRPr="006841F8" w:rsidRDefault="006841F8" w:rsidP="006841F8">
      <w:pPr>
        <w:numPr>
          <w:ilvl w:val="3"/>
          <w:numId w:val="6"/>
        </w:numPr>
        <w:tabs>
          <w:tab w:val="clear" w:pos="279"/>
          <w:tab w:val="left" w:pos="287"/>
          <w:tab w:val="left" w:pos="427"/>
          <w:tab w:val="left" w:pos="993"/>
        </w:tabs>
        <w:suppressAutoHyphens/>
        <w:ind w:left="0" w:firstLine="567"/>
        <w:jc w:val="both"/>
        <w:rPr>
          <w:sz w:val="21"/>
          <w:szCs w:val="21"/>
          <w:lang w:val="x-none" w:eastAsia="ar-SA"/>
        </w:rPr>
      </w:pPr>
      <w:r w:rsidRPr="006841F8">
        <w:rPr>
          <w:sz w:val="21"/>
          <w:szCs w:val="21"/>
          <w:lang w:val="x-none" w:eastAsia="ar-SA"/>
        </w:rPr>
        <w:t>проверка соблюдения правил ведения делопроизводства и хранения финансовой документации;</w:t>
      </w:r>
    </w:p>
    <w:p w14:paraId="47F0096F" w14:textId="77777777" w:rsidR="006841F8" w:rsidRPr="006841F8" w:rsidRDefault="006841F8" w:rsidP="006841F8">
      <w:pPr>
        <w:numPr>
          <w:ilvl w:val="3"/>
          <w:numId w:val="6"/>
        </w:numPr>
        <w:tabs>
          <w:tab w:val="clear" w:pos="279"/>
          <w:tab w:val="left" w:pos="287"/>
          <w:tab w:val="left" w:pos="427"/>
          <w:tab w:val="left" w:pos="993"/>
        </w:tabs>
        <w:suppressAutoHyphens/>
        <w:ind w:left="0" w:firstLine="567"/>
        <w:jc w:val="both"/>
        <w:rPr>
          <w:sz w:val="21"/>
          <w:szCs w:val="21"/>
          <w:lang w:val="x-none" w:eastAsia="ar-SA"/>
        </w:rPr>
      </w:pPr>
      <w:r w:rsidRPr="006841F8">
        <w:rPr>
          <w:sz w:val="21"/>
          <w:szCs w:val="21"/>
          <w:lang w:val="x-none" w:eastAsia="ar-SA"/>
        </w:rPr>
        <w:t>проверка выполнения рекомендаций по результатам предыдущих ревизий и проверок.</w:t>
      </w:r>
      <w:r w:rsidRPr="006841F8">
        <w:rPr>
          <w:sz w:val="21"/>
          <w:szCs w:val="21"/>
          <w:lang w:eastAsia="ar-SA"/>
        </w:rPr>
        <w:t xml:space="preserve"> </w:t>
      </w:r>
    </w:p>
    <w:p w14:paraId="5EA6BE50" w14:textId="77777777" w:rsidR="006841F8" w:rsidRPr="006841F8" w:rsidRDefault="006841F8" w:rsidP="006841F8">
      <w:pPr>
        <w:numPr>
          <w:ilvl w:val="1"/>
          <w:numId w:val="6"/>
        </w:numPr>
        <w:tabs>
          <w:tab w:val="clear" w:pos="4395"/>
          <w:tab w:val="left" w:pos="287"/>
          <w:tab w:val="left" w:pos="427"/>
          <w:tab w:val="left" w:pos="993"/>
          <w:tab w:val="num" w:pos="1277"/>
        </w:tabs>
        <w:suppressAutoHyphens/>
        <w:ind w:left="0" w:firstLine="567"/>
        <w:jc w:val="both"/>
        <w:rPr>
          <w:sz w:val="21"/>
          <w:szCs w:val="21"/>
          <w:lang w:val="x-none" w:eastAsia="ar-SA"/>
        </w:rPr>
      </w:pPr>
      <w:r w:rsidRPr="006841F8">
        <w:rPr>
          <w:sz w:val="21"/>
          <w:szCs w:val="21"/>
          <w:lang w:val="x-none" w:eastAsia="ar-SA"/>
        </w:rPr>
        <w:t>Члены Ревизионной комиссии имеют право участвовать в заседаниях Совета директоров и Общего собрания акционеров Общества с правом совещательного голоса.</w:t>
      </w:r>
      <w:r w:rsidRPr="006841F8">
        <w:rPr>
          <w:sz w:val="21"/>
          <w:szCs w:val="21"/>
          <w:lang w:eastAsia="ar-SA"/>
        </w:rPr>
        <w:t xml:space="preserve"> </w:t>
      </w:r>
    </w:p>
    <w:p w14:paraId="3DDFFED8" w14:textId="77777777" w:rsidR="006841F8" w:rsidRPr="006841F8" w:rsidRDefault="006841F8" w:rsidP="006841F8">
      <w:pPr>
        <w:numPr>
          <w:ilvl w:val="1"/>
          <w:numId w:val="6"/>
        </w:numPr>
        <w:tabs>
          <w:tab w:val="clear" w:pos="4395"/>
          <w:tab w:val="left" w:pos="287"/>
          <w:tab w:val="left" w:pos="427"/>
          <w:tab w:val="left" w:pos="993"/>
          <w:tab w:val="num" w:pos="1277"/>
        </w:tabs>
        <w:suppressAutoHyphens/>
        <w:ind w:left="0" w:firstLine="567"/>
        <w:jc w:val="both"/>
        <w:rPr>
          <w:sz w:val="21"/>
          <w:szCs w:val="21"/>
          <w:lang w:val="x-none" w:eastAsia="ar-SA"/>
        </w:rPr>
      </w:pPr>
      <w:r w:rsidRPr="006841F8">
        <w:rPr>
          <w:sz w:val="21"/>
          <w:szCs w:val="21"/>
          <w:lang w:val="x-none" w:eastAsia="ar-SA"/>
        </w:rPr>
        <w:t xml:space="preserve">Выбывшими признаются следующие члены </w:t>
      </w:r>
      <w:r w:rsidRPr="006841F8">
        <w:rPr>
          <w:sz w:val="21"/>
          <w:szCs w:val="21"/>
          <w:lang w:eastAsia="ar-SA"/>
        </w:rPr>
        <w:t>Ревизионной комиссии</w:t>
      </w:r>
      <w:r w:rsidRPr="006841F8">
        <w:rPr>
          <w:sz w:val="21"/>
          <w:szCs w:val="21"/>
          <w:lang w:val="x-none" w:eastAsia="ar-SA"/>
        </w:rPr>
        <w:t xml:space="preserve"> Общества:</w:t>
      </w:r>
    </w:p>
    <w:p w14:paraId="55408101" w14:textId="77777777" w:rsidR="006841F8" w:rsidRPr="006841F8" w:rsidRDefault="006841F8" w:rsidP="006841F8">
      <w:pPr>
        <w:tabs>
          <w:tab w:val="left" w:pos="567"/>
          <w:tab w:val="left" w:pos="1134"/>
        </w:tabs>
        <w:suppressAutoHyphens/>
        <w:ind w:firstLine="567"/>
        <w:jc w:val="both"/>
        <w:rPr>
          <w:sz w:val="21"/>
          <w:szCs w:val="21"/>
          <w:lang w:val="x-none" w:eastAsia="ar-SA"/>
        </w:rPr>
      </w:pPr>
      <w:r w:rsidRPr="006841F8">
        <w:rPr>
          <w:sz w:val="21"/>
          <w:szCs w:val="21"/>
          <w:lang w:eastAsia="ar-SA"/>
        </w:rPr>
        <w:t>- </w:t>
      </w:r>
      <w:r w:rsidRPr="006841F8">
        <w:rPr>
          <w:sz w:val="21"/>
          <w:szCs w:val="21"/>
          <w:lang w:val="x-none" w:eastAsia="ar-SA"/>
        </w:rPr>
        <w:t xml:space="preserve">добровольно сложившие свои полномочия путем подачи письменного заявления в Общество на имя Председателя </w:t>
      </w:r>
      <w:r w:rsidRPr="006841F8">
        <w:rPr>
          <w:sz w:val="21"/>
          <w:szCs w:val="21"/>
          <w:lang w:eastAsia="ar-SA"/>
        </w:rPr>
        <w:t>Ревизионной комиссии</w:t>
      </w:r>
      <w:r w:rsidRPr="006841F8">
        <w:rPr>
          <w:sz w:val="21"/>
          <w:szCs w:val="21"/>
          <w:lang w:val="x-none" w:eastAsia="ar-SA"/>
        </w:rPr>
        <w:t xml:space="preserve"> Общества о выходе из состава </w:t>
      </w:r>
      <w:r w:rsidRPr="006841F8">
        <w:rPr>
          <w:sz w:val="21"/>
          <w:szCs w:val="21"/>
          <w:lang w:eastAsia="ar-SA"/>
        </w:rPr>
        <w:t>Ревизионной комиссии</w:t>
      </w:r>
      <w:r w:rsidRPr="006841F8">
        <w:rPr>
          <w:sz w:val="21"/>
          <w:szCs w:val="21"/>
          <w:lang w:val="x-none" w:eastAsia="ar-SA"/>
        </w:rPr>
        <w:t xml:space="preserve"> Общества (такое заявление должно быть подано заблаговременно до проведения заседания </w:t>
      </w:r>
      <w:r w:rsidRPr="006841F8">
        <w:rPr>
          <w:sz w:val="21"/>
          <w:szCs w:val="21"/>
          <w:lang w:eastAsia="ar-SA"/>
        </w:rPr>
        <w:t>Ревизионной комиссии</w:t>
      </w:r>
      <w:r w:rsidRPr="006841F8">
        <w:rPr>
          <w:sz w:val="21"/>
          <w:szCs w:val="21"/>
          <w:lang w:val="x-none" w:eastAsia="ar-SA"/>
        </w:rPr>
        <w:t xml:space="preserve"> Общества);</w:t>
      </w:r>
    </w:p>
    <w:p w14:paraId="26A1E9B8" w14:textId="77777777" w:rsidR="006841F8" w:rsidRPr="006841F8" w:rsidRDefault="006841F8" w:rsidP="006841F8">
      <w:pPr>
        <w:tabs>
          <w:tab w:val="left" w:pos="567"/>
          <w:tab w:val="left" w:pos="1134"/>
        </w:tabs>
        <w:suppressAutoHyphens/>
        <w:ind w:firstLine="567"/>
        <w:jc w:val="both"/>
        <w:rPr>
          <w:sz w:val="21"/>
          <w:szCs w:val="21"/>
          <w:lang w:eastAsia="ar-SA"/>
        </w:rPr>
      </w:pPr>
      <w:r w:rsidRPr="006841F8">
        <w:rPr>
          <w:sz w:val="21"/>
          <w:szCs w:val="21"/>
          <w:lang w:eastAsia="ar-SA"/>
        </w:rPr>
        <w:t xml:space="preserve">- </w:t>
      </w:r>
      <w:proofErr w:type="gramStart"/>
      <w:r w:rsidRPr="006841F8">
        <w:rPr>
          <w:sz w:val="21"/>
          <w:szCs w:val="21"/>
          <w:lang w:val="x-none" w:eastAsia="ar-SA"/>
        </w:rPr>
        <w:t>умершие</w:t>
      </w:r>
      <w:proofErr w:type="gramEnd"/>
      <w:r w:rsidRPr="006841F8">
        <w:rPr>
          <w:sz w:val="21"/>
          <w:szCs w:val="21"/>
          <w:lang w:val="x-none" w:eastAsia="ar-SA"/>
        </w:rPr>
        <w:t>;</w:t>
      </w:r>
    </w:p>
    <w:p w14:paraId="2C8FEFF7" w14:textId="77777777" w:rsidR="006841F8" w:rsidRPr="006841F8" w:rsidRDefault="006841F8" w:rsidP="006841F8">
      <w:pPr>
        <w:tabs>
          <w:tab w:val="left" w:pos="567"/>
          <w:tab w:val="left" w:pos="1134"/>
        </w:tabs>
        <w:suppressAutoHyphens/>
        <w:ind w:firstLine="567"/>
        <w:jc w:val="both"/>
        <w:rPr>
          <w:sz w:val="21"/>
          <w:szCs w:val="21"/>
          <w:lang w:eastAsia="ar-SA"/>
        </w:rPr>
      </w:pPr>
      <w:r w:rsidRPr="006841F8">
        <w:rPr>
          <w:sz w:val="21"/>
          <w:szCs w:val="21"/>
          <w:lang w:eastAsia="ar-SA"/>
        </w:rPr>
        <w:t>- не имеющие возможности исполнять свои обязанности в связи с тяжелой болезнью;</w:t>
      </w:r>
    </w:p>
    <w:p w14:paraId="28F5B272" w14:textId="77777777" w:rsidR="006841F8" w:rsidRPr="006841F8" w:rsidRDefault="006841F8" w:rsidP="006841F8">
      <w:pPr>
        <w:tabs>
          <w:tab w:val="left" w:pos="567"/>
          <w:tab w:val="left" w:pos="1134"/>
        </w:tabs>
        <w:suppressAutoHyphens/>
        <w:ind w:firstLine="567"/>
        <w:jc w:val="both"/>
        <w:rPr>
          <w:sz w:val="21"/>
          <w:szCs w:val="21"/>
          <w:lang w:eastAsia="ar-SA"/>
        </w:rPr>
      </w:pPr>
      <w:r w:rsidRPr="006841F8">
        <w:rPr>
          <w:sz w:val="21"/>
          <w:szCs w:val="21"/>
          <w:lang w:eastAsia="ar-SA"/>
        </w:rPr>
        <w:t xml:space="preserve">- </w:t>
      </w:r>
      <w:proofErr w:type="gramStart"/>
      <w:r w:rsidRPr="006841F8">
        <w:rPr>
          <w:sz w:val="21"/>
          <w:szCs w:val="21"/>
          <w:lang w:val="x-none" w:eastAsia="ar-SA"/>
        </w:rPr>
        <w:t>признанные</w:t>
      </w:r>
      <w:proofErr w:type="gramEnd"/>
      <w:r w:rsidRPr="006841F8">
        <w:rPr>
          <w:sz w:val="21"/>
          <w:szCs w:val="21"/>
          <w:lang w:val="x-none" w:eastAsia="ar-SA"/>
        </w:rPr>
        <w:t xml:space="preserve"> судом безвестно отсутствующими, недееспособными и</w:t>
      </w:r>
      <w:r w:rsidRPr="006841F8">
        <w:rPr>
          <w:sz w:val="21"/>
          <w:szCs w:val="21"/>
          <w:lang w:eastAsia="ar-SA"/>
        </w:rPr>
        <w:t>ли</w:t>
      </w:r>
      <w:r w:rsidRPr="006841F8">
        <w:rPr>
          <w:sz w:val="21"/>
          <w:szCs w:val="21"/>
          <w:lang w:val="x-none" w:eastAsia="ar-SA"/>
        </w:rPr>
        <w:t xml:space="preserve"> ограниченно дееспособными</w:t>
      </w:r>
      <w:r w:rsidRPr="006841F8">
        <w:rPr>
          <w:sz w:val="21"/>
          <w:szCs w:val="21"/>
          <w:lang w:eastAsia="ar-SA"/>
        </w:rPr>
        <w:t>;</w:t>
      </w:r>
    </w:p>
    <w:p w14:paraId="74CB7F7A" w14:textId="77777777" w:rsidR="006841F8" w:rsidRPr="006841F8" w:rsidRDefault="006841F8" w:rsidP="006841F8">
      <w:pPr>
        <w:tabs>
          <w:tab w:val="left" w:pos="567"/>
          <w:tab w:val="left" w:pos="1134"/>
        </w:tabs>
        <w:suppressAutoHyphens/>
        <w:ind w:firstLine="567"/>
        <w:jc w:val="both"/>
        <w:rPr>
          <w:sz w:val="21"/>
          <w:szCs w:val="21"/>
          <w:lang w:eastAsia="ar-SA"/>
        </w:rPr>
      </w:pPr>
      <w:r w:rsidRPr="006841F8">
        <w:rPr>
          <w:sz w:val="21"/>
          <w:szCs w:val="21"/>
          <w:lang w:eastAsia="ar-SA"/>
        </w:rPr>
        <w:t xml:space="preserve">- дисквалифицированные в </w:t>
      </w:r>
      <w:proofErr w:type="gramStart"/>
      <w:r w:rsidRPr="006841F8">
        <w:rPr>
          <w:sz w:val="21"/>
          <w:szCs w:val="21"/>
          <w:lang w:eastAsia="ar-SA"/>
        </w:rPr>
        <w:t>порядке</w:t>
      </w:r>
      <w:proofErr w:type="gramEnd"/>
      <w:r w:rsidRPr="006841F8">
        <w:rPr>
          <w:sz w:val="21"/>
          <w:szCs w:val="21"/>
          <w:lang w:eastAsia="ar-SA"/>
        </w:rPr>
        <w:t>, установленном действующим законодательством Российской Федерации.</w:t>
      </w:r>
    </w:p>
    <w:p w14:paraId="3DE650C6" w14:textId="77777777" w:rsidR="006841F8" w:rsidRPr="006841F8" w:rsidRDefault="006841F8" w:rsidP="006841F8">
      <w:pPr>
        <w:tabs>
          <w:tab w:val="left" w:pos="1134"/>
        </w:tabs>
        <w:suppressAutoHyphens/>
        <w:ind w:firstLine="567"/>
        <w:jc w:val="both"/>
        <w:rPr>
          <w:sz w:val="21"/>
          <w:szCs w:val="21"/>
          <w:lang w:val="x-none" w:eastAsia="ar-SA"/>
        </w:rPr>
      </w:pPr>
      <w:r w:rsidRPr="006841F8">
        <w:rPr>
          <w:sz w:val="21"/>
          <w:szCs w:val="21"/>
          <w:lang w:val="x-none" w:eastAsia="ar-SA"/>
        </w:rPr>
        <w:t xml:space="preserve">Член </w:t>
      </w:r>
      <w:r w:rsidRPr="006841F8">
        <w:rPr>
          <w:sz w:val="21"/>
          <w:szCs w:val="21"/>
          <w:lang w:eastAsia="ar-SA"/>
        </w:rPr>
        <w:t>Ревизионной комиссии</w:t>
      </w:r>
      <w:r w:rsidRPr="006841F8">
        <w:rPr>
          <w:sz w:val="21"/>
          <w:szCs w:val="21"/>
          <w:lang w:val="x-none" w:eastAsia="ar-SA"/>
        </w:rPr>
        <w:t xml:space="preserve"> Общества </w:t>
      </w:r>
      <w:r w:rsidRPr="006841F8">
        <w:rPr>
          <w:sz w:val="21"/>
          <w:szCs w:val="21"/>
          <w:lang w:eastAsia="ar-SA"/>
        </w:rPr>
        <w:t>признается</w:t>
      </w:r>
      <w:r w:rsidRPr="006841F8">
        <w:rPr>
          <w:sz w:val="21"/>
          <w:szCs w:val="21"/>
          <w:lang w:val="x-none" w:eastAsia="ar-SA"/>
        </w:rPr>
        <w:t xml:space="preserve"> выбывшим со следующего дня после получения Председателем </w:t>
      </w:r>
      <w:r w:rsidRPr="006841F8">
        <w:rPr>
          <w:sz w:val="21"/>
          <w:szCs w:val="21"/>
          <w:lang w:eastAsia="ar-SA"/>
        </w:rPr>
        <w:t>Ревизионной комиссии</w:t>
      </w:r>
      <w:r w:rsidRPr="006841F8">
        <w:rPr>
          <w:sz w:val="21"/>
          <w:szCs w:val="21"/>
          <w:lang w:val="x-none" w:eastAsia="ar-SA"/>
        </w:rPr>
        <w:t xml:space="preserve"> Общества заявления члена </w:t>
      </w:r>
      <w:r w:rsidRPr="006841F8">
        <w:rPr>
          <w:sz w:val="21"/>
          <w:szCs w:val="21"/>
          <w:lang w:eastAsia="ar-SA"/>
        </w:rPr>
        <w:t>Ревизионной комиссии</w:t>
      </w:r>
      <w:r w:rsidRPr="006841F8">
        <w:rPr>
          <w:sz w:val="21"/>
          <w:szCs w:val="21"/>
          <w:lang w:val="x-none" w:eastAsia="ar-SA"/>
        </w:rPr>
        <w:t xml:space="preserve"> о добровольном сложении с себя полномочий, либо со дня смерти члена </w:t>
      </w:r>
      <w:r w:rsidRPr="006841F8">
        <w:rPr>
          <w:sz w:val="21"/>
          <w:szCs w:val="21"/>
          <w:lang w:eastAsia="ar-SA"/>
        </w:rPr>
        <w:t>Ревизионной комиссии</w:t>
      </w:r>
      <w:r w:rsidRPr="006841F8">
        <w:rPr>
          <w:sz w:val="21"/>
          <w:szCs w:val="21"/>
          <w:lang w:val="x-none" w:eastAsia="ar-SA"/>
        </w:rPr>
        <w:t xml:space="preserve">, подтвержденной соответствующими документами, либо со дня получения Обществом документов, подтверждающих невозможность исполнения членом </w:t>
      </w:r>
      <w:r w:rsidRPr="006841F8">
        <w:rPr>
          <w:sz w:val="21"/>
          <w:szCs w:val="21"/>
          <w:lang w:eastAsia="ar-SA"/>
        </w:rPr>
        <w:t>Ревизионной комиссии</w:t>
      </w:r>
      <w:r w:rsidRPr="006841F8">
        <w:rPr>
          <w:sz w:val="21"/>
          <w:szCs w:val="21"/>
          <w:lang w:val="x-none" w:eastAsia="ar-SA"/>
        </w:rPr>
        <w:t xml:space="preserve"> своих полномочий по иным основаниям.</w:t>
      </w:r>
    </w:p>
    <w:p w14:paraId="47B59385" w14:textId="77777777" w:rsidR="006841F8" w:rsidRPr="006841F8" w:rsidRDefault="006841F8" w:rsidP="006841F8">
      <w:pPr>
        <w:numPr>
          <w:ilvl w:val="1"/>
          <w:numId w:val="6"/>
        </w:numPr>
        <w:tabs>
          <w:tab w:val="clear" w:pos="4395"/>
          <w:tab w:val="left" w:pos="567"/>
          <w:tab w:val="left" w:pos="1134"/>
          <w:tab w:val="num" w:pos="1277"/>
        </w:tabs>
        <w:suppressAutoHyphens/>
        <w:ind w:left="0" w:firstLine="567"/>
        <w:jc w:val="both"/>
        <w:rPr>
          <w:sz w:val="21"/>
          <w:szCs w:val="21"/>
          <w:lang w:val="x-none" w:eastAsia="ar-SA"/>
        </w:rPr>
      </w:pPr>
      <w:r w:rsidRPr="006841F8">
        <w:rPr>
          <w:sz w:val="21"/>
          <w:szCs w:val="21"/>
          <w:lang w:val="x-none" w:eastAsia="ar-SA"/>
        </w:rPr>
        <w:t xml:space="preserve">Члены Ревизионной комиссии несут ответственность за недобросовестное выполнение возложенных на них обязанностей в порядке, предусмотренном действующим законодательством Российской Федерации и настоящим Уставом. </w:t>
      </w:r>
    </w:p>
    <w:p w14:paraId="1BE93C1F" w14:textId="77777777" w:rsidR="006841F8" w:rsidRPr="006841F8" w:rsidRDefault="006841F8" w:rsidP="006841F8">
      <w:pPr>
        <w:numPr>
          <w:ilvl w:val="1"/>
          <w:numId w:val="6"/>
        </w:numPr>
        <w:tabs>
          <w:tab w:val="clear" w:pos="4395"/>
          <w:tab w:val="left" w:pos="567"/>
          <w:tab w:val="left" w:pos="1134"/>
          <w:tab w:val="num" w:pos="1277"/>
        </w:tabs>
        <w:suppressAutoHyphens/>
        <w:ind w:left="0" w:firstLine="567"/>
        <w:jc w:val="both"/>
        <w:rPr>
          <w:sz w:val="21"/>
          <w:szCs w:val="21"/>
          <w:lang w:val="x-none" w:eastAsia="ar-SA"/>
        </w:rPr>
      </w:pPr>
      <w:r w:rsidRPr="006841F8">
        <w:rPr>
          <w:sz w:val="21"/>
          <w:szCs w:val="21"/>
          <w:lang w:val="x-none" w:eastAsia="ar-SA"/>
        </w:rPr>
        <w:t>Члены Ревизионной комиссии несут имущественную ответственность перед Обществом за ущерб, причиненный в результате разглашения ими сведений, составляющих предмет коммерческой тайны Общества. Дополнительные требования, касающиеся порядка организации работы, а также прав и обязанностей Ревизионной комиссии устанавливаются Положением о Ревизионной комиссии Общества, утверждаемым Общим собранием акционеров Общества.</w:t>
      </w:r>
    </w:p>
    <w:p w14:paraId="5DB42CD4" w14:textId="7A79B876" w:rsidR="006841F8" w:rsidRPr="006841F8" w:rsidRDefault="006841F8" w:rsidP="006841F8">
      <w:pPr>
        <w:numPr>
          <w:ilvl w:val="1"/>
          <w:numId w:val="6"/>
        </w:numPr>
        <w:tabs>
          <w:tab w:val="clear" w:pos="4395"/>
          <w:tab w:val="left" w:pos="567"/>
          <w:tab w:val="left" w:pos="1134"/>
          <w:tab w:val="num" w:pos="1277"/>
        </w:tabs>
        <w:suppressAutoHyphens/>
        <w:ind w:left="0" w:firstLine="567"/>
        <w:jc w:val="both"/>
        <w:rPr>
          <w:sz w:val="21"/>
          <w:szCs w:val="21"/>
          <w:lang w:val="x-none" w:eastAsia="ar-SA"/>
        </w:rPr>
      </w:pPr>
      <w:r w:rsidRPr="006841F8">
        <w:rPr>
          <w:sz w:val="21"/>
          <w:szCs w:val="21"/>
          <w:lang w:eastAsia="ar-SA"/>
        </w:rPr>
        <w:t xml:space="preserve">Деятельность Ревизионной комиссии регулируется действующим законодательством </w:t>
      </w:r>
      <w:r w:rsidRPr="006841F8">
        <w:rPr>
          <w:sz w:val="21"/>
          <w:szCs w:val="21"/>
          <w:lang w:val="x-none" w:eastAsia="ar-SA"/>
        </w:rPr>
        <w:t>Р</w:t>
      </w:r>
      <w:r w:rsidRPr="006841F8">
        <w:rPr>
          <w:sz w:val="21"/>
          <w:szCs w:val="21"/>
          <w:lang w:eastAsia="ar-SA"/>
        </w:rPr>
        <w:t xml:space="preserve">оссийской </w:t>
      </w:r>
      <w:r w:rsidRPr="006841F8">
        <w:rPr>
          <w:sz w:val="21"/>
          <w:szCs w:val="21"/>
          <w:lang w:val="x-none" w:eastAsia="ar-SA"/>
        </w:rPr>
        <w:t>Ф</w:t>
      </w:r>
      <w:r w:rsidRPr="006841F8">
        <w:rPr>
          <w:sz w:val="21"/>
          <w:szCs w:val="21"/>
          <w:lang w:eastAsia="ar-SA"/>
        </w:rPr>
        <w:t>едерации, настоящим Уставом и утверждаемым в соответствии с ним Положением о Ревизионной комиссии Общества</w:t>
      </w:r>
      <w:proofErr w:type="gramStart"/>
      <w:r w:rsidRPr="006841F8">
        <w:rPr>
          <w:sz w:val="21"/>
          <w:szCs w:val="21"/>
          <w:lang w:eastAsia="ar-SA"/>
        </w:rPr>
        <w:t>.</w:t>
      </w:r>
      <w:r w:rsidR="00B52325">
        <w:rPr>
          <w:sz w:val="21"/>
          <w:szCs w:val="21"/>
          <w:lang w:eastAsia="ar-SA"/>
        </w:rPr>
        <w:t>»</w:t>
      </w:r>
      <w:r w:rsidR="005D7919">
        <w:rPr>
          <w:sz w:val="21"/>
          <w:szCs w:val="21"/>
          <w:lang w:eastAsia="ar-SA"/>
        </w:rPr>
        <w:t>.</w:t>
      </w:r>
      <w:proofErr w:type="gramEnd"/>
    </w:p>
    <w:p w14:paraId="6428AA5D" w14:textId="77777777" w:rsidR="006841F8" w:rsidRPr="006841F8" w:rsidRDefault="006841F8" w:rsidP="006841F8">
      <w:pPr>
        <w:tabs>
          <w:tab w:val="left" w:pos="287"/>
          <w:tab w:val="left" w:pos="427"/>
        </w:tabs>
        <w:suppressAutoHyphens/>
        <w:jc w:val="both"/>
        <w:rPr>
          <w:sz w:val="21"/>
          <w:szCs w:val="21"/>
          <w:lang w:eastAsia="ar-SA"/>
        </w:rPr>
      </w:pPr>
    </w:p>
    <w:bookmarkEnd w:id="5"/>
    <w:bookmarkEnd w:id="8"/>
    <w:p w14:paraId="4617389F" w14:textId="019E49DD" w:rsidR="0024059C" w:rsidRPr="00BE1373" w:rsidRDefault="0024059C" w:rsidP="0024059C">
      <w:pPr>
        <w:pStyle w:val="a"/>
        <w:numPr>
          <w:ilvl w:val="0"/>
          <w:numId w:val="0"/>
        </w:numPr>
        <w:tabs>
          <w:tab w:val="left" w:pos="993"/>
        </w:tabs>
        <w:ind w:firstLine="567"/>
        <w:rPr>
          <w:rFonts w:ascii="Times New Roman" w:hAnsi="Times New Roman"/>
          <w:sz w:val="21"/>
          <w:szCs w:val="21"/>
        </w:rPr>
      </w:pPr>
    </w:p>
    <w:sectPr w:rsidR="0024059C" w:rsidRPr="00BE1373" w:rsidSect="00F321E6">
      <w:footerReference w:type="default" r:id="rId10"/>
      <w:footerReference w:type="first" r:id="rId11"/>
      <w:pgSz w:w="11906" w:h="16838"/>
      <w:pgMar w:top="1134" w:right="567" w:bottom="1134" w:left="1701" w:header="709" w:footer="709" w:gutter="0"/>
      <w:cols w:space="708"/>
      <w:titlePg/>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12968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060B8" w14:textId="77777777" w:rsidR="007423D0" w:rsidRDefault="007423D0" w:rsidP="00342D13">
      <w:r>
        <w:separator/>
      </w:r>
    </w:p>
  </w:endnote>
  <w:endnote w:type="continuationSeparator" w:id="0">
    <w:p w14:paraId="20B01948" w14:textId="77777777" w:rsidR="007423D0" w:rsidRDefault="007423D0" w:rsidP="0034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0211857"/>
      <w:docPartObj>
        <w:docPartGallery w:val="Page Numbers (Bottom of Page)"/>
        <w:docPartUnique/>
      </w:docPartObj>
    </w:sdtPr>
    <w:sdtEndPr>
      <w:rPr>
        <w:rFonts w:ascii="Times New Roman" w:hAnsi="Times New Roman"/>
      </w:rPr>
    </w:sdtEndPr>
    <w:sdtContent>
      <w:p w14:paraId="452D48EB" w14:textId="77777777" w:rsidR="007423D0" w:rsidRPr="00F321E6" w:rsidRDefault="007423D0">
        <w:pPr>
          <w:pStyle w:val="af8"/>
          <w:rPr>
            <w:rFonts w:ascii="Times New Roman" w:hAnsi="Times New Roman"/>
          </w:rPr>
        </w:pPr>
        <w:r w:rsidRPr="00F321E6">
          <w:rPr>
            <w:rFonts w:ascii="Times New Roman" w:hAnsi="Times New Roman"/>
          </w:rPr>
          <w:fldChar w:fldCharType="begin"/>
        </w:r>
        <w:r w:rsidRPr="00F321E6">
          <w:rPr>
            <w:rFonts w:ascii="Times New Roman" w:hAnsi="Times New Roman"/>
          </w:rPr>
          <w:instrText>PAGE   \* MERGEFORMAT</w:instrText>
        </w:r>
        <w:r w:rsidRPr="00F321E6">
          <w:rPr>
            <w:rFonts w:ascii="Times New Roman" w:hAnsi="Times New Roman"/>
          </w:rPr>
          <w:fldChar w:fldCharType="separate"/>
        </w:r>
        <w:r w:rsidR="00131862">
          <w:rPr>
            <w:rFonts w:ascii="Times New Roman" w:hAnsi="Times New Roman"/>
            <w:noProof/>
          </w:rPr>
          <w:t>3</w:t>
        </w:r>
        <w:r w:rsidRPr="00F321E6">
          <w:rPr>
            <w:rFonts w:ascii="Times New Roman" w:hAnsi="Times New Roman"/>
          </w:rPr>
          <w:fldChar w:fldCharType="end"/>
        </w:r>
      </w:p>
    </w:sdtContent>
  </w:sdt>
  <w:p w14:paraId="75532E6B" w14:textId="77777777" w:rsidR="007423D0" w:rsidRDefault="007423D0">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7C62B" w14:textId="77777777" w:rsidR="007423D0" w:rsidRDefault="007423D0" w:rsidP="00F321E6">
    <w:pPr>
      <w:pStyle w:val="af8"/>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E4FAF" w14:textId="77777777" w:rsidR="007423D0" w:rsidRDefault="007423D0" w:rsidP="00342D13">
      <w:r>
        <w:separator/>
      </w:r>
    </w:p>
  </w:footnote>
  <w:footnote w:type="continuationSeparator" w:id="0">
    <w:p w14:paraId="33E17AA4" w14:textId="77777777" w:rsidR="007423D0" w:rsidRDefault="007423D0" w:rsidP="00342D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54EB12A"/>
    <w:lvl w:ilvl="0">
      <w:start w:val="1"/>
      <w:numFmt w:val="decimal"/>
      <w:lvlText w:val="%1."/>
      <w:lvlJc w:val="left"/>
      <w:pPr>
        <w:tabs>
          <w:tab w:val="num" w:pos="567"/>
        </w:tabs>
        <w:ind w:left="567" w:hanging="567"/>
      </w:pPr>
      <w:rPr>
        <w:rFonts w:ascii="Arial" w:hAnsi="Arial"/>
        <w:b/>
        <w:i w:val="0"/>
        <w:color w:val="auto"/>
        <w:sz w:val="20"/>
      </w:rPr>
    </w:lvl>
    <w:lvl w:ilvl="1">
      <w:start w:val="1"/>
      <w:numFmt w:val="decimal"/>
      <w:pStyle w:val="2"/>
      <w:lvlText w:val="%2."/>
      <w:lvlJc w:val="left"/>
      <w:pPr>
        <w:tabs>
          <w:tab w:val="num" w:pos="567"/>
        </w:tabs>
        <w:ind w:left="567" w:hanging="567"/>
      </w:pPr>
      <w:rPr>
        <w:rFonts w:ascii="Arial" w:hAnsi="Arial" w:cs="Times New Roman" w:hint="default"/>
        <w:b/>
        <w:i w:val="0"/>
        <w:color w:val="auto"/>
        <w:sz w:val="20"/>
        <w:szCs w:val="21"/>
      </w:rPr>
    </w:lvl>
    <w:lvl w:ilvl="2">
      <w:start w:val="1"/>
      <w:numFmt w:val="decimal"/>
      <w:lvlText w:val="%1.%2.%3."/>
      <w:lvlJc w:val="left"/>
      <w:pPr>
        <w:tabs>
          <w:tab w:val="num" w:pos="567"/>
        </w:tabs>
        <w:ind w:left="567" w:hanging="567"/>
      </w:pPr>
      <w:rPr>
        <w:rFonts w:ascii="Arial" w:hAnsi="Arial"/>
        <w:sz w:val="18"/>
      </w:rPr>
    </w:lvl>
    <w:lvl w:ilvl="3">
      <w:start w:val="1"/>
      <w:numFmt w:val="decimal"/>
      <w:lvlText w:val="(%4)"/>
      <w:lvlJc w:val="center"/>
      <w:pPr>
        <w:tabs>
          <w:tab w:val="num" w:pos="567"/>
        </w:tabs>
        <w:ind w:left="567" w:hanging="279"/>
      </w:pPr>
      <w:rPr>
        <w:rFonts w:ascii="Arial" w:hAnsi="Arial"/>
        <w:b w:val="0"/>
        <w:sz w:val="18"/>
      </w:rPr>
    </w:lvl>
    <w:lvl w:ilvl="4">
      <w:start w:val="1"/>
      <w:numFmt w:val="bullet"/>
      <w:lvlText w:val=""/>
      <w:lvlJc w:val="left"/>
      <w:pPr>
        <w:tabs>
          <w:tab w:val="num" w:pos="851"/>
        </w:tabs>
        <w:ind w:left="851" w:hanging="284"/>
      </w:pPr>
      <w:rPr>
        <w:rFonts w:ascii="Symbol" w:hAnsi="Symbol"/>
      </w:rPr>
    </w:lvl>
    <w:lvl w:ilvl="5">
      <w:start w:val="1"/>
      <w:numFmt w:val="none"/>
      <w:suff w:val="nothing"/>
      <w:lvlText w:val="-"/>
      <w:lvlJc w:val="left"/>
      <w:pPr>
        <w:tabs>
          <w:tab w:val="num" w:pos="907"/>
        </w:tabs>
        <w:ind w:left="907" w:hanging="283"/>
      </w:pPr>
      <w:rPr>
        <w:sz w:val="20"/>
      </w:rPr>
    </w:lvl>
    <w:lvl w:ilvl="6">
      <w:start w:val="1"/>
      <w:numFmt w:val="decimal"/>
      <w:lvlText w:val="%3.%4.%5.%7.."/>
      <w:lvlJc w:val="left"/>
      <w:pPr>
        <w:tabs>
          <w:tab w:val="num" w:pos="3240"/>
        </w:tabs>
        <w:ind w:left="3240" w:hanging="1080"/>
      </w:pPr>
    </w:lvl>
    <w:lvl w:ilvl="7">
      <w:start w:val="1"/>
      <w:numFmt w:val="decimal"/>
      <w:lvlText w:val="%2.%3.%4.%5.%7.%8."/>
      <w:lvlJc w:val="left"/>
      <w:pPr>
        <w:tabs>
          <w:tab w:val="num" w:pos="3744"/>
        </w:tabs>
        <w:ind w:left="3744" w:hanging="1224"/>
      </w:pPr>
    </w:lvl>
    <w:lvl w:ilvl="8">
      <w:start w:val="1"/>
      <w:numFmt w:val="decimal"/>
      <w:lvlText w:val="%2.%3.%4.%5.%7.%8.%9."/>
      <w:lvlJc w:val="left"/>
      <w:pPr>
        <w:tabs>
          <w:tab w:val="num" w:pos="4320"/>
        </w:tabs>
        <w:ind w:left="4320" w:hanging="1440"/>
      </w:pPr>
    </w:lvl>
  </w:abstractNum>
  <w:abstractNum w:abstractNumId="1">
    <w:nsid w:val="00000002"/>
    <w:multiLevelType w:val="multilevel"/>
    <w:tmpl w:val="C0340684"/>
    <w:lvl w:ilvl="0">
      <w:start w:val="1"/>
      <w:numFmt w:val="decimal"/>
      <w:pStyle w:val="a"/>
      <w:lvlText w:val="%1."/>
      <w:lvlJc w:val="left"/>
      <w:pPr>
        <w:tabs>
          <w:tab w:val="num" w:pos="567"/>
        </w:tabs>
        <w:ind w:left="567" w:hanging="567"/>
      </w:pPr>
      <w:rPr>
        <w:rFonts w:ascii="Arial" w:hAnsi="Arial" w:cs="Times New Roman" w:hint="default"/>
        <w:b/>
        <w:i w:val="0"/>
        <w:color w:val="auto"/>
        <w:sz w:val="20"/>
      </w:rPr>
    </w:lvl>
    <w:lvl w:ilvl="1">
      <w:start w:val="1"/>
      <w:numFmt w:val="decimal"/>
      <w:lvlText w:val="%1.%2."/>
      <w:lvlJc w:val="left"/>
      <w:pPr>
        <w:tabs>
          <w:tab w:val="num" w:pos="4395"/>
        </w:tabs>
        <w:ind w:left="4395" w:hanging="567"/>
      </w:pPr>
      <w:rPr>
        <w:rFonts w:ascii="Times New Roman" w:hAnsi="Times New Roman" w:cs="Times New Roman" w:hint="default"/>
        <w:b w:val="0"/>
        <w:i w:val="0"/>
        <w:sz w:val="21"/>
        <w:szCs w:val="21"/>
      </w:rPr>
    </w:lvl>
    <w:lvl w:ilvl="2">
      <w:start w:val="1"/>
      <w:numFmt w:val="decimal"/>
      <w:lvlText w:val="%1.%2.%3."/>
      <w:lvlJc w:val="left"/>
      <w:pPr>
        <w:tabs>
          <w:tab w:val="num" w:pos="567"/>
        </w:tabs>
        <w:ind w:left="567" w:hanging="567"/>
      </w:pPr>
      <w:rPr>
        <w:rFonts w:ascii="Times New Roman" w:hAnsi="Times New Roman" w:cs="Times New Roman" w:hint="default"/>
        <w:sz w:val="21"/>
        <w:szCs w:val="21"/>
      </w:rPr>
    </w:lvl>
    <w:lvl w:ilvl="3">
      <w:start w:val="1"/>
      <w:numFmt w:val="decimal"/>
      <w:lvlText w:val="(%4)"/>
      <w:lvlJc w:val="center"/>
      <w:pPr>
        <w:tabs>
          <w:tab w:val="num" w:pos="279"/>
        </w:tabs>
        <w:ind w:left="279" w:hanging="279"/>
      </w:pPr>
      <w:rPr>
        <w:rFonts w:ascii="Times New Roman" w:hAnsi="Times New Roman" w:cs="Times New Roman" w:hint="default"/>
        <w:b w:val="0"/>
        <w:sz w:val="18"/>
        <w:lang w:val="ru-RU"/>
      </w:rPr>
    </w:lvl>
    <w:lvl w:ilvl="4">
      <w:start w:val="1"/>
      <w:numFmt w:val="bullet"/>
      <w:lvlText w:val=""/>
      <w:lvlJc w:val="left"/>
      <w:pPr>
        <w:tabs>
          <w:tab w:val="num" w:pos="852"/>
        </w:tabs>
        <w:ind w:left="852" w:hanging="284"/>
      </w:pPr>
      <w:rPr>
        <w:rFonts w:ascii="Symbol" w:hAnsi="Symbol"/>
      </w:rPr>
    </w:lvl>
    <w:lvl w:ilvl="5">
      <w:start w:val="1"/>
      <w:numFmt w:val="none"/>
      <w:suff w:val="nothing"/>
      <w:lvlText w:val="-"/>
      <w:lvlJc w:val="left"/>
      <w:pPr>
        <w:tabs>
          <w:tab w:val="num" w:pos="907"/>
        </w:tabs>
        <w:ind w:left="907" w:hanging="283"/>
      </w:pPr>
      <w:rPr>
        <w:sz w:val="20"/>
      </w:rPr>
    </w:lvl>
    <w:lvl w:ilvl="6">
      <w:start w:val="1"/>
      <w:numFmt w:val="decimal"/>
      <w:lvlText w:val="%3.%4.%5.%7.."/>
      <w:lvlJc w:val="left"/>
      <w:pPr>
        <w:tabs>
          <w:tab w:val="num" w:pos="3240"/>
        </w:tabs>
        <w:ind w:left="3240" w:hanging="1080"/>
      </w:pPr>
    </w:lvl>
    <w:lvl w:ilvl="7">
      <w:start w:val="1"/>
      <w:numFmt w:val="decimal"/>
      <w:lvlText w:val="%2.%3.%4.%5.%7.%8."/>
      <w:lvlJc w:val="left"/>
      <w:pPr>
        <w:tabs>
          <w:tab w:val="num" w:pos="3744"/>
        </w:tabs>
        <w:ind w:left="3744" w:hanging="1224"/>
      </w:pPr>
    </w:lvl>
    <w:lvl w:ilvl="8">
      <w:start w:val="1"/>
      <w:numFmt w:val="decimal"/>
      <w:lvlText w:val="%2.%3.%4.%5.%7.%8.%9."/>
      <w:lvlJc w:val="left"/>
      <w:pPr>
        <w:tabs>
          <w:tab w:val="num" w:pos="4320"/>
        </w:tabs>
        <w:ind w:left="4320" w:hanging="1440"/>
      </w:pPr>
    </w:lvl>
  </w:abstractNum>
  <w:abstractNum w:abstractNumId="2">
    <w:nsid w:val="00463EBE"/>
    <w:multiLevelType w:val="multilevel"/>
    <w:tmpl w:val="91F876EA"/>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15156A"/>
    <w:multiLevelType w:val="hybridMultilevel"/>
    <w:tmpl w:val="EAC8811A"/>
    <w:lvl w:ilvl="0" w:tplc="3A4A8EC8">
      <w:start w:val="1"/>
      <w:numFmt w:val="decimal"/>
      <w:lvlText w:val="%1."/>
      <w:lvlJc w:val="left"/>
      <w:pPr>
        <w:ind w:left="1070" w:hanging="360"/>
      </w:pPr>
      <w:rPr>
        <w:rFonts w:hint="default"/>
        <w:b/>
        <w:i/>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7F7F65"/>
    <w:multiLevelType w:val="hybridMultilevel"/>
    <w:tmpl w:val="AB2AFE96"/>
    <w:lvl w:ilvl="0" w:tplc="7C40096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2ECD1C93"/>
    <w:multiLevelType w:val="hybridMultilevel"/>
    <w:tmpl w:val="B96A93F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03171FE"/>
    <w:multiLevelType w:val="singleLevel"/>
    <w:tmpl w:val="D8E693BA"/>
    <w:lvl w:ilvl="0">
      <w:start w:val="4"/>
      <w:numFmt w:val="decimal"/>
      <w:lvlText w:val="%1)"/>
      <w:lvlJc w:val="left"/>
      <w:pPr>
        <w:tabs>
          <w:tab w:val="num" w:pos="1279"/>
        </w:tabs>
        <w:ind w:left="1279" w:hanging="570"/>
      </w:pPr>
    </w:lvl>
  </w:abstractNum>
  <w:abstractNum w:abstractNumId="7">
    <w:nsid w:val="44884BC0"/>
    <w:multiLevelType w:val="multilevel"/>
    <w:tmpl w:val="93441D3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5D7C21A7"/>
    <w:multiLevelType w:val="multilevel"/>
    <w:tmpl w:val="1B9E03BC"/>
    <w:lvl w:ilvl="0">
      <w:start w:val="1"/>
      <w:numFmt w:val="decimal"/>
      <w:lvlText w:val="%1"/>
      <w:lvlJc w:val="left"/>
      <w:pPr>
        <w:ind w:left="450" w:hanging="450"/>
      </w:pPr>
      <w:rPr>
        <w:rFonts w:hint="default"/>
      </w:rPr>
    </w:lvl>
    <w:lvl w:ilvl="1">
      <w:start w:val="1"/>
      <w:numFmt w:val="decimal"/>
      <w:lvlText w:val="%1.%2"/>
      <w:lvlJc w:val="left"/>
      <w:pPr>
        <w:ind w:left="990"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4"/>
  </w:num>
  <w:num w:numId="2">
    <w:abstractNumId w:val="8"/>
  </w:num>
  <w:num w:numId="3">
    <w:abstractNumId w:val="7"/>
  </w:num>
  <w:num w:numId="4">
    <w:abstractNumId w:val="2"/>
  </w:num>
  <w:num w:numId="5">
    <w:abstractNumId w:val="0"/>
  </w:num>
  <w:num w:numId="6">
    <w:abstractNumId w:val="1"/>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lvlOverride w:ilvl="0">
      <w:startOverride w:val="4"/>
    </w:lvlOverride>
  </w:num>
  <w:num w:numId="11">
    <w:abstractNumId w:val="1"/>
    <w:lvlOverride w:ilvl="0">
      <w:startOverride w:val="37"/>
    </w:lvlOverride>
    <w:lvlOverride w:ilvl="1">
      <w:startOverride w:val="16"/>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ардина Алена Валерьевна">
    <w15:presenceInfo w15:providerId="AD" w15:userId="S-1-5-21-2406309404-2846922102-1882049604-3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61B"/>
    <w:rsid w:val="00013733"/>
    <w:rsid w:val="00020E92"/>
    <w:rsid w:val="0003329F"/>
    <w:rsid w:val="00035C9A"/>
    <w:rsid w:val="00044126"/>
    <w:rsid w:val="000545B3"/>
    <w:rsid w:val="00064A91"/>
    <w:rsid w:val="000A3326"/>
    <w:rsid w:val="000B5960"/>
    <w:rsid w:val="000C1841"/>
    <w:rsid w:val="000D2E51"/>
    <w:rsid w:val="00117AAE"/>
    <w:rsid w:val="00131862"/>
    <w:rsid w:val="001723D0"/>
    <w:rsid w:val="001807A2"/>
    <w:rsid w:val="00191854"/>
    <w:rsid w:val="00196836"/>
    <w:rsid w:val="001A209D"/>
    <w:rsid w:val="001A748D"/>
    <w:rsid w:val="001B5138"/>
    <w:rsid w:val="001D0545"/>
    <w:rsid w:val="001E0B39"/>
    <w:rsid w:val="001E62AB"/>
    <w:rsid w:val="00200564"/>
    <w:rsid w:val="00223D68"/>
    <w:rsid w:val="00230F4D"/>
    <w:rsid w:val="00232A85"/>
    <w:rsid w:val="0024059C"/>
    <w:rsid w:val="00252E0C"/>
    <w:rsid w:val="00265D78"/>
    <w:rsid w:val="002668D5"/>
    <w:rsid w:val="002722F0"/>
    <w:rsid w:val="00275488"/>
    <w:rsid w:val="00277B3E"/>
    <w:rsid w:val="00296585"/>
    <w:rsid w:val="002A71B0"/>
    <w:rsid w:val="002B282F"/>
    <w:rsid w:val="002B334D"/>
    <w:rsid w:val="002D43BE"/>
    <w:rsid w:val="00314270"/>
    <w:rsid w:val="00321E7D"/>
    <w:rsid w:val="00342D13"/>
    <w:rsid w:val="00345C68"/>
    <w:rsid w:val="003479F6"/>
    <w:rsid w:val="00352784"/>
    <w:rsid w:val="00362299"/>
    <w:rsid w:val="003832CF"/>
    <w:rsid w:val="0038436D"/>
    <w:rsid w:val="0039058E"/>
    <w:rsid w:val="003926A3"/>
    <w:rsid w:val="003A5BEF"/>
    <w:rsid w:val="003A7F52"/>
    <w:rsid w:val="003C2A43"/>
    <w:rsid w:val="003D6F0D"/>
    <w:rsid w:val="003E38BA"/>
    <w:rsid w:val="004412D7"/>
    <w:rsid w:val="00441A91"/>
    <w:rsid w:val="00441BAC"/>
    <w:rsid w:val="00460247"/>
    <w:rsid w:val="0046790E"/>
    <w:rsid w:val="0048068C"/>
    <w:rsid w:val="0048261B"/>
    <w:rsid w:val="004D492F"/>
    <w:rsid w:val="004D6813"/>
    <w:rsid w:val="004D79DB"/>
    <w:rsid w:val="004F0472"/>
    <w:rsid w:val="005062F3"/>
    <w:rsid w:val="00511A74"/>
    <w:rsid w:val="00512C6C"/>
    <w:rsid w:val="00533B55"/>
    <w:rsid w:val="00536185"/>
    <w:rsid w:val="00547B71"/>
    <w:rsid w:val="00551556"/>
    <w:rsid w:val="005708CC"/>
    <w:rsid w:val="005709CE"/>
    <w:rsid w:val="00572710"/>
    <w:rsid w:val="0057687F"/>
    <w:rsid w:val="00584CBA"/>
    <w:rsid w:val="005B74D5"/>
    <w:rsid w:val="005C4C8D"/>
    <w:rsid w:val="005D07D0"/>
    <w:rsid w:val="005D7919"/>
    <w:rsid w:val="005E22DD"/>
    <w:rsid w:val="005E7F53"/>
    <w:rsid w:val="005F0B57"/>
    <w:rsid w:val="005F2BC6"/>
    <w:rsid w:val="005F4464"/>
    <w:rsid w:val="005F4565"/>
    <w:rsid w:val="00601A13"/>
    <w:rsid w:val="006277E6"/>
    <w:rsid w:val="006317BF"/>
    <w:rsid w:val="00650512"/>
    <w:rsid w:val="006604E4"/>
    <w:rsid w:val="0066313F"/>
    <w:rsid w:val="006650EC"/>
    <w:rsid w:val="0066521A"/>
    <w:rsid w:val="006708F5"/>
    <w:rsid w:val="006841F8"/>
    <w:rsid w:val="00687DE6"/>
    <w:rsid w:val="006916A9"/>
    <w:rsid w:val="006972B6"/>
    <w:rsid w:val="006979FB"/>
    <w:rsid w:val="006A5AB2"/>
    <w:rsid w:val="006B74FB"/>
    <w:rsid w:val="006C0153"/>
    <w:rsid w:val="006D4BF2"/>
    <w:rsid w:val="006D4BF7"/>
    <w:rsid w:val="006E4B23"/>
    <w:rsid w:val="00713D72"/>
    <w:rsid w:val="00716F5D"/>
    <w:rsid w:val="007240C4"/>
    <w:rsid w:val="00733DC4"/>
    <w:rsid w:val="007423D0"/>
    <w:rsid w:val="00747197"/>
    <w:rsid w:val="00760202"/>
    <w:rsid w:val="0076204E"/>
    <w:rsid w:val="00764AC2"/>
    <w:rsid w:val="0076638C"/>
    <w:rsid w:val="007728D5"/>
    <w:rsid w:val="00791796"/>
    <w:rsid w:val="007A764E"/>
    <w:rsid w:val="007C24F2"/>
    <w:rsid w:val="007C6DC9"/>
    <w:rsid w:val="007E17B7"/>
    <w:rsid w:val="007E19BB"/>
    <w:rsid w:val="007F2CCC"/>
    <w:rsid w:val="007F49CA"/>
    <w:rsid w:val="00813577"/>
    <w:rsid w:val="008136A3"/>
    <w:rsid w:val="00815D96"/>
    <w:rsid w:val="0083039A"/>
    <w:rsid w:val="00832E23"/>
    <w:rsid w:val="00836A4E"/>
    <w:rsid w:val="008434A6"/>
    <w:rsid w:val="00845867"/>
    <w:rsid w:val="00856C9C"/>
    <w:rsid w:val="00863EEF"/>
    <w:rsid w:val="008855A3"/>
    <w:rsid w:val="00887271"/>
    <w:rsid w:val="008B7954"/>
    <w:rsid w:val="008D13CF"/>
    <w:rsid w:val="008F114E"/>
    <w:rsid w:val="008F11AB"/>
    <w:rsid w:val="008F586A"/>
    <w:rsid w:val="00904DED"/>
    <w:rsid w:val="00905B59"/>
    <w:rsid w:val="009244DB"/>
    <w:rsid w:val="0093270F"/>
    <w:rsid w:val="00934F33"/>
    <w:rsid w:val="00940583"/>
    <w:rsid w:val="00941FB5"/>
    <w:rsid w:val="00947BFC"/>
    <w:rsid w:val="00951077"/>
    <w:rsid w:val="00970B2B"/>
    <w:rsid w:val="00984C5B"/>
    <w:rsid w:val="00990AB6"/>
    <w:rsid w:val="009A5446"/>
    <w:rsid w:val="009B185D"/>
    <w:rsid w:val="009B1C1D"/>
    <w:rsid w:val="009B6B79"/>
    <w:rsid w:val="009D27F0"/>
    <w:rsid w:val="009D2BC3"/>
    <w:rsid w:val="009E0C88"/>
    <w:rsid w:val="009E3324"/>
    <w:rsid w:val="009E5EC5"/>
    <w:rsid w:val="009F2212"/>
    <w:rsid w:val="00A16406"/>
    <w:rsid w:val="00A344EA"/>
    <w:rsid w:val="00A46C6B"/>
    <w:rsid w:val="00A52C9A"/>
    <w:rsid w:val="00A540B6"/>
    <w:rsid w:val="00A5593D"/>
    <w:rsid w:val="00A62100"/>
    <w:rsid w:val="00A63668"/>
    <w:rsid w:val="00A86CC8"/>
    <w:rsid w:val="00A96A62"/>
    <w:rsid w:val="00AA3CED"/>
    <w:rsid w:val="00AB08DC"/>
    <w:rsid w:val="00AB1C54"/>
    <w:rsid w:val="00AB3503"/>
    <w:rsid w:val="00AC284F"/>
    <w:rsid w:val="00AC58F1"/>
    <w:rsid w:val="00AC6BC7"/>
    <w:rsid w:val="00AE6285"/>
    <w:rsid w:val="00AE7CE5"/>
    <w:rsid w:val="00B0143F"/>
    <w:rsid w:val="00B047CC"/>
    <w:rsid w:val="00B05805"/>
    <w:rsid w:val="00B11925"/>
    <w:rsid w:val="00B26305"/>
    <w:rsid w:val="00B51268"/>
    <w:rsid w:val="00B52325"/>
    <w:rsid w:val="00B524A1"/>
    <w:rsid w:val="00B539F9"/>
    <w:rsid w:val="00B540BB"/>
    <w:rsid w:val="00B54BFB"/>
    <w:rsid w:val="00B60245"/>
    <w:rsid w:val="00B72486"/>
    <w:rsid w:val="00B74965"/>
    <w:rsid w:val="00B836F1"/>
    <w:rsid w:val="00B84E7D"/>
    <w:rsid w:val="00B958CB"/>
    <w:rsid w:val="00BA0BF0"/>
    <w:rsid w:val="00BA2CFB"/>
    <w:rsid w:val="00BA2D9F"/>
    <w:rsid w:val="00BB2158"/>
    <w:rsid w:val="00BB597D"/>
    <w:rsid w:val="00BD3083"/>
    <w:rsid w:val="00BF3927"/>
    <w:rsid w:val="00BF5293"/>
    <w:rsid w:val="00C00871"/>
    <w:rsid w:val="00C02AE7"/>
    <w:rsid w:val="00C057A4"/>
    <w:rsid w:val="00C162B3"/>
    <w:rsid w:val="00C56236"/>
    <w:rsid w:val="00C67F96"/>
    <w:rsid w:val="00C74746"/>
    <w:rsid w:val="00C80D8C"/>
    <w:rsid w:val="00C87DDD"/>
    <w:rsid w:val="00C93614"/>
    <w:rsid w:val="00C966C3"/>
    <w:rsid w:val="00CA2E6F"/>
    <w:rsid w:val="00CA3166"/>
    <w:rsid w:val="00CA39F2"/>
    <w:rsid w:val="00CB67A4"/>
    <w:rsid w:val="00CD4A09"/>
    <w:rsid w:val="00CE0C96"/>
    <w:rsid w:val="00CE2DEB"/>
    <w:rsid w:val="00CE5360"/>
    <w:rsid w:val="00CE6056"/>
    <w:rsid w:val="00D04C82"/>
    <w:rsid w:val="00D10C7A"/>
    <w:rsid w:val="00D1381F"/>
    <w:rsid w:val="00D23436"/>
    <w:rsid w:val="00D34FEA"/>
    <w:rsid w:val="00D4543E"/>
    <w:rsid w:val="00D605CF"/>
    <w:rsid w:val="00D64ED6"/>
    <w:rsid w:val="00D674C5"/>
    <w:rsid w:val="00D927BE"/>
    <w:rsid w:val="00DA3A2D"/>
    <w:rsid w:val="00DC34F7"/>
    <w:rsid w:val="00DD3F53"/>
    <w:rsid w:val="00DD4DA3"/>
    <w:rsid w:val="00DD7A1E"/>
    <w:rsid w:val="00DE1CF6"/>
    <w:rsid w:val="00DE6A4A"/>
    <w:rsid w:val="00E0636D"/>
    <w:rsid w:val="00E159E4"/>
    <w:rsid w:val="00E24ECE"/>
    <w:rsid w:val="00E33026"/>
    <w:rsid w:val="00E34935"/>
    <w:rsid w:val="00E3601A"/>
    <w:rsid w:val="00E3623B"/>
    <w:rsid w:val="00E371B1"/>
    <w:rsid w:val="00E43D52"/>
    <w:rsid w:val="00E46DE3"/>
    <w:rsid w:val="00E50355"/>
    <w:rsid w:val="00E704ED"/>
    <w:rsid w:val="00E70CDE"/>
    <w:rsid w:val="00E872A5"/>
    <w:rsid w:val="00E94805"/>
    <w:rsid w:val="00E96C1C"/>
    <w:rsid w:val="00EB3A37"/>
    <w:rsid w:val="00EC0590"/>
    <w:rsid w:val="00EC68B1"/>
    <w:rsid w:val="00ED2069"/>
    <w:rsid w:val="00EE0DFD"/>
    <w:rsid w:val="00EE60C2"/>
    <w:rsid w:val="00EE6F1E"/>
    <w:rsid w:val="00F067B0"/>
    <w:rsid w:val="00F138E6"/>
    <w:rsid w:val="00F179D2"/>
    <w:rsid w:val="00F321E6"/>
    <w:rsid w:val="00F35D89"/>
    <w:rsid w:val="00F73B10"/>
    <w:rsid w:val="00F74A59"/>
    <w:rsid w:val="00F75805"/>
    <w:rsid w:val="00F97541"/>
    <w:rsid w:val="00FA11B3"/>
    <w:rsid w:val="00FB6E5E"/>
    <w:rsid w:val="00FD68ED"/>
    <w:rsid w:val="00FE56A0"/>
    <w:rsid w:val="00FE7897"/>
    <w:rsid w:val="00FF5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2A1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17AAE"/>
    <w:rPr>
      <w:sz w:val="28"/>
      <w:szCs w:val="24"/>
    </w:rPr>
  </w:style>
  <w:style w:type="paragraph" w:styleId="1">
    <w:name w:val="heading 1"/>
    <w:basedOn w:val="a0"/>
    <w:next w:val="a0"/>
    <w:link w:val="10"/>
    <w:qFormat/>
    <w:rsid w:val="002668D5"/>
    <w:pPr>
      <w:keepNext/>
      <w:suppressAutoHyphens/>
      <w:spacing w:before="120" w:after="120"/>
      <w:jc w:val="center"/>
      <w:outlineLvl w:val="0"/>
    </w:pPr>
    <w:rPr>
      <w:rFonts w:ascii="Arial" w:hAnsi="Arial"/>
      <w:b/>
      <w:bCs/>
      <w:sz w:val="24"/>
      <w:lang w:eastAsia="ar-SA"/>
    </w:rPr>
  </w:style>
  <w:style w:type="paragraph" w:styleId="2">
    <w:name w:val="heading 2"/>
    <w:basedOn w:val="a0"/>
    <w:next w:val="a0"/>
    <w:link w:val="20"/>
    <w:qFormat/>
    <w:rsid w:val="002668D5"/>
    <w:pPr>
      <w:keepNext/>
      <w:numPr>
        <w:ilvl w:val="1"/>
        <w:numId w:val="5"/>
      </w:numPr>
      <w:suppressAutoHyphens/>
      <w:jc w:val="both"/>
      <w:outlineLvl w:val="1"/>
    </w:pPr>
    <w:rPr>
      <w:rFonts w:ascii="Arial" w:hAnsi="Arial"/>
      <w:b/>
      <w:bCs/>
      <w:sz w:val="20"/>
      <w:lang w:eastAsia="ar-SA"/>
    </w:rPr>
  </w:style>
  <w:style w:type="paragraph" w:styleId="3">
    <w:name w:val="heading 3"/>
    <w:basedOn w:val="a0"/>
    <w:next w:val="a0"/>
    <w:link w:val="30"/>
    <w:qFormat/>
    <w:rsid w:val="002668D5"/>
    <w:pPr>
      <w:keepNext/>
      <w:suppressAutoHyphens/>
      <w:spacing w:before="240" w:after="60"/>
      <w:jc w:val="both"/>
      <w:outlineLvl w:val="2"/>
    </w:pPr>
    <w:rPr>
      <w:rFonts w:ascii="Arial" w:hAnsi="Arial" w:cs="Arial"/>
      <w:b/>
      <w:bCs/>
      <w:sz w:val="20"/>
      <w:szCs w:val="26"/>
      <w:lang w:eastAsia="ar-SA"/>
    </w:rPr>
  </w:style>
  <w:style w:type="paragraph" w:styleId="4">
    <w:name w:val="heading 4"/>
    <w:basedOn w:val="a0"/>
    <w:next w:val="a0"/>
    <w:link w:val="40"/>
    <w:qFormat/>
    <w:rsid w:val="002668D5"/>
    <w:pPr>
      <w:keepNext/>
      <w:suppressAutoHyphens/>
      <w:spacing w:line="220" w:lineRule="exact"/>
      <w:jc w:val="both"/>
      <w:outlineLvl w:val="3"/>
    </w:pPr>
    <w:rPr>
      <w:rFonts w:ascii="Arial Narrow" w:hAnsi="Arial Narrow"/>
      <w:b/>
      <w:bCs/>
      <w:sz w:val="20"/>
      <w:lang w:eastAsia="ar-SA"/>
    </w:rPr>
  </w:style>
  <w:style w:type="paragraph" w:styleId="5">
    <w:name w:val="heading 5"/>
    <w:basedOn w:val="a0"/>
    <w:next w:val="a0"/>
    <w:link w:val="50"/>
    <w:qFormat/>
    <w:rsid w:val="002668D5"/>
    <w:pPr>
      <w:keepNext/>
      <w:suppressAutoHyphens/>
      <w:jc w:val="center"/>
      <w:outlineLvl w:val="4"/>
    </w:pPr>
    <w:rPr>
      <w:rFonts w:ascii="Arial Narrow" w:hAnsi="Arial Narrow"/>
      <w:b/>
      <w:bCs/>
      <w:sz w:val="20"/>
      <w:lang w:eastAsia="ar-SA"/>
    </w:rPr>
  </w:style>
  <w:style w:type="paragraph" w:styleId="6">
    <w:name w:val="heading 6"/>
    <w:basedOn w:val="a0"/>
    <w:next w:val="a0"/>
    <w:link w:val="60"/>
    <w:qFormat/>
    <w:rsid w:val="002668D5"/>
    <w:pPr>
      <w:suppressAutoHyphens/>
      <w:spacing w:before="240" w:after="60"/>
      <w:ind w:left="1152" w:hanging="1152"/>
      <w:outlineLvl w:val="5"/>
    </w:pPr>
    <w:rPr>
      <w:rFonts w:ascii="Calibri" w:hAnsi="Calibri"/>
      <w:b/>
      <w:bCs/>
      <w:sz w:val="22"/>
      <w:szCs w:val="22"/>
      <w:lang w:eastAsia="ar-SA"/>
    </w:rPr>
  </w:style>
  <w:style w:type="paragraph" w:styleId="7">
    <w:name w:val="heading 7"/>
    <w:basedOn w:val="a0"/>
    <w:next w:val="a0"/>
    <w:link w:val="70"/>
    <w:qFormat/>
    <w:rsid w:val="002668D5"/>
    <w:pPr>
      <w:suppressAutoHyphens/>
      <w:spacing w:before="240" w:after="60"/>
      <w:ind w:left="1296" w:hanging="1296"/>
      <w:outlineLvl w:val="6"/>
    </w:pPr>
    <w:rPr>
      <w:rFonts w:ascii="Calibri" w:hAnsi="Calibri"/>
      <w:sz w:val="24"/>
      <w:lang w:eastAsia="ar-SA"/>
    </w:rPr>
  </w:style>
  <w:style w:type="paragraph" w:styleId="8">
    <w:name w:val="heading 8"/>
    <w:basedOn w:val="a0"/>
    <w:next w:val="a0"/>
    <w:link w:val="80"/>
    <w:qFormat/>
    <w:rsid w:val="002668D5"/>
    <w:pPr>
      <w:suppressAutoHyphens/>
      <w:spacing w:before="240" w:after="60"/>
      <w:ind w:left="1440" w:hanging="1440"/>
      <w:outlineLvl w:val="7"/>
    </w:pPr>
    <w:rPr>
      <w:rFonts w:ascii="Calibri" w:hAnsi="Calibri"/>
      <w:i/>
      <w:iCs/>
      <w:sz w:val="24"/>
      <w:lang w:eastAsia="ar-SA"/>
    </w:rPr>
  </w:style>
  <w:style w:type="paragraph" w:styleId="9">
    <w:name w:val="heading 9"/>
    <w:basedOn w:val="a0"/>
    <w:next w:val="a0"/>
    <w:link w:val="90"/>
    <w:qFormat/>
    <w:rsid w:val="002668D5"/>
    <w:pPr>
      <w:suppressAutoHyphens/>
      <w:spacing w:before="240" w:after="60"/>
      <w:ind w:left="1584" w:hanging="1584"/>
      <w:outlineLvl w:val="8"/>
    </w:pPr>
    <w:rPr>
      <w:rFonts w:ascii="Cambria" w:hAnsi="Cambria"/>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82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48261B"/>
    <w:pPr>
      <w:widowControl w:val="0"/>
      <w:autoSpaceDE w:val="0"/>
      <w:autoSpaceDN w:val="0"/>
      <w:adjustRightInd w:val="0"/>
    </w:pPr>
    <w:rPr>
      <w:rFonts w:ascii="Arial" w:hAnsi="Arial" w:cs="Arial"/>
      <w:b/>
      <w:bCs/>
    </w:rPr>
  </w:style>
  <w:style w:type="paragraph" w:customStyle="1" w:styleId="ConsPlusNormal">
    <w:name w:val="ConsPlusNormal"/>
    <w:rsid w:val="0048261B"/>
    <w:pPr>
      <w:widowControl w:val="0"/>
      <w:autoSpaceDE w:val="0"/>
      <w:autoSpaceDN w:val="0"/>
      <w:adjustRightInd w:val="0"/>
      <w:ind w:firstLine="720"/>
    </w:pPr>
    <w:rPr>
      <w:rFonts w:ascii="Arial" w:hAnsi="Arial" w:cs="Arial"/>
    </w:rPr>
  </w:style>
  <w:style w:type="character" w:customStyle="1" w:styleId="a5">
    <w:name w:val="Гипертекстовая ссылка"/>
    <w:rsid w:val="00733DC4"/>
    <w:rPr>
      <w:b/>
      <w:bCs/>
      <w:color w:val="008000"/>
      <w:sz w:val="20"/>
      <w:szCs w:val="20"/>
      <w:u w:val="single"/>
    </w:rPr>
  </w:style>
  <w:style w:type="paragraph" w:styleId="a6">
    <w:name w:val="Balloon Text"/>
    <w:basedOn w:val="a0"/>
    <w:rsid w:val="00FD68ED"/>
    <w:rPr>
      <w:rFonts w:ascii="Tahoma" w:hAnsi="Tahoma" w:cs="Tahoma"/>
      <w:sz w:val="16"/>
      <w:szCs w:val="16"/>
    </w:rPr>
  </w:style>
  <w:style w:type="character" w:styleId="a7">
    <w:name w:val="Hyperlink"/>
    <w:rsid w:val="005F2BC6"/>
    <w:rPr>
      <w:color w:val="0000FF"/>
      <w:u w:val="single"/>
    </w:rPr>
  </w:style>
  <w:style w:type="paragraph" w:customStyle="1" w:styleId="a8">
    <w:name w:val="Комментарий"/>
    <w:basedOn w:val="a0"/>
    <w:next w:val="a0"/>
    <w:rsid w:val="00FA11B3"/>
    <w:pPr>
      <w:autoSpaceDE w:val="0"/>
      <w:autoSpaceDN w:val="0"/>
      <w:adjustRightInd w:val="0"/>
      <w:ind w:left="170"/>
      <w:jc w:val="both"/>
    </w:pPr>
    <w:rPr>
      <w:rFonts w:ascii="Arial" w:hAnsi="Arial"/>
      <w:i/>
      <w:iCs/>
      <w:color w:val="800080"/>
      <w:sz w:val="20"/>
      <w:szCs w:val="20"/>
    </w:rPr>
  </w:style>
  <w:style w:type="paragraph" w:styleId="a9">
    <w:name w:val="endnote text"/>
    <w:basedOn w:val="a0"/>
    <w:link w:val="aa"/>
    <w:rsid w:val="00342D13"/>
    <w:rPr>
      <w:sz w:val="20"/>
      <w:szCs w:val="20"/>
    </w:rPr>
  </w:style>
  <w:style w:type="character" w:customStyle="1" w:styleId="aa">
    <w:name w:val="Текст концевой сноски Знак"/>
    <w:basedOn w:val="a1"/>
    <w:link w:val="a9"/>
    <w:rsid w:val="00342D13"/>
  </w:style>
  <w:style w:type="character" w:styleId="ab">
    <w:name w:val="endnote reference"/>
    <w:rsid w:val="00342D13"/>
    <w:rPr>
      <w:vertAlign w:val="superscript"/>
    </w:rPr>
  </w:style>
  <w:style w:type="paragraph" w:customStyle="1" w:styleId="ConsPlusNonformat">
    <w:name w:val="ConsPlusNonformat"/>
    <w:rsid w:val="00B0143F"/>
    <w:pPr>
      <w:autoSpaceDE w:val="0"/>
      <w:autoSpaceDN w:val="0"/>
      <w:adjustRightInd w:val="0"/>
    </w:pPr>
    <w:rPr>
      <w:rFonts w:ascii="Courier New" w:hAnsi="Courier New" w:cs="Courier New"/>
    </w:rPr>
  </w:style>
  <w:style w:type="paragraph" w:styleId="ac">
    <w:name w:val="No Spacing"/>
    <w:qFormat/>
    <w:rsid w:val="009B185D"/>
    <w:rPr>
      <w:rFonts w:ascii="Calibri" w:eastAsia="Calibri" w:hAnsi="Calibri"/>
      <w:sz w:val="22"/>
      <w:szCs w:val="22"/>
      <w:lang w:eastAsia="en-US"/>
    </w:rPr>
  </w:style>
  <w:style w:type="character" w:styleId="ad">
    <w:name w:val="annotation reference"/>
    <w:uiPriority w:val="99"/>
    <w:rsid w:val="00C02AE7"/>
    <w:rPr>
      <w:sz w:val="16"/>
      <w:szCs w:val="16"/>
    </w:rPr>
  </w:style>
  <w:style w:type="paragraph" w:styleId="ae">
    <w:name w:val="annotation text"/>
    <w:basedOn w:val="a0"/>
    <w:link w:val="af"/>
    <w:uiPriority w:val="99"/>
    <w:rsid w:val="00C02AE7"/>
    <w:rPr>
      <w:sz w:val="20"/>
      <w:szCs w:val="20"/>
    </w:rPr>
  </w:style>
  <w:style w:type="character" w:customStyle="1" w:styleId="af">
    <w:name w:val="Текст примечания Знак"/>
    <w:basedOn w:val="a1"/>
    <w:link w:val="ae"/>
    <w:uiPriority w:val="99"/>
    <w:rsid w:val="00C02AE7"/>
  </w:style>
  <w:style w:type="paragraph" w:styleId="af0">
    <w:name w:val="annotation subject"/>
    <w:basedOn w:val="ae"/>
    <w:next w:val="ae"/>
    <w:link w:val="af1"/>
    <w:rsid w:val="00C02AE7"/>
    <w:rPr>
      <w:b/>
      <w:bCs/>
    </w:rPr>
  </w:style>
  <w:style w:type="character" w:customStyle="1" w:styleId="af1">
    <w:name w:val="Тема примечания Знак"/>
    <w:basedOn w:val="af"/>
    <w:link w:val="af0"/>
    <w:rsid w:val="00C02AE7"/>
    <w:rPr>
      <w:b/>
      <w:bCs/>
    </w:rPr>
  </w:style>
  <w:style w:type="character" w:customStyle="1" w:styleId="10">
    <w:name w:val="Заголовок 1 Знак"/>
    <w:basedOn w:val="a1"/>
    <w:link w:val="1"/>
    <w:rsid w:val="002668D5"/>
    <w:rPr>
      <w:rFonts w:ascii="Arial" w:hAnsi="Arial"/>
      <w:b/>
      <w:bCs/>
      <w:sz w:val="24"/>
      <w:szCs w:val="24"/>
      <w:lang w:eastAsia="ar-SA"/>
    </w:rPr>
  </w:style>
  <w:style w:type="character" w:customStyle="1" w:styleId="20">
    <w:name w:val="Заголовок 2 Знак"/>
    <w:basedOn w:val="a1"/>
    <w:link w:val="2"/>
    <w:rsid w:val="002668D5"/>
    <w:rPr>
      <w:rFonts w:ascii="Arial" w:hAnsi="Arial"/>
      <w:b/>
      <w:bCs/>
      <w:szCs w:val="24"/>
      <w:lang w:eastAsia="ar-SA"/>
    </w:rPr>
  </w:style>
  <w:style w:type="character" w:customStyle="1" w:styleId="30">
    <w:name w:val="Заголовок 3 Знак"/>
    <w:basedOn w:val="a1"/>
    <w:link w:val="3"/>
    <w:rsid w:val="002668D5"/>
    <w:rPr>
      <w:rFonts w:ascii="Arial" w:hAnsi="Arial" w:cs="Arial"/>
      <w:b/>
      <w:bCs/>
      <w:szCs w:val="26"/>
      <w:lang w:eastAsia="ar-SA"/>
    </w:rPr>
  </w:style>
  <w:style w:type="character" w:customStyle="1" w:styleId="40">
    <w:name w:val="Заголовок 4 Знак"/>
    <w:basedOn w:val="a1"/>
    <w:link w:val="4"/>
    <w:rsid w:val="002668D5"/>
    <w:rPr>
      <w:rFonts w:ascii="Arial Narrow" w:hAnsi="Arial Narrow"/>
      <w:b/>
      <w:bCs/>
      <w:szCs w:val="24"/>
      <w:lang w:eastAsia="ar-SA"/>
    </w:rPr>
  </w:style>
  <w:style w:type="character" w:customStyle="1" w:styleId="50">
    <w:name w:val="Заголовок 5 Знак"/>
    <w:basedOn w:val="a1"/>
    <w:link w:val="5"/>
    <w:rsid w:val="002668D5"/>
    <w:rPr>
      <w:rFonts w:ascii="Arial Narrow" w:hAnsi="Arial Narrow"/>
      <w:b/>
      <w:bCs/>
      <w:szCs w:val="24"/>
      <w:lang w:eastAsia="ar-SA"/>
    </w:rPr>
  </w:style>
  <w:style w:type="character" w:customStyle="1" w:styleId="60">
    <w:name w:val="Заголовок 6 Знак"/>
    <w:basedOn w:val="a1"/>
    <w:link w:val="6"/>
    <w:rsid w:val="002668D5"/>
    <w:rPr>
      <w:rFonts w:ascii="Calibri" w:hAnsi="Calibri"/>
      <w:b/>
      <w:bCs/>
      <w:sz w:val="22"/>
      <w:szCs w:val="22"/>
      <w:lang w:eastAsia="ar-SA"/>
    </w:rPr>
  </w:style>
  <w:style w:type="character" w:customStyle="1" w:styleId="70">
    <w:name w:val="Заголовок 7 Знак"/>
    <w:basedOn w:val="a1"/>
    <w:link w:val="7"/>
    <w:rsid w:val="002668D5"/>
    <w:rPr>
      <w:rFonts w:ascii="Calibri" w:hAnsi="Calibri"/>
      <w:sz w:val="24"/>
      <w:szCs w:val="24"/>
      <w:lang w:eastAsia="ar-SA"/>
    </w:rPr>
  </w:style>
  <w:style w:type="character" w:customStyle="1" w:styleId="80">
    <w:name w:val="Заголовок 8 Знак"/>
    <w:basedOn w:val="a1"/>
    <w:link w:val="8"/>
    <w:rsid w:val="002668D5"/>
    <w:rPr>
      <w:rFonts w:ascii="Calibri" w:hAnsi="Calibri"/>
      <w:i/>
      <w:iCs/>
      <w:sz w:val="24"/>
      <w:szCs w:val="24"/>
      <w:lang w:eastAsia="ar-SA"/>
    </w:rPr>
  </w:style>
  <w:style w:type="character" w:customStyle="1" w:styleId="90">
    <w:name w:val="Заголовок 9 Знак"/>
    <w:basedOn w:val="a1"/>
    <w:link w:val="9"/>
    <w:rsid w:val="002668D5"/>
    <w:rPr>
      <w:rFonts w:ascii="Cambria" w:hAnsi="Cambria"/>
      <w:sz w:val="22"/>
      <w:szCs w:val="22"/>
      <w:lang w:eastAsia="ar-SA"/>
    </w:rPr>
  </w:style>
  <w:style w:type="character" w:customStyle="1" w:styleId="WW8Num1z0">
    <w:name w:val="WW8Num1z0"/>
    <w:rsid w:val="002668D5"/>
    <w:rPr>
      <w:rFonts w:ascii="Arial" w:hAnsi="Arial"/>
      <w:b/>
      <w:i w:val="0"/>
      <w:color w:val="auto"/>
      <w:sz w:val="20"/>
    </w:rPr>
  </w:style>
  <w:style w:type="character" w:customStyle="1" w:styleId="WW8Num1z2">
    <w:name w:val="WW8Num1z2"/>
    <w:rsid w:val="002668D5"/>
    <w:rPr>
      <w:rFonts w:ascii="Arial" w:hAnsi="Arial"/>
      <w:sz w:val="18"/>
    </w:rPr>
  </w:style>
  <w:style w:type="character" w:customStyle="1" w:styleId="WW8Num1z3">
    <w:name w:val="WW8Num1z3"/>
    <w:rsid w:val="002668D5"/>
    <w:rPr>
      <w:rFonts w:ascii="Arial" w:hAnsi="Arial"/>
      <w:b w:val="0"/>
      <w:sz w:val="18"/>
    </w:rPr>
  </w:style>
  <w:style w:type="character" w:customStyle="1" w:styleId="WW8Num1z4">
    <w:name w:val="WW8Num1z4"/>
    <w:rsid w:val="002668D5"/>
    <w:rPr>
      <w:rFonts w:ascii="Symbol" w:hAnsi="Symbol"/>
    </w:rPr>
  </w:style>
  <w:style w:type="character" w:customStyle="1" w:styleId="WW8Num1z5">
    <w:name w:val="WW8Num1z5"/>
    <w:rsid w:val="002668D5"/>
    <w:rPr>
      <w:sz w:val="20"/>
    </w:rPr>
  </w:style>
  <w:style w:type="character" w:customStyle="1" w:styleId="WW8Num2z0">
    <w:name w:val="WW8Num2z0"/>
    <w:rsid w:val="002668D5"/>
    <w:rPr>
      <w:rFonts w:ascii="Arial" w:hAnsi="Arial"/>
      <w:b/>
      <w:i w:val="0"/>
      <w:color w:val="auto"/>
      <w:sz w:val="20"/>
    </w:rPr>
  </w:style>
  <w:style w:type="character" w:customStyle="1" w:styleId="WW8Num2z1">
    <w:name w:val="WW8Num2z1"/>
    <w:rsid w:val="002668D5"/>
    <w:rPr>
      <w:rFonts w:ascii="Arial" w:hAnsi="Arial"/>
      <w:b w:val="0"/>
      <w:i w:val="0"/>
      <w:sz w:val="18"/>
    </w:rPr>
  </w:style>
  <w:style w:type="character" w:customStyle="1" w:styleId="WW8Num2z2">
    <w:name w:val="WW8Num2z2"/>
    <w:rsid w:val="002668D5"/>
    <w:rPr>
      <w:rFonts w:ascii="Arial" w:hAnsi="Arial"/>
      <w:sz w:val="18"/>
    </w:rPr>
  </w:style>
  <w:style w:type="character" w:customStyle="1" w:styleId="WW8Num2z3">
    <w:name w:val="WW8Num2z3"/>
    <w:rsid w:val="002668D5"/>
    <w:rPr>
      <w:rFonts w:ascii="Arial" w:hAnsi="Arial"/>
      <w:b w:val="0"/>
      <w:sz w:val="18"/>
    </w:rPr>
  </w:style>
  <w:style w:type="character" w:customStyle="1" w:styleId="WW8Num2z4">
    <w:name w:val="WW8Num2z4"/>
    <w:rsid w:val="002668D5"/>
    <w:rPr>
      <w:rFonts w:ascii="Symbol" w:hAnsi="Symbol"/>
    </w:rPr>
  </w:style>
  <w:style w:type="character" w:customStyle="1" w:styleId="WW8Num2z5">
    <w:name w:val="WW8Num2z5"/>
    <w:rsid w:val="002668D5"/>
    <w:rPr>
      <w:sz w:val="20"/>
    </w:rPr>
  </w:style>
  <w:style w:type="character" w:customStyle="1" w:styleId="Absatz-Standardschriftart">
    <w:name w:val="Absatz-Standardschriftart"/>
    <w:rsid w:val="002668D5"/>
  </w:style>
  <w:style w:type="character" w:customStyle="1" w:styleId="WW8Num1z1">
    <w:name w:val="WW8Num1z1"/>
    <w:rsid w:val="002668D5"/>
    <w:rPr>
      <w:rFonts w:ascii="Arial" w:hAnsi="Arial"/>
      <w:b w:val="0"/>
      <w:i w:val="0"/>
      <w:sz w:val="18"/>
    </w:rPr>
  </w:style>
  <w:style w:type="character" w:customStyle="1" w:styleId="11">
    <w:name w:val="Основной шрифт абзаца1"/>
    <w:rsid w:val="002668D5"/>
  </w:style>
  <w:style w:type="character" w:customStyle="1" w:styleId="51">
    <w:name w:val="Знак Знак5"/>
    <w:rsid w:val="002668D5"/>
    <w:rPr>
      <w:rFonts w:ascii="Calibri" w:hAnsi="Calibri"/>
      <w:b/>
      <w:bCs/>
      <w:sz w:val="22"/>
      <w:szCs w:val="22"/>
    </w:rPr>
  </w:style>
  <w:style w:type="character" w:customStyle="1" w:styleId="41">
    <w:name w:val="Знак Знак4"/>
    <w:rsid w:val="002668D5"/>
    <w:rPr>
      <w:rFonts w:ascii="Calibri" w:hAnsi="Calibri"/>
      <w:sz w:val="24"/>
      <w:szCs w:val="24"/>
    </w:rPr>
  </w:style>
  <w:style w:type="character" w:customStyle="1" w:styleId="31">
    <w:name w:val="Знак Знак3"/>
    <w:rsid w:val="002668D5"/>
    <w:rPr>
      <w:rFonts w:ascii="Calibri" w:hAnsi="Calibri"/>
      <w:i/>
      <w:iCs/>
      <w:sz w:val="24"/>
      <w:szCs w:val="24"/>
    </w:rPr>
  </w:style>
  <w:style w:type="character" w:customStyle="1" w:styleId="21">
    <w:name w:val="Знак Знак2"/>
    <w:rsid w:val="002668D5"/>
    <w:rPr>
      <w:rFonts w:ascii="Cambria" w:hAnsi="Cambria"/>
      <w:sz w:val="22"/>
      <w:szCs w:val="22"/>
    </w:rPr>
  </w:style>
  <w:style w:type="character" w:styleId="af2">
    <w:name w:val="page number"/>
    <w:semiHidden/>
    <w:rsid w:val="002668D5"/>
    <w:rPr>
      <w:rFonts w:ascii="Arial" w:hAnsi="Arial"/>
      <w:sz w:val="20"/>
    </w:rPr>
  </w:style>
  <w:style w:type="character" w:customStyle="1" w:styleId="12">
    <w:name w:val="Знак примечания1"/>
    <w:rsid w:val="002668D5"/>
    <w:rPr>
      <w:sz w:val="16"/>
      <w:szCs w:val="16"/>
    </w:rPr>
  </w:style>
  <w:style w:type="character" w:styleId="af3">
    <w:name w:val="FollowedHyperlink"/>
    <w:semiHidden/>
    <w:rsid w:val="002668D5"/>
    <w:rPr>
      <w:color w:val="800080"/>
      <w:u w:val="single"/>
    </w:rPr>
  </w:style>
  <w:style w:type="character" w:customStyle="1" w:styleId="13">
    <w:name w:val="Знак Знак1"/>
    <w:rsid w:val="002668D5"/>
    <w:rPr>
      <w:rFonts w:ascii="Courier New" w:hAnsi="Courier New" w:cs="Courier New"/>
    </w:rPr>
  </w:style>
  <w:style w:type="character" w:customStyle="1" w:styleId="af4">
    <w:name w:val="Знак Знак"/>
    <w:rsid w:val="002668D5"/>
    <w:rPr>
      <w:rFonts w:ascii="Arial" w:hAnsi="Arial"/>
      <w:szCs w:val="24"/>
    </w:rPr>
  </w:style>
  <w:style w:type="paragraph" w:customStyle="1" w:styleId="af5">
    <w:basedOn w:val="a0"/>
    <w:next w:val="a"/>
    <w:rsid w:val="002668D5"/>
    <w:pPr>
      <w:keepNext/>
      <w:suppressAutoHyphens/>
      <w:spacing w:before="240" w:after="120"/>
      <w:jc w:val="both"/>
    </w:pPr>
    <w:rPr>
      <w:rFonts w:ascii="Arial" w:eastAsia="Lucida Sans Unicode" w:hAnsi="Arial" w:cs="Tahoma"/>
      <w:szCs w:val="28"/>
      <w:lang w:eastAsia="ar-SA"/>
    </w:rPr>
  </w:style>
  <w:style w:type="paragraph" w:styleId="a">
    <w:name w:val="Body Text"/>
    <w:basedOn w:val="a0"/>
    <w:link w:val="af6"/>
    <w:rsid w:val="002668D5"/>
    <w:pPr>
      <w:numPr>
        <w:numId w:val="6"/>
      </w:numPr>
      <w:suppressAutoHyphens/>
      <w:jc w:val="both"/>
    </w:pPr>
    <w:rPr>
      <w:rFonts w:ascii="Arial" w:hAnsi="Arial"/>
      <w:sz w:val="20"/>
      <w:lang w:val="x-none" w:eastAsia="ar-SA"/>
    </w:rPr>
  </w:style>
  <w:style w:type="character" w:customStyle="1" w:styleId="af6">
    <w:name w:val="Основной текст Знак"/>
    <w:basedOn w:val="a1"/>
    <w:link w:val="a"/>
    <w:rsid w:val="002668D5"/>
    <w:rPr>
      <w:rFonts w:ascii="Arial" w:hAnsi="Arial"/>
      <w:szCs w:val="24"/>
      <w:lang w:val="x-none" w:eastAsia="ar-SA"/>
    </w:rPr>
  </w:style>
  <w:style w:type="paragraph" w:styleId="af7">
    <w:name w:val="List"/>
    <w:basedOn w:val="a"/>
    <w:semiHidden/>
    <w:rsid w:val="002668D5"/>
    <w:rPr>
      <w:rFonts w:cs="Tahoma"/>
    </w:rPr>
  </w:style>
  <w:style w:type="paragraph" w:customStyle="1" w:styleId="14">
    <w:name w:val="Название1"/>
    <w:basedOn w:val="a0"/>
    <w:rsid w:val="002668D5"/>
    <w:pPr>
      <w:suppressLineNumbers/>
      <w:suppressAutoHyphens/>
      <w:spacing w:before="120" w:after="120"/>
      <w:jc w:val="both"/>
    </w:pPr>
    <w:rPr>
      <w:rFonts w:ascii="Arial" w:hAnsi="Arial" w:cs="Tahoma"/>
      <w:i/>
      <w:iCs/>
      <w:sz w:val="24"/>
      <w:lang w:eastAsia="ar-SA"/>
    </w:rPr>
  </w:style>
  <w:style w:type="paragraph" w:customStyle="1" w:styleId="15">
    <w:name w:val="Указатель1"/>
    <w:basedOn w:val="a0"/>
    <w:rsid w:val="002668D5"/>
    <w:pPr>
      <w:suppressLineNumbers/>
      <w:suppressAutoHyphens/>
      <w:jc w:val="both"/>
    </w:pPr>
    <w:rPr>
      <w:rFonts w:ascii="Arial" w:hAnsi="Arial" w:cs="Tahoma"/>
      <w:sz w:val="20"/>
      <w:lang w:eastAsia="ar-SA"/>
    </w:rPr>
  </w:style>
  <w:style w:type="paragraph" w:styleId="af8">
    <w:name w:val="footer"/>
    <w:basedOn w:val="a0"/>
    <w:link w:val="af9"/>
    <w:uiPriority w:val="99"/>
    <w:rsid w:val="002668D5"/>
    <w:pPr>
      <w:tabs>
        <w:tab w:val="center" w:pos="4677"/>
        <w:tab w:val="right" w:pos="9355"/>
      </w:tabs>
      <w:suppressAutoHyphens/>
      <w:jc w:val="center"/>
    </w:pPr>
    <w:rPr>
      <w:rFonts w:ascii="Arial" w:hAnsi="Arial"/>
      <w:sz w:val="20"/>
      <w:lang w:eastAsia="ar-SA"/>
    </w:rPr>
  </w:style>
  <w:style w:type="character" w:customStyle="1" w:styleId="af9">
    <w:name w:val="Нижний колонтитул Знак"/>
    <w:basedOn w:val="a1"/>
    <w:link w:val="af8"/>
    <w:uiPriority w:val="99"/>
    <w:rsid w:val="002668D5"/>
    <w:rPr>
      <w:rFonts w:ascii="Arial" w:hAnsi="Arial"/>
      <w:szCs w:val="24"/>
      <w:lang w:eastAsia="ar-SA"/>
    </w:rPr>
  </w:style>
  <w:style w:type="paragraph" w:customStyle="1" w:styleId="16">
    <w:name w:val="Текст примечания1"/>
    <w:basedOn w:val="a0"/>
    <w:rsid w:val="002668D5"/>
    <w:pPr>
      <w:suppressAutoHyphens/>
      <w:jc w:val="both"/>
    </w:pPr>
    <w:rPr>
      <w:rFonts w:ascii="Arial" w:hAnsi="Arial"/>
      <w:sz w:val="20"/>
      <w:szCs w:val="20"/>
      <w:lang w:eastAsia="ar-SA"/>
    </w:rPr>
  </w:style>
  <w:style w:type="paragraph" w:styleId="afa">
    <w:name w:val="header"/>
    <w:basedOn w:val="a0"/>
    <w:link w:val="afb"/>
    <w:rsid w:val="002668D5"/>
    <w:pPr>
      <w:tabs>
        <w:tab w:val="center" w:pos="4677"/>
        <w:tab w:val="right" w:pos="9355"/>
      </w:tabs>
      <w:suppressAutoHyphens/>
      <w:jc w:val="center"/>
    </w:pPr>
    <w:rPr>
      <w:rFonts w:ascii="Arial" w:hAnsi="Arial"/>
      <w:sz w:val="20"/>
      <w:lang w:eastAsia="ar-SA"/>
    </w:rPr>
  </w:style>
  <w:style w:type="character" w:customStyle="1" w:styleId="afb">
    <w:name w:val="Верхний колонтитул Знак"/>
    <w:basedOn w:val="a1"/>
    <w:link w:val="afa"/>
    <w:rsid w:val="002668D5"/>
    <w:rPr>
      <w:rFonts w:ascii="Arial" w:hAnsi="Arial"/>
      <w:szCs w:val="24"/>
      <w:lang w:eastAsia="ar-SA"/>
    </w:rPr>
  </w:style>
  <w:style w:type="paragraph" w:styleId="17">
    <w:name w:val="toc 1"/>
    <w:basedOn w:val="a0"/>
    <w:next w:val="a0"/>
    <w:semiHidden/>
    <w:rsid w:val="002668D5"/>
    <w:pPr>
      <w:tabs>
        <w:tab w:val="right" w:leader="dot" w:pos="9344"/>
      </w:tabs>
      <w:suppressAutoHyphens/>
      <w:spacing w:before="40" w:after="40"/>
      <w:jc w:val="both"/>
    </w:pPr>
    <w:rPr>
      <w:rFonts w:ascii="Arial" w:hAnsi="Arial"/>
      <w:b/>
      <w:caps/>
      <w:sz w:val="20"/>
      <w:lang w:eastAsia="ar-SA"/>
    </w:rPr>
  </w:style>
  <w:style w:type="paragraph" w:styleId="22">
    <w:name w:val="toc 2"/>
    <w:basedOn w:val="a0"/>
    <w:next w:val="a0"/>
    <w:semiHidden/>
    <w:rsid w:val="002668D5"/>
    <w:pPr>
      <w:suppressAutoHyphens/>
      <w:jc w:val="both"/>
    </w:pPr>
    <w:rPr>
      <w:rFonts w:ascii="Arial" w:hAnsi="Arial"/>
      <w:sz w:val="20"/>
      <w:lang w:eastAsia="ar-SA"/>
    </w:rPr>
  </w:style>
  <w:style w:type="paragraph" w:customStyle="1" w:styleId="afc">
    <w:name w:val="Примечание"/>
    <w:basedOn w:val="a"/>
    <w:rsid w:val="002668D5"/>
    <w:rPr>
      <w:sz w:val="18"/>
    </w:rPr>
  </w:style>
  <w:style w:type="paragraph" w:customStyle="1" w:styleId="18">
    <w:name w:val="Текст1"/>
    <w:basedOn w:val="a0"/>
    <w:rsid w:val="002668D5"/>
    <w:pPr>
      <w:widowControl w:val="0"/>
      <w:suppressAutoHyphens/>
      <w:autoSpaceDE w:val="0"/>
      <w:spacing w:line="360" w:lineRule="atLeast"/>
      <w:textAlignment w:val="baseline"/>
    </w:pPr>
    <w:rPr>
      <w:rFonts w:ascii="Courier New" w:hAnsi="Courier New" w:cs="Courier New"/>
      <w:sz w:val="20"/>
      <w:szCs w:val="20"/>
      <w:lang w:eastAsia="ar-SA"/>
    </w:rPr>
  </w:style>
  <w:style w:type="paragraph" w:styleId="afd">
    <w:name w:val="Body Text Indent"/>
    <w:basedOn w:val="a0"/>
    <w:link w:val="afe"/>
    <w:semiHidden/>
    <w:rsid w:val="002668D5"/>
    <w:pPr>
      <w:suppressAutoHyphens/>
      <w:spacing w:after="120"/>
      <w:ind w:left="283"/>
      <w:jc w:val="both"/>
    </w:pPr>
    <w:rPr>
      <w:rFonts w:ascii="Arial" w:hAnsi="Arial"/>
      <w:sz w:val="20"/>
      <w:lang w:eastAsia="ar-SA"/>
    </w:rPr>
  </w:style>
  <w:style w:type="character" w:customStyle="1" w:styleId="afe">
    <w:name w:val="Основной текст с отступом Знак"/>
    <w:basedOn w:val="a1"/>
    <w:link w:val="afd"/>
    <w:semiHidden/>
    <w:rsid w:val="002668D5"/>
    <w:rPr>
      <w:rFonts w:ascii="Arial" w:hAnsi="Arial"/>
      <w:szCs w:val="24"/>
      <w:lang w:eastAsia="ar-SA"/>
    </w:rPr>
  </w:style>
  <w:style w:type="paragraph" w:customStyle="1" w:styleId="aff">
    <w:name w:val="Содержимое таблицы"/>
    <w:basedOn w:val="a0"/>
    <w:rsid w:val="002668D5"/>
    <w:pPr>
      <w:suppressLineNumbers/>
      <w:suppressAutoHyphens/>
      <w:jc w:val="both"/>
    </w:pPr>
    <w:rPr>
      <w:rFonts w:ascii="Arial" w:hAnsi="Arial"/>
      <w:sz w:val="20"/>
      <w:lang w:eastAsia="ar-SA"/>
    </w:rPr>
  </w:style>
  <w:style w:type="paragraph" w:customStyle="1" w:styleId="aff0">
    <w:name w:val="Заголовок таблицы"/>
    <w:basedOn w:val="aff"/>
    <w:rsid w:val="002668D5"/>
    <w:pPr>
      <w:jc w:val="center"/>
    </w:pPr>
    <w:rPr>
      <w:b/>
      <w:bCs/>
    </w:rPr>
  </w:style>
  <w:style w:type="paragraph" w:styleId="32">
    <w:name w:val="toc 3"/>
    <w:basedOn w:val="15"/>
    <w:semiHidden/>
    <w:rsid w:val="002668D5"/>
    <w:pPr>
      <w:tabs>
        <w:tab w:val="right" w:leader="dot" w:pos="9637"/>
      </w:tabs>
      <w:ind w:left="566"/>
    </w:pPr>
  </w:style>
  <w:style w:type="paragraph" w:styleId="42">
    <w:name w:val="toc 4"/>
    <w:basedOn w:val="15"/>
    <w:semiHidden/>
    <w:rsid w:val="002668D5"/>
    <w:pPr>
      <w:tabs>
        <w:tab w:val="right" w:leader="dot" w:pos="9637"/>
      </w:tabs>
      <w:ind w:left="849"/>
    </w:pPr>
  </w:style>
  <w:style w:type="paragraph" w:styleId="52">
    <w:name w:val="toc 5"/>
    <w:basedOn w:val="15"/>
    <w:semiHidden/>
    <w:rsid w:val="002668D5"/>
    <w:pPr>
      <w:tabs>
        <w:tab w:val="right" w:leader="dot" w:pos="9637"/>
      </w:tabs>
      <w:ind w:left="1132"/>
    </w:pPr>
  </w:style>
  <w:style w:type="paragraph" w:styleId="61">
    <w:name w:val="toc 6"/>
    <w:basedOn w:val="15"/>
    <w:semiHidden/>
    <w:rsid w:val="002668D5"/>
    <w:pPr>
      <w:tabs>
        <w:tab w:val="right" w:leader="dot" w:pos="9637"/>
      </w:tabs>
      <w:ind w:left="1415"/>
    </w:pPr>
  </w:style>
  <w:style w:type="paragraph" w:styleId="71">
    <w:name w:val="toc 7"/>
    <w:basedOn w:val="15"/>
    <w:semiHidden/>
    <w:rsid w:val="002668D5"/>
    <w:pPr>
      <w:tabs>
        <w:tab w:val="right" w:leader="dot" w:pos="9637"/>
      </w:tabs>
      <w:ind w:left="1698"/>
    </w:pPr>
  </w:style>
  <w:style w:type="paragraph" w:styleId="81">
    <w:name w:val="toc 8"/>
    <w:basedOn w:val="15"/>
    <w:semiHidden/>
    <w:rsid w:val="002668D5"/>
    <w:pPr>
      <w:tabs>
        <w:tab w:val="right" w:leader="dot" w:pos="9637"/>
      </w:tabs>
      <w:ind w:left="1981"/>
    </w:pPr>
  </w:style>
  <w:style w:type="paragraph" w:styleId="91">
    <w:name w:val="toc 9"/>
    <w:basedOn w:val="15"/>
    <w:semiHidden/>
    <w:rsid w:val="002668D5"/>
    <w:pPr>
      <w:tabs>
        <w:tab w:val="right" w:leader="dot" w:pos="9637"/>
      </w:tabs>
      <w:ind w:left="2264"/>
    </w:pPr>
  </w:style>
  <w:style w:type="paragraph" w:customStyle="1" w:styleId="100">
    <w:name w:val="Оглавление 10"/>
    <w:basedOn w:val="15"/>
    <w:rsid w:val="002668D5"/>
    <w:pPr>
      <w:tabs>
        <w:tab w:val="right" w:leader="dot" w:pos="9637"/>
      </w:tabs>
      <w:ind w:left="2547"/>
    </w:pPr>
  </w:style>
  <w:style w:type="paragraph" w:customStyle="1" w:styleId="aff1">
    <w:name w:val="Содержимое врезки"/>
    <w:basedOn w:val="a"/>
    <w:rsid w:val="002668D5"/>
  </w:style>
  <w:style w:type="paragraph" w:styleId="aff2">
    <w:name w:val="Normal (Web)"/>
    <w:basedOn w:val="a0"/>
    <w:uiPriority w:val="99"/>
    <w:rsid w:val="002668D5"/>
    <w:pPr>
      <w:spacing w:before="100" w:beforeAutospacing="1" w:after="100" w:afterAutospacing="1"/>
    </w:pPr>
    <w:rPr>
      <w:sz w:val="24"/>
    </w:rPr>
  </w:style>
  <w:style w:type="paragraph" w:styleId="aff3">
    <w:name w:val="List Paragraph"/>
    <w:basedOn w:val="a0"/>
    <w:uiPriority w:val="34"/>
    <w:qFormat/>
    <w:rsid w:val="002668D5"/>
    <w:pPr>
      <w:suppressAutoHyphens/>
      <w:ind w:left="708"/>
      <w:jc w:val="both"/>
    </w:pPr>
    <w:rPr>
      <w:rFonts w:ascii="Arial" w:hAnsi="Arial"/>
      <w:sz w:val="20"/>
      <w:lang w:eastAsia="ar-SA"/>
    </w:rPr>
  </w:style>
  <w:style w:type="paragraph" w:customStyle="1" w:styleId="aff4">
    <w:name w:val="Знак Знак Знак Знак Знак"/>
    <w:basedOn w:val="a0"/>
    <w:uiPriority w:val="99"/>
    <w:rsid w:val="002668D5"/>
    <w:pPr>
      <w:spacing w:after="160" w:line="240" w:lineRule="exact"/>
    </w:pPr>
    <w:rPr>
      <w:rFonts w:ascii="Verdana" w:hAnsi="Verdana" w:cs="Verdana"/>
      <w:sz w:val="20"/>
      <w:szCs w:val="20"/>
      <w:lang w:val="en-US" w:eastAsia="en-US"/>
    </w:rPr>
  </w:style>
  <w:style w:type="character" w:customStyle="1" w:styleId="53">
    <w:name w:val="Знак Знак5"/>
    <w:rsid w:val="0024059C"/>
    <w:rPr>
      <w:rFonts w:ascii="Calibri" w:hAnsi="Calibri"/>
      <w:b/>
      <w:bCs/>
      <w:sz w:val="22"/>
      <w:szCs w:val="22"/>
    </w:rPr>
  </w:style>
  <w:style w:type="character" w:customStyle="1" w:styleId="43">
    <w:name w:val="Знак Знак4"/>
    <w:rsid w:val="0024059C"/>
    <w:rPr>
      <w:rFonts w:ascii="Calibri" w:hAnsi="Calibri"/>
      <w:sz w:val="24"/>
      <w:szCs w:val="24"/>
    </w:rPr>
  </w:style>
  <w:style w:type="character" w:customStyle="1" w:styleId="33">
    <w:name w:val="Знак Знак3"/>
    <w:rsid w:val="0024059C"/>
    <w:rPr>
      <w:rFonts w:ascii="Calibri" w:hAnsi="Calibri"/>
      <w:i/>
      <w:iCs/>
      <w:sz w:val="24"/>
      <w:szCs w:val="24"/>
    </w:rPr>
  </w:style>
  <w:style w:type="character" w:customStyle="1" w:styleId="23">
    <w:name w:val="Знак Знак2"/>
    <w:rsid w:val="0024059C"/>
    <w:rPr>
      <w:rFonts w:ascii="Cambria" w:hAnsi="Cambria"/>
      <w:sz w:val="22"/>
      <w:szCs w:val="22"/>
    </w:rPr>
  </w:style>
  <w:style w:type="character" w:customStyle="1" w:styleId="19">
    <w:name w:val="Знак Знак1"/>
    <w:rsid w:val="0024059C"/>
    <w:rPr>
      <w:rFonts w:ascii="Courier New" w:hAnsi="Courier New" w:cs="Courier New"/>
    </w:rPr>
  </w:style>
  <w:style w:type="character" w:customStyle="1" w:styleId="aff5">
    <w:name w:val="Знак Знак"/>
    <w:rsid w:val="0024059C"/>
    <w:rPr>
      <w:rFonts w:ascii="Arial" w:hAnsi="Arial"/>
      <w:szCs w:val="24"/>
    </w:rPr>
  </w:style>
  <w:style w:type="paragraph" w:customStyle="1" w:styleId="aff6">
    <w:basedOn w:val="a0"/>
    <w:next w:val="a"/>
    <w:rsid w:val="0024059C"/>
    <w:pPr>
      <w:keepNext/>
      <w:suppressAutoHyphens/>
      <w:spacing w:before="240" w:after="120"/>
      <w:jc w:val="both"/>
    </w:pPr>
    <w:rPr>
      <w:rFonts w:ascii="Arial" w:eastAsia="Lucida Sans Unicode" w:hAnsi="Arial" w:cs="Tahoma"/>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17AAE"/>
    <w:rPr>
      <w:sz w:val="28"/>
      <w:szCs w:val="24"/>
    </w:rPr>
  </w:style>
  <w:style w:type="paragraph" w:styleId="1">
    <w:name w:val="heading 1"/>
    <w:basedOn w:val="a0"/>
    <w:next w:val="a0"/>
    <w:link w:val="10"/>
    <w:qFormat/>
    <w:rsid w:val="002668D5"/>
    <w:pPr>
      <w:keepNext/>
      <w:suppressAutoHyphens/>
      <w:spacing w:before="120" w:after="120"/>
      <w:jc w:val="center"/>
      <w:outlineLvl w:val="0"/>
    </w:pPr>
    <w:rPr>
      <w:rFonts w:ascii="Arial" w:hAnsi="Arial"/>
      <w:b/>
      <w:bCs/>
      <w:sz w:val="24"/>
      <w:lang w:eastAsia="ar-SA"/>
    </w:rPr>
  </w:style>
  <w:style w:type="paragraph" w:styleId="2">
    <w:name w:val="heading 2"/>
    <w:basedOn w:val="a0"/>
    <w:next w:val="a0"/>
    <w:link w:val="20"/>
    <w:qFormat/>
    <w:rsid w:val="002668D5"/>
    <w:pPr>
      <w:keepNext/>
      <w:numPr>
        <w:ilvl w:val="1"/>
        <w:numId w:val="5"/>
      </w:numPr>
      <w:suppressAutoHyphens/>
      <w:jc w:val="both"/>
      <w:outlineLvl w:val="1"/>
    </w:pPr>
    <w:rPr>
      <w:rFonts w:ascii="Arial" w:hAnsi="Arial"/>
      <w:b/>
      <w:bCs/>
      <w:sz w:val="20"/>
      <w:lang w:eastAsia="ar-SA"/>
    </w:rPr>
  </w:style>
  <w:style w:type="paragraph" w:styleId="3">
    <w:name w:val="heading 3"/>
    <w:basedOn w:val="a0"/>
    <w:next w:val="a0"/>
    <w:link w:val="30"/>
    <w:qFormat/>
    <w:rsid w:val="002668D5"/>
    <w:pPr>
      <w:keepNext/>
      <w:suppressAutoHyphens/>
      <w:spacing w:before="240" w:after="60"/>
      <w:jc w:val="both"/>
      <w:outlineLvl w:val="2"/>
    </w:pPr>
    <w:rPr>
      <w:rFonts w:ascii="Arial" w:hAnsi="Arial" w:cs="Arial"/>
      <w:b/>
      <w:bCs/>
      <w:sz w:val="20"/>
      <w:szCs w:val="26"/>
      <w:lang w:eastAsia="ar-SA"/>
    </w:rPr>
  </w:style>
  <w:style w:type="paragraph" w:styleId="4">
    <w:name w:val="heading 4"/>
    <w:basedOn w:val="a0"/>
    <w:next w:val="a0"/>
    <w:link w:val="40"/>
    <w:qFormat/>
    <w:rsid w:val="002668D5"/>
    <w:pPr>
      <w:keepNext/>
      <w:suppressAutoHyphens/>
      <w:spacing w:line="220" w:lineRule="exact"/>
      <w:jc w:val="both"/>
      <w:outlineLvl w:val="3"/>
    </w:pPr>
    <w:rPr>
      <w:rFonts w:ascii="Arial Narrow" w:hAnsi="Arial Narrow"/>
      <w:b/>
      <w:bCs/>
      <w:sz w:val="20"/>
      <w:lang w:eastAsia="ar-SA"/>
    </w:rPr>
  </w:style>
  <w:style w:type="paragraph" w:styleId="5">
    <w:name w:val="heading 5"/>
    <w:basedOn w:val="a0"/>
    <w:next w:val="a0"/>
    <w:link w:val="50"/>
    <w:qFormat/>
    <w:rsid w:val="002668D5"/>
    <w:pPr>
      <w:keepNext/>
      <w:suppressAutoHyphens/>
      <w:jc w:val="center"/>
      <w:outlineLvl w:val="4"/>
    </w:pPr>
    <w:rPr>
      <w:rFonts w:ascii="Arial Narrow" w:hAnsi="Arial Narrow"/>
      <w:b/>
      <w:bCs/>
      <w:sz w:val="20"/>
      <w:lang w:eastAsia="ar-SA"/>
    </w:rPr>
  </w:style>
  <w:style w:type="paragraph" w:styleId="6">
    <w:name w:val="heading 6"/>
    <w:basedOn w:val="a0"/>
    <w:next w:val="a0"/>
    <w:link w:val="60"/>
    <w:qFormat/>
    <w:rsid w:val="002668D5"/>
    <w:pPr>
      <w:suppressAutoHyphens/>
      <w:spacing w:before="240" w:after="60"/>
      <w:ind w:left="1152" w:hanging="1152"/>
      <w:outlineLvl w:val="5"/>
    </w:pPr>
    <w:rPr>
      <w:rFonts w:ascii="Calibri" w:hAnsi="Calibri"/>
      <w:b/>
      <w:bCs/>
      <w:sz w:val="22"/>
      <w:szCs w:val="22"/>
      <w:lang w:eastAsia="ar-SA"/>
    </w:rPr>
  </w:style>
  <w:style w:type="paragraph" w:styleId="7">
    <w:name w:val="heading 7"/>
    <w:basedOn w:val="a0"/>
    <w:next w:val="a0"/>
    <w:link w:val="70"/>
    <w:qFormat/>
    <w:rsid w:val="002668D5"/>
    <w:pPr>
      <w:suppressAutoHyphens/>
      <w:spacing w:before="240" w:after="60"/>
      <w:ind w:left="1296" w:hanging="1296"/>
      <w:outlineLvl w:val="6"/>
    </w:pPr>
    <w:rPr>
      <w:rFonts w:ascii="Calibri" w:hAnsi="Calibri"/>
      <w:sz w:val="24"/>
      <w:lang w:eastAsia="ar-SA"/>
    </w:rPr>
  </w:style>
  <w:style w:type="paragraph" w:styleId="8">
    <w:name w:val="heading 8"/>
    <w:basedOn w:val="a0"/>
    <w:next w:val="a0"/>
    <w:link w:val="80"/>
    <w:qFormat/>
    <w:rsid w:val="002668D5"/>
    <w:pPr>
      <w:suppressAutoHyphens/>
      <w:spacing w:before="240" w:after="60"/>
      <w:ind w:left="1440" w:hanging="1440"/>
      <w:outlineLvl w:val="7"/>
    </w:pPr>
    <w:rPr>
      <w:rFonts w:ascii="Calibri" w:hAnsi="Calibri"/>
      <w:i/>
      <w:iCs/>
      <w:sz w:val="24"/>
      <w:lang w:eastAsia="ar-SA"/>
    </w:rPr>
  </w:style>
  <w:style w:type="paragraph" w:styleId="9">
    <w:name w:val="heading 9"/>
    <w:basedOn w:val="a0"/>
    <w:next w:val="a0"/>
    <w:link w:val="90"/>
    <w:qFormat/>
    <w:rsid w:val="002668D5"/>
    <w:pPr>
      <w:suppressAutoHyphens/>
      <w:spacing w:before="240" w:after="60"/>
      <w:ind w:left="1584" w:hanging="1584"/>
      <w:outlineLvl w:val="8"/>
    </w:pPr>
    <w:rPr>
      <w:rFonts w:ascii="Cambria" w:hAnsi="Cambria"/>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82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48261B"/>
    <w:pPr>
      <w:widowControl w:val="0"/>
      <w:autoSpaceDE w:val="0"/>
      <w:autoSpaceDN w:val="0"/>
      <w:adjustRightInd w:val="0"/>
    </w:pPr>
    <w:rPr>
      <w:rFonts w:ascii="Arial" w:hAnsi="Arial" w:cs="Arial"/>
      <w:b/>
      <w:bCs/>
    </w:rPr>
  </w:style>
  <w:style w:type="paragraph" w:customStyle="1" w:styleId="ConsPlusNormal">
    <w:name w:val="ConsPlusNormal"/>
    <w:rsid w:val="0048261B"/>
    <w:pPr>
      <w:widowControl w:val="0"/>
      <w:autoSpaceDE w:val="0"/>
      <w:autoSpaceDN w:val="0"/>
      <w:adjustRightInd w:val="0"/>
      <w:ind w:firstLine="720"/>
    </w:pPr>
    <w:rPr>
      <w:rFonts w:ascii="Arial" w:hAnsi="Arial" w:cs="Arial"/>
    </w:rPr>
  </w:style>
  <w:style w:type="character" w:customStyle="1" w:styleId="a5">
    <w:name w:val="Гипертекстовая ссылка"/>
    <w:rsid w:val="00733DC4"/>
    <w:rPr>
      <w:b/>
      <w:bCs/>
      <w:color w:val="008000"/>
      <w:sz w:val="20"/>
      <w:szCs w:val="20"/>
      <w:u w:val="single"/>
    </w:rPr>
  </w:style>
  <w:style w:type="paragraph" w:styleId="a6">
    <w:name w:val="Balloon Text"/>
    <w:basedOn w:val="a0"/>
    <w:rsid w:val="00FD68ED"/>
    <w:rPr>
      <w:rFonts w:ascii="Tahoma" w:hAnsi="Tahoma" w:cs="Tahoma"/>
      <w:sz w:val="16"/>
      <w:szCs w:val="16"/>
    </w:rPr>
  </w:style>
  <w:style w:type="character" w:styleId="a7">
    <w:name w:val="Hyperlink"/>
    <w:rsid w:val="005F2BC6"/>
    <w:rPr>
      <w:color w:val="0000FF"/>
      <w:u w:val="single"/>
    </w:rPr>
  </w:style>
  <w:style w:type="paragraph" w:customStyle="1" w:styleId="a8">
    <w:name w:val="Комментарий"/>
    <w:basedOn w:val="a0"/>
    <w:next w:val="a0"/>
    <w:rsid w:val="00FA11B3"/>
    <w:pPr>
      <w:autoSpaceDE w:val="0"/>
      <w:autoSpaceDN w:val="0"/>
      <w:adjustRightInd w:val="0"/>
      <w:ind w:left="170"/>
      <w:jc w:val="both"/>
    </w:pPr>
    <w:rPr>
      <w:rFonts w:ascii="Arial" w:hAnsi="Arial"/>
      <w:i/>
      <w:iCs/>
      <w:color w:val="800080"/>
      <w:sz w:val="20"/>
      <w:szCs w:val="20"/>
    </w:rPr>
  </w:style>
  <w:style w:type="paragraph" w:styleId="a9">
    <w:name w:val="endnote text"/>
    <w:basedOn w:val="a0"/>
    <w:link w:val="aa"/>
    <w:rsid w:val="00342D13"/>
    <w:rPr>
      <w:sz w:val="20"/>
      <w:szCs w:val="20"/>
    </w:rPr>
  </w:style>
  <w:style w:type="character" w:customStyle="1" w:styleId="aa">
    <w:name w:val="Текст концевой сноски Знак"/>
    <w:basedOn w:val="a1"/>
    <w:link w:val="a9"/>
    <w:rsid w:val="00342D13"/>
  </w:style>
  <w:style w:type="character" w:styleId="ab">
    <w:name w:val="endnote reference"/>
    <w:rsid w:val="00342D13"/>
    <w:rPr>
      <w:vertAlign w:val="superscript"/>
    </w:rPr>
  </w:style>
  <w:style w:type="paragraph" w:customStyle="1" w:styleId="ConsPlusNonformat">
    <w:name w:val="ConsPlusNonformat"/>
    <w:rsid w:val="00B0143F"/>
    <w:pPr>
      <w:autoSpaceDE w:val="0"/>
      <w:autoSpaceDN w:val="0"/>
      <w:adjustRightInd w:val="0"/>
    </w:pPr>
    <w:rPr>
      <w:rFonts w:ascii="Courier New" w:hAnsi="Courier New" w:cs="Courier New"/>
    </w:rPr>
  </w:style>
  <w:style w:type="paragraph" w:styleId="ac">
    <w:name w:val="No Spacing"/>
    <w:qFormat/>
    <w:rsid w:val="009B185D"/>
    <w:rPr>
      <w:rFonts w:ascii="Calibri" w:eastAsia="Calibri" w:hAnsi="Calibri"/>
      <w:sz w:val="22"/>
      <w:szCs w:val="22"/>
      <w:lang w:eastAsia="en-US"/>
    </w:rPr>
  </w:style>
  <w:style w:type="character" w:styleId="ad">
    <w:name w:val="annotation reference"/>
    <w:uiPriority w:val="99"/>
    <w:rsid w:val="00C02AE7"/>
    <w:rPr>
      <w:sz w:val="16"/>
      <w:szCs w:val="16"/>
    </w:rPr>
  </w:style>
  <w:style w:type="paragraph" w:styleId="ae">
    <w:name w:val="annotation text"/>
    <w:basedOn w:val="a0"/>
    <w:link w:val="af"/>
    <w:uiPriority w:val="99"/>
    <w:rsid w:val="00C02AE7"/>
    <w:rPr>
      <w:sz w:val="20"/>
      <w:szCs w:val="20"/>
    </w:rPr>
  </w:style>
  <w:style w:type="character" w:customStyle="1" w:styleId="af">
    <w:name w:val="Текст примечания Знак"/>
    <w:basedOn w:val="a1"/>
    <w:link w:val="ae"/>
    <w:uiPriority w:val="99"/>
    <w:rsid w:val="00C02AE7"/>
  </w:style>
  <w:style w:type="paragraph" w:styleId="af0">
    <w:name w:val="annotation subject"/>
    <w:basedOn w:val="ae"/>
    <w:next w:val="ae"/>
    <w:link w:val="af1"/>
    <w:rsid w:val="00C02AE7"/>
    <w:rPr>
      <w:b/>
      <w:bCs/>
    </w:rPr>
  </w:style>
  <w:style w:type="character" w:customStyle="1" w:styleId="af1">
    <w:name w:val="Тема примечания Знак"/>
    <w:basedOn w:val="af"/>
    <w:link w:val="af0"/>
    <w:rsid w:val="00C02AE7"/>
    <w:rPr>
      <w:b/>
      <w:bCs/>
    </w:rPr>
  </w:style>
  <w:style w:type="character" w:customStyle="1" w:styleId="10">
    <w:name w:val="Заголовок 1 Знак"/>
    <w:basedOn w:val="a1"/>
    <w:link w:val="1"/>
    <w:rsid w:val="002668D5"/>
    <w:rPr>
      <w:rFonts w:ascii="Arial" w:hAnsi="Arial"/>
      <w:b/>
      <w:bCs/>
      <w:sz w:val="24"/>
      <w:szCs w:val="24"/>
      <w:lang w:eastAsia="ar-SA"/>
    </w:rPr>
  </w:style>
  <w:style w:type="character" w:customStyle="1" w:styleId="20">
    <w:name w:val="Заголовок 2 Знак"/>
    <w:basedOn w:val="a1"/>
    <w:link w:val="2"/>
    <w:rsid w:val="002668D5"/>
    <w:rPr>
      <w:rFonts w:ascii="Arial" w:hAnsi="Arial"/>
      <w:b/>
      <w:bCs/>
      <w:szCs w:val="24"/>
      <w:lang w:eastAsia="ar-SA"/>
    </w:rPr>
  </w:style>
  <w:style w:type="character" w:customStyle="1" w:styleId="30">
    <w:name w:val="Заголовок 3 Знак"/>
    <w:basedOn w:val="a1"/>
    <w:link w:val="3"/>
    <w:rsid w:val="002668D5"/>
    <w:rPr>
      <w:rFonts w:ascii="Arial" w:hAnsi="Arial" w:cs="Arial"/>
      <w:b/>
      <w:bCs/>
      <w:szCs w:val="26"/>
      <w:lang w:eastAsia="ar-SA"/>
    </w:rPr>
  </w:style>
  <w:style w:type="character" w:customStyle="1" w:styleId="40">
    <w:name w:val="Заголовок 4 Знак"/>
    <w:basedOn w:val="a1"/>
    <w:link w:val="4"/>
    <w:rsid w:val="002668D5"/>
    <w:rPr>
      <w:rFonts w:ascii="Arial Narrow" w:hAnsi="Arial Narrow"/>
      <w:b/>
      <w:bCs/>
      <w:szCs w:val="24"/>
      <w:lang w:eastAsia="ar-SA"/>
    </w:rPr>
  </w:style>
  <w:style w:type="character" w:customStyle="1" w:styleId="50">
    <w:name w:val="Заголовок 5 Знак"/>
    <w:basedOn w:val="a1"/>
    <w:link w:val="5"/>
    <w:rsid w:val="002668D5"/>
    <w:rPr>
      <w:rFonts w:ascii="Arial Narrow" w:hAnsi="Arial Narrow"/>
      <w:b/>
      <w:bCs/>
      <w:szCs w:val="24"/>
      <w:lang w:eastAsia="ar-SA"/>
    </w:rPr>
  </w:style>
  <w:style w:type="character" w:customStyle="1" w:styleId="60">
    <w:name w:val="Заголовок 6 Знак"/>
    <w:basedOn w:val="a1"/>
    <w:link w:val="6"/>
    <w:rsid w:val="002668D5"/>
    <w:rPr>
      <w:rFonts w:ascii="Calibri" w:hAnsi="Calibri"/>
      <w:b/>
      <w:bCs/>
      <w:sz w:val="22"/>
      <w:szCs w:val="22"/>
      <w:lang w:eastAsia="ar-SA"/>
    </w:rPr>
  </w:style>
  <w:style w:type="character" w:customStyle="1" w:styleId="70">
    <w:name w:val="Заголовок 7 Знак"/>
    <w:basedOn w:val="a1"/>
    <w:link w:val="7"/>
    <w:rsid w:val="002668D5"/>
    <w:rPr>
      <w:rFonts w:ascii="Calibri" w:hAnsi="Calibri"/>
      <w:sz w:val="24"/>
      <w:szCs w:val="24"/>
      <w:lang w:eastAsia="ar-SA"/>
    </w:rPr>
  </w:style>
  <w:style w:type="character" w:customStyle="1" w:styleId="80">
    <w:name w:val="Заголовок 8 Знак"/>
    <w:basedOn w:val="a1"/>
    <w:link w:val="8"/>
    <w:rsid w:val="002668D5"/>
    <w:rPr>
      <w:rFonts w:ascii="Calibri" w:hAnsi="Calibri"/>
      <w:i/>
      <w:iCs/>
      <w:sz w:val="24"/>
      <w:szCs w:val="24"/>
      <w:lang w:eastAsia="ar-SA"/>
    </w:rPr>
  </w:style>
  <w:style w:type="character" w:customStyle="1" w:styleId="90">
    <w:name w:val="Заголовок 9 Знак"/>
    <w:basedOn w:val="a1"/>
    <w:link w:val="9"/>
    <w:rsid w:val="002668D5"/>
    <w:rPr>
      <w:rFonts w:ascii="Cambria" w:hAnsi="Cambria"/>
      <w:sz w:val="22"/>
      <w:szCs w:val="22"/>
      <w:lang w:eastAsia="ar-SA"/>
    </w:rPr>
  </w:style>
  <w:style w:type="character" w:customStyle="1" w:styleId="WW8Num1z0">
    <w:name w:val="WW8Num1z0"/>
    <w:rsid w:val="002668D5"/>
    <w:rPr>
      <w:rFonts w:ascii="Arial" w:hAnsi="Arial"/>
      <w:b/>
      <w:i w:val="0"/>
      <w:color w:val="auto"/>
      <w:sz w:val="20"/>
    </w:rPr>
  </w:style>
  <w:style w:type="character" w:customStyle="1" w:styleId="WW8Num1z2">
    <w:name w:val="WW8Num1z2"/>
    <w:rsid w:val="002668D5"/>
    <w:rPr>
      <w:rFonts w:ascii="Arial" w:hAnsi="Arial"/>
      <w:sz w:val="18"/>
    </w:rPr>
  </w:style>
  <w:style w:type="character" w:customStyle="1" w:styleId="WW8Num1z3">
    <w:name w:val="WW8Num1z3"/>
    <w:rsid w:val="002668D5"/>
    <w:rPr>
      <w:rFonts w:ascii="Arial" w:hAnsi="Arial"/>
      <w:b w:val="0"/>
      <w:sz w:val="18"/>
    </w:rPr>
  </w:style>
  <w:style w:type="character" w:customStyle="1" w:styleId="WW8Num1z4">
    <w:name w:val="WW8Num1z4"/>
    <w:rsid w:val="002668D5"/>
    <w:rPr>
      <w:rFonts w:ascii="Symbol" w:hAnsi="Symbol"/>
    </w:rPr>
  </w:style>
  <w:style w:type="character" w:customStyle="1" w:styleId="WW8Num1z5">
    <w:name w:val="WW8Num1z5"/>
    <w:rsid w:val="002668D5"/>
    <w:rPr>
      <w:sz w:val="20"/>
    </w:rPr>
  </w:style>
  <w:style w:type="character" w:customStyle="1" w:styleId="WW8Num2z0">
    <w:name w:val="WW8Num2z0"/>
    <w:rsid w:val="002668D5"/>
    <w:rPr>
      <w:rFonts w:ascii="Arial" w:hAnsi="Arial"/>
      <w:b/>
      <w:i w:val="0"/>
      <w:color w:val="auto"/>
      <w:sz w:val="20"/>
    </w:rPr>
  </w:style>
  <w:style w:type="character" w:customStyle="1" w:styleId="WW8Num2z1">
    <w:name w:val="WW8Num2z1"/>
    <w:rsid w:val="002668D5"/>
    <w:rPr>
      <w:rFonts w:ascii="Arial" w:hAnsi="Arial"/>
      <w:b w:val="0"/>
      <w:i w:val="0"/>
      <w:sz w:val="18"/>
    </w:rPr>
  </w:style>
  <w:style w:type="character" w:customStyle="1" w:styleId="WW8Num2z2">
    <w:name w:val="WW8Num2z2"/>
    <w:rsid w:val="002668D5"/>
    <w:rPr>
      <w:rFonts w:ascii="Arial" w:hAnsi="Arial"/>
      <w:sz w:val="18"/>
    </w:rPr>
  </w:style>
  <w:style w:type="character" w:customStyle="1" w:styleId="WW8Num2z3">
    <w:name w:val="WW8Num2z3"/>
    <w:rsid w:val="002668D5"/>
    <w:rPr>
      <w:rFonts w:ascii="Arial" w:hAnsi="Arial"/>
      <w:b w:val="0"/>
      <w:sz w:val="18"/>
    </w:rPr>
  </w:style>
  <w:style w:type="character" w:customStyle="1" w:styleId="WW8Num2z4">
    <w:name w:val="WW8Num2z4"/>
    <w:rsid w:val="002668D5"/>
    <w:rPr>
      <w:rFonts w:ascii="Symbol" w:hAnsi="Symbol"/>
    </w:rPr>
  </w:style>
  <w:style w:type="character" w:customStyle="1" w:styleId="WW8Num2z5">
    <w:name w:val="WW8Num2z5"/>
    <w:rsid w:val="002668D5"/>
    <w:rPr>
      <w:sz w:val="20"/>
    </w:rPr>
  </w:style>
  <w:style w:type="character" w:customStyle="1" w:styleId="Absatz-Standardschriftart">
    <w:name w:val="Absatz-Standardschriftart"/>
    <w:rsid w:val="002668D5"/>
  </w:style>
  <w:style w:type="character" w:customStyle="1" w:styleId="WW8Num1z1">
    <w:name w:val="WW8Num1z1"/>
    <w:rsid w:val="002668D5"/>
    <w:rPr>
      <w:rFonts w:ascii="Arial" w:hAnsi="Arial"/>
      <w:b w:val="0"/>
      <w:i w:val="0"/>
      <w:sz w:val="18"/>
    </w:rPr>
  </w:style>
  <w:style w:type="character" w:customStyle="1" w:styleId="11">
    <w:name w:val="Основной шрифт абзаца1"/>
    <w:rsid w:val="002668D5"/>
  </w:style>
  <w:style w:type="character" w:customStyle="1" w:styleId="51">
    <w:name w:val="Знак Знак5"/>
    <w:rsid w:val="002668D5"/>
    <w:rPr>
      <w:rFonts w:ascii="Calibri" w:hAnsi="Calibri"/>
      <w:b/>
      <w:bCs/>
      <w:sz w:val="22"/>
      <w:szCs w:val="22"/>
    </w:rPr>
  </w:style>
  <w:style w:type="character" w:customStyle="1" w:styleId="41">
    <w:name w:val="Знак Знак4"/>
    <w:rsid w:val="002668D5"/>
    <w:rPr>
      <w:rFonts w:ascii="Calibri" w:hAnsi="Calibri"/>
      <w:sz w:val="24"/>
      <w:szCs w:val="24"/>
    </w:rPr>
  </w:style>
  <w:style w:type="character" w:customStyle="1" w:styleId="31">
    <w:name w:val="Знак Знак3"/>
    <w:rsid w:val="002668D5"/>
    <w:rPr>
      <w:rFonts w:ascii="Calibri" w:hAnsi="Calibri"/>
      <w:i/>
      <w:iCs/>
      <w:sz w:val="24"/>
      <w:szCs w:val="24"/>
    </w:rPr>
  </w:style>
  <w:style w:type="character" w:customStyle="1" w:styleId="21">
    <w:name w:val="Знак Знак2"/>
    <w:rsid w:val="002668D5"/>
    <w:rPr>
      <w:rFonts w:ascii="Cambria" w:hAnsi="Cambria"/>
      <w:sz w:val="22"/>
      <w:szCs w:val="22"/>
    </w:rPr>
  </w:style>
  <w:style w:type="character" w:styleId="af2">
    <w:name w:val="page number"/>
    <w:semiHidden/>
    <w:rsid w:val="002668D5"/>
    <w:rPr>
      <w:rFonts w:ascii="Arial" w:hAnsi="Arial"/>
      <w:sz w:val="20"/>
    </w:rPr>
  </w:style>
  <w:style w:type="character" w:customStyle="1" w:styleId="12">
    <w:name w:val="Знак примечания1"/>
    <w:rsid w:val="002668D5"/>
    <w:rPr>
      <w:sz w:val="16"/>
      <w:szCs w:val="16"/>
    </w:rPr>
  </w:style>
  <w:style w:type="character" w:styleId="af3">
    <w:name w:val="FollowedHyperlink"/>
    <w:semiHidden/>
    <w:rsid w:val="002668D5"/>
    <w:rPr>
      <w:color w:val="800080"/>
      <w:u w:val="single"/>
    </w:rPr>
  </w:style>
  <w:style w:type="character" w:customStyle="1" w:styleId="13">
    <w:name w:val="Знак Знак1"/>
    <w:rsid w:val="002668D5"/>
    <w:rPr>
      <w:rFonts w:ascii="Courier New" w:hAnsi="Courier New" w:cs="Courier New"/>
    </w:rPr>
  </w:style>
  <w:style w:type="character" w:customStyle="1" w:styleId="af4">
    <w:name w:val="Знак Знак"/>
    <w:rsid w:val="002668D5"/>
    <w:rPr>
      <w:rFonts w:ascii="Arial" w:hAnsi="Arial"/>
      <w:szCs w:val="24"/>
    </w:rPr>
  </w:style>
  <w:style w:type="paragraph" w:customStyle="1" w:styleId="af5">
    <w:basedOn w:val="a0"/>
    <w:next w:val="a"/>
    <w:rsid w:val="002668D5"/>
    <w:pPr>
      <w:keepNext/>
      <w:suppressAutoHyphens/>
      <w:spacing w:before="240" w:after="120"/>
      <w:jc w:val="both"/>
    </w:pPr>
    <w:rPr>
      <w:rFonts w:ascii="Arial" w:eastAsia="Lucida Sans Unicode" w:hAnsi="Arial" w:cs="Tahoma"/>
      <w:szCs w:val="28"/>
      <w:lang w:eastAsia="ar-SA"/>
    </w:rPr>
  </w:style>
  <w:style w:type="paragraph" w:styleId="a">
    <w:name w:val="Body Text"/>
    <w:basedOn w:val="a0"/>
    <w:link w:val="af6"/>
    <w:rsid w:val="002668D5"/>
    <w:pPr>
      <w:numPr>
        <w:numId w:val="6"/>
      </w:numPr>
      <w:suppressAutoHyphens/>
      <w:jc w:val="both"/>
    </w:pPr>
    <w:rPr>
      <w:rFonts w:ascii="Arial" w:hAnsi="Arial"/>
      <w:sz w:val="20"/>
      <w:lang w:val="x-none" w:eastAsia="ar-SA"/>
    </w:rPr>
  </w:style>
  <w:style w:type="character" w:customStyle="1" w:styleId="af6">
    <w:name w:val="Основной текст Знак"/>
    <w:basedOn w:val="a1"/>
    <w:link w:val="a"/>
    <w:rsid w:val="002668D5"/>
    <w:rPr>
      <w:rFonts w:ascii="Arial" w:hAnsi="Arial"/>
      <w:szCs w:val="24"/>
      <w:lang w:val="x-none" w:eastAsia="ar-SA"/>
    </w:rPr>
  </w:style>
  <w:style w:type="paragraph" w:styleId="af7">
    <w:name w:val="List"/>
    <w:basedOn w:val="a"/>
    <w:semiHidden/>
    <w:rsid w:val="002668D5"/>
    <w:rPr>
      <w:rFonts w:cs="Tahoma"/>
    </w:rPr>
  </w:style>
  <w:style w:type="paragraph" w:customStyle="1" w:styleId="14">
    <w:name w:val="Название1"/>
    <w:basedOn w:val="a0"/>
    <w:rsid w:val="002668D5"/>
    <w:pPr>
      <w:suppressLineNumbers/>
      <w:suppressAutoHyphens/>
      <w:spacing w:before="120" w:after="120"/>
      <w:jc w:val="both"/>
    </w:pPr>
    <w:rPr>
      <w:rFonts w:ascii="Arial" w:hAnsi="Arial" w:cs="Tahoma"/>
      <w:i/>
      <w:iCs/>
      <w:sz w:val="24"/>
      <w:lang w:eastAsia="ar-SA"/>
    </w:rPr>
  </w:style>
  <w:style w:type="paragraph" w:customStyle="1" w:styleId="15">
    <w:name w:val="Указатель1"/>
    <w:basedOn w:val="a0"/>
    <w:rsid w:val="002668D5"/>
    <w:pPr>
      <w:suppressLineNumbers/>
      <w:suppressAutoHyphens/>
      <w:jc w:val="both"/>
    </w:pPr>
    <w:rPr>
      <w:rFonts w:ascii="Arial" w:hAnsi="Arial" w:cs="Tahoma"/>
      <w:sz w:val="20"/>
      <w:lang w:eastAsia="ar-SA"/>
    </w:rPr>
  </w:style>
  <w:style w:type="paragraph" w:styleId="af8">
    <w:name w:val="footer"/>
    <w:basedOn w:val="a0"/>
    <w:link w:val="af9"/>
    <w:uiPriority w:val="99"/>
    <w:rsid w:val="002668D5"/>
    <w:pPr>
      <w:tabs>
        <w:tab w:val="center" w:pos="4677"/>
        <w:tab w:val="right" w:pos="9355"/>
      </w:tabs>
      <w:suppressAutoHyphens/>
      <w:jc w:val="center"/>
    </w:pPr>
    <w:rPr>
      <w:rFonts w:ascii="Arial" w:hAnsi="Arial"/>
      <w:sz w:val="20"/>
      <w:lang w:eastAsia="ar-SA"/>
    </w:rPr>
  </w:style>
  <w:style w:type="character" w:customStyle="1" w:styleId="af9">
    <w:name w:val="Нижний колонтитул Знак"/>
    <w:basedOn w:val="a1"/>
    <w:link w:val="af8"/>
    <w:uiPriority w:val="99"/>
    <w:rsid w:val="002668D5"/>
    <w:rPr>
      <w:rFonts w:ascii="Arial" w:hAnsi="Arial"/>
      <w:szCs w:val="24"/>
      <w:lang w:eastAsia="ar-SA"/>
    </w:rPr>
  </w:style>
  <w:style w:type="paragraph" w:customStyle="1" w:styleId="16">
    <w:name w:val="Текст примечания1"/>
    <w:basedOn w:val="a0"/>
    <w:rsid w:val="002668D5"/>
    <w:pPr>
      <w:suppressAutoHyphens/>
      <w:jc w:val="both"/>
    </w:pPr>
    <w:rPr>
      <w:rFonts w:ascii="Arial" w:hAnsi="Arial"/>
      <w:sz w:val="20"/>
      <w:szCs w:val="20"/>
      <w:lang w:eastAsia="ar-SA"/>
    </w:rPr>
  </w:style>
  <w:style w:type="paragraph" w:styleId="afa">
    <w:name w:val="header"/>
    <w:basedOn w:val="a0"/>
    <w:link w:val="afb"/>
    <w:rsid w:val="002668D5"/>
    <w:pPr>
      <w:tabs>
        <w:tab w:val="center" w:pos="4677"/>
        <w:tab w:val="right" w:pos="9355"/>
      </w:tabs>
      <w:suppressAutoHyphens/>
      <w:jc w:val="center"/>
    </w:pPr>
    <w:rPr>
      <w:rFonts w:ascii="Arial" w:hAnsi="Arial"/>
      <w:sz w:val="20"/>
      <w:lang w:eastAsia="ar-SA"/>
    </w:rPr>
  </w:style>
  <w:style w:type="character" w:customStyle="1" w:styleId="afb">
    <w:name w:val="Верхний колонтитул Знак"/>
    <w:basedOn w:val="a1"/>
    <w:link w:val="afa"/>
    <w:rsid w:val="002668D5"/>
    <w:rPr>
      <w:rFonts w:ascii="Arial" w:hAnsi="Arial"/>
      <w:szCs w:val="24"/>
      <w:lang w:eastAsia="ar-SA"/>
    </w:rPr>
  </w:style>
  <w:style w:type="paragraph" w:styleId="17">
    <w:name w:val="toc 1"/>
    <w:basedOn w:val="a0"/>
    <w:next w:val="a0"/>
    <w:semiHidden/>
    <w:rsid w:val="002668D5"/>
    <w:pPr>
      <w:tabs>
        <w:tab w:val="right" w:leader="dot" w:pos="9344"/>
      </w:tabs>
      <w:suppressAutoHyphens/>
      <w:spacing w:before="40" w:after="40"/>
      <w:jc w:val="both"/>
    </w:pPr>
    <w:rPr>
      <w:rFonts w:ascii="Arial" w:hAnsi="Arial"/>
      <w:b/>
      <w:caps/>
      <w:sz w:val="20"/>
      <w:lang w:eastAsia="ar-SA"/>
    </w:rPr>
  </w:style>
  <w:style w:type="paragraph" w:styleId="22">
    <w:name w:val="toc 2"/>
    <w:basedOn w:val="a0"/>
    <w:next w:val="a0"/>
    <w:semiHidden/>
    <w:rsid w:val="002668D5"/>
    <w:pPr>
      <w:suppressAutoHyphens/>
      <w:jc w:val="both"/>
    </w:pPr>
    <w:rPr>
      <w:rFonts w:ascii="Arial" w:hAnsi="Arial"/>
      <w:sz w:val="20"/>
      <w:lang w:eastAsia="ar-SA"/>
    </w:rPr>
  </w:style>
  <w:style w:type="paragraph" w:customStyle="1" w:styleId="afc">
    <w:name w:val="Примечание"/>
    <w:basedOn w:val="a"/>
    <w:rsid w:val="002668D5"/>
    <w:rPr>
      <w:sz w:val="18"/>
    </w:rPr>
  </w:style>
  <w:style w:type="paragraph" w:customStyle="1" w:styleId="18">
    <w:name w:val="Текст1"/>
    <w:basedOn w:val="a0"/>
    <w:rsid w:val="002668D5"/>
    <w:pPr>
      <w:widowControl w:val="0"/>
      <w:suppressAutoHyphens/>
      <w:autoSpaceDE w:val="0"/>
      <w:spacing w:line="360" w:lineRule="atLeast"/>
      <w:textAlignment w:val="baseline"/>
    </w:pPr>
    <w:rPr>
      <w:rFonts w:ascii="Courier New" w:hAnsi="Courier New" w:cs="Courier New"/>
      <w:sz w:val="20"/>
      <w:szCs w:val="20"/>
      <w:lang w:eastAsia="ar-SA"/>
    </w:rPr>
  </w:style>
  <w:style w:type="paragraph" w:styleId="afd">
    <w:name w:val="Body Text Indent"/>
    <w:basedOn w:val="a0"/>
    <w:link w:val="afe"/>
    <w:semiHidden/>
    <w:rsid w:val="002668D5"/>
    <w:pPr>
      <w:suppressAutoHyphens/>
      <w:spacing w:after="120"/>
      <w:ind w:left="283"/>
      <w:jc w:val="both"/>
    </w:pPr>
    <w:rPr>
      <w:rFonts w:ascii="Arial" w:hAnsi="Arial"/>
      <w:sz w:val="20"/>
      <w:lang w:eastAsia="ar-SA"/>
    </w:rPr>
  </w:style>
  <w:style w:type="character" w:customStyle="1" w:styleId="afe">
    <w:name w:val="Основной текст с отступом Знак"/>
    <w:basedOn w:val="a1"/>
    <w:link w:val="afd"/>
    <w:semiHidden/>
    <w:rsid w:val="002668D5"/>
    <w:rPr>
      <w:rFonts w:ascii="Arial" w:hAnsi="Arial"/>
      <w:szCs w:val="24"/>
      <w:lang w:eastAsia="ar-SA"/>
    </w:rPr>
  </w:style>
  <w:style w:type="paragraph" w:customStyle="1" w:styleId="aff">
    <w:name w:val="Содержимое таблицы"/>
    <w:basedOn w:val="a0"/>
    <w:rsid w:val="002668D5"/>
    <w:pPr>
      <w:suppressLineNumbers/>
      <w:suppressAutoHyphens/>
      <w:jc w:val="both"/>
    </w:pPr>
    <w:rPr>
      <w:rFonts w:ascii="Arial" w:hAnsi="Arial"/>
      <w:sz w:val="20"/>
      <w:lang w:eastAsia="ar-SA"/>
    </w:rPr>
  </w:style>
  <w:style w:type="paragraph" w:customStyle="1" w:styleId="aff0">
    <w:name w:val="Заголовок таблицы"/>
    <w:basedOn w:val="aff"/>
    <w:rsid w:val="002668D5"/>
    <w:pPr>
      <w:jc w:val="center"/>
    </w:pPr>
    <w:rPr>
      <w:b/>
      <w:bCs/>
    </w:rPr>
  </w:style>
  <w:style w:type="paragraph" w:styleId="32">
    <w:name w:val="toc 3"/>
    <w:basedOn w:val="15"/>
    <w:semiHidden/>
    <w:rsid w:val="002668D5"/>
    <w:pPr>
      <w:tabs>
        <w:tab w:val="right" w:leader="dot" w:pos="9637"/>
      </w:tabs>
      <w:ind w:left="566"/>
    </w:pPr>
  </w:style>
  <w:style w:type="paragraph" w:styleId="42">
    <w:name w:val="toc 4"/>
    <w:basedOn w:val="15"/>
    <w:semiHidden/>
    <w:rsid w:val="002668D5"/>
    <w:pPr>
      <w:tabs>
        <w:tab w:val="right" w:leader="dot" w:pos="9637"/>
      </w:tabs>
      <w:ind w:left="849"/>
    </w:pPr>
  </w:style>
  <w:style w:type="paragraph" w:styleId="52">
    <w:name w:val="toc 5"/>
    <w:basedOn w:val="15"/>
    <w:semiHidden/>
    <w:rsid w:val="002668D5"/>
    <w:pPr>
      <w:tabs>
        <w:tab w:val="right" w:leader="dot" w:pos="9637"/>
      </w:tabs>
      <w:ind w:left="1132"/>
    </w:pPr>
  </w:style>
  <w:style w:type="paragraph" w:styleId="61">
    <w:name w:val="toc 6"/>
    <w:basedOn w:val="15"/>
    <w:semiHidden/>
    <w:rsid w:val="002668D5"/>
    <w:pPr>
      <w:tabs>
        <w:tab w:val="right" w:leader="dot" w:pos="9637"/>
      </w:tabs>
      <w:ind w:left="1415"/>
    </w:pPr>
  </w:style>
  <w:style w:type="paragraph" w:styleId="71">
    <w:name w:val="toc 7"/>
    <w:basedOn w:val="15"/>
    <w:semiHidden/>
    <w:rsid w:val="002668D5"/>
    <w:pPr>
      <w:tabs>
        <w:tab w:val="right" w:leader="dot" w:pos="9637"/>
      </w:tabs>
      <w:ind w:left="1698"/>
    </w:pPr>
  </w:style>
  <w:style w:type="paragraph" w:styleId="81">
    <w:name w:val="toc 8"/>
    <w:basedOn w:val="15"/>
    <w:semiHidden/>
    <w:rsid w:val="002668D5"/>
    <w:pPr>
      <w:tabs>
        <w:tab w:val="right" w:leader="dot" w:pos="9637"/>
      </w:tabs>
      <w:ind w:left="1981"/>
    </w:pPr>
  </w:style>
  <w:style w:type="paragraph" w:styleId="91">
    <w:name w:val="toc 9"/>
    <w:basedOn w:val="15"/>
    <w:semiHidden/>
    <w:rsid w:val="002668D5"/>
    <w:pPr>
      <w:tabs>
        <w:tab w:val="right" w:leader="dot" w:pos="9637"/>
      </w:tabs>
      <w:ind w:left="2264"/>
    </w:pPr>
  </w:style>
  <w:style w:type="paragraph" w:customStyle="1" w:styleId="100">
    <w:name w:val="Оглавление 10"/>
    <w:basedOn w:val="15"/>
    <w:rsid w:val="002668D5"/>
    <w:pPr>
      <w:tabs>
        <w:tab w:val="right" w:leader="dot" w:pos="9637"/>
      </w:tabs>
      <w:ind w:left="2547"/>
    </w:pPr>
  </w:style>
  <w:style w:type="paragraph" w:customStyle="1" w:styleId="aff1">
    <w:name w:val="Содержимое врезки"/>
    <w:basedOn w:val="a"/>
    <w:rsid w:val="002668D5"/>
  </w:style>
  <w:style w:type="paragraph" w:styleId="aff2">
    <w:name w:val="Normal (Web)"/>
    <w:basedOn w:val="a0"/>
    <w:uiPriority w:val="99"/>
    <w:rsid w:val="002668D5"/>
    <w:pPr>
      <w:spacing w:before="100" w:beforeAutospacing="1" w:after="100" w:afterAutospacing="1"/>
    </w:pPr>
    <w:rPr>
      <w:sz w:val="24"/>
    </w:rPr>
  </w:style>
  <w:style w:type="paragraph" w:styleId="aff3">
    <w:name w:val="List Paragraph"/>
    <w:basedOn w:val="a0"/>
    <w:uiPriority w:val="34"/>
    <w:qFormat/>
    <w:rsid w:val="002668D5"/>
    <w:pPr>
      <w:suppressAutoHyphens/>
      <w:ind w:left="708"/>
      <w:jc w:val="both"/>
    </w:pPr>
    <w:rPr>
      <w:rFonts w:ascii="Arial" w:hAnsi="Arial"/>
      <w:sz w:val="20"/>
      <w:lang w:eastAsia="ar-SA"/>
    </w:rPr>
  </w:style>
  <w:style w:type="paragraph" w:customStyle="1" w:styleId="aff4">
    <w:name w:val="Знак Знак Знак Знак Знак"/>
    <w:basedOn w:val="a0"/>
    <w:uiPriority w:val="99"/>
    <w:rsid w:val="002668D5"/>
    <w:pPr>
      <w:spacing w:after="160" w:line="240" w:lineRule="exact"/>
    </w:pPr>
    <w:rPr>
      <w:rFonts w:ascii="Verdana" w:hAnsi="Verdana" w:cs="Verdana"/>
      <w:sz w:val="20"/>
      <w:szCs w:val="20"/>
      <w:lang w:val="en-US" w:eastAsia="en-US"/>
    </w:rPr>
  </w:style>
  <w:style w:type="character" w:customStyle="1" w:styleId="53">
    <w:name w:val="Знак Знак5"/>
    <w:rsid w:val="0024059C"/>
    <w:rPr>
      <w:rFonts w:ascii="Calibri" w:hAnsi="Calibri"/>
      <w:b/>
      <w:bCs/>
      <w:sz w:val="22"/>
      <w:szCs w:val="22"/>
    </w:rPr>
  </w:style>
  <w:style w:type="character" w:customStyle="1" w:styleId="43">
    <w:name w:val="Знак Знак4"/>
    <w:rsid w:val="0024059C"/>
    <w:rPr>
      <w:rFonts w:ascii="Calibri" w:hAnsi="Calibri"/>
      <w:sz w:val="24"/>
      <w:szCs w:val="24"/>
    </w:rPr>
  </w:style>
  <w:style w:type="character" w:customStyle="1" w:styleId="33">
    <w:name w:val="Знак Знак3"/>
    <w:rsid w:val="0024059C"/>
    <w:rPr>
      <w:rFonts w:ascii="Calibri" w:hAnsi="Calibri"/>
      <w:i/>
      <w:iCs/>
      <w:sz w:val="24"/>
      <w:szCs w:val="24"/>
    </w:rPr>
  </w:style>
  <w:style w:type="character" w:customStyle="1" w:styleId="23">
    <w:name w:val="Знак Знак2"/>
    <w:rsid w:val="0024059C"/>
    <w:rPr>
      <w:rFonts w:ascii="Cambria" w:hAnsi="Cambria"/>
      <w:sz w:val="22"/>
      <w:szCs w:val="22"/>
    </w:rPr>
  </w:style>
  <w:style w:type="character" w:customStyle="1" w:styleId="19">
    <w:name w:val="Знак Знак1"/>
    <w:rsid w:val="0024059C"/>
    <w:rPr>
      <w:rFonts w:ascii="Courier New" w:hAnsi="Courier New" w:cs="Courier New"/>
    </w:rPr>
  </w:style>
  <w:style w:type="character" w:customStyle="1" w:styleId="aff5">
    <w:name w:val="Знак Знак"/>
    <w:rsid w:val="0024059C"/>
    <w:rPr>
      <w:rFonts w:ascii="Arial" w:hAnsi="Arial"/>
      <w:szCs w:val="24"/>
    </w:rPr>
  </w:style>
  <w:style w:type="paragraph" w:customStyle="1" w:styleId="aff6">
    <w:basedOn w:val="a0"/>
    <w:next w:val="a"/>
    <w:rsid w:val="0024059C"/>
    <w:pPr>
      <w:keepNext/>
      <w:suppressAutoHyphens/>
      <w:spacing w:before="240" w:after="120"/>
      <w:jc w:val="both"/>
    </w:pPr>
    <w:rPr>
      <w:rFonts w:ascii="Arial" w:eastAsia="Lucida Sans Unicode" w:hAnsi="Arial" w:cs="Tahoma"/>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185687">
      <w:bodyDiv w:val="1"/>
      <w:marLeft w:val="0"/>
      <w:marRight w:val="0"/>
      <w:marTop w:val="0"/>
      <w:marBottom w:val="0"/>
      <w:divBdr>
        <w:top w:val="none" w:sz="0" w:space="0" w:color="auto"/>
        <w:left w:val="none" w:sz="0" w:space="0" w:color="auto"/>
        <w:bottom w:val="none" w:sz="0" w:space="0" w:color="auto"/>
        <w:right w:val="none" w:sz="0" w:space="0" w:color="auto"/>
      </w:divBdr>
    </w:div>
    <w:div w:id="1785728157">
      <w:bodyDiv w:val="1"/>
      <w:marLeft w:val="0"/>
      <w:marRight w:val="0"/>
      <w:marTop w:val="0"/>
      <w:marBottom w:val="0"/>
      <w:divBdr>
        <w:top w:val="none" w:sz="0" w:space="0" w:color="auto"/>
        <w:left w:val="none" w:sz="0" w:space="0" w:color="auto"/>
        <w:bottom w:val="none" w:sz="0" w:space="0" w:color="auto"/>
        <w:right w:val="none" w:sz="0" w:space="0" w:color="auto"/>
      </w:divBdr>
    </w:div>
    <w:div w:id="20992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FA6D8BEE84ACAA745134D2400F099CD1EC6B1787BD3D6E86B5E57884357C226ED248B10CE18886C13572A3822F3FA79A23A32A3DCEYAyEW" TargetMode="Externa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2B7C8-64E5-4EA9-B1F0-2F2FA262A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29</Pages>
  <Words>14339</Words>
  <Characters>103447</Characters>
  <Application>Microsoft Office Word</Application>
  <DocSecurity>0</DocSecurity>
  <Lines>862</Lines>
  <Paragraphs>235</Paragraphs>
  <ScaleCrop>false</ScaleCrop>
  <HeadingPairs>
    <vt:vector size="2" baseType="variant">
      <vt:variant>
        <vt:lpstr>Название</vt:lpstr>
      </vt:variant>
      <vt:variant>
        <vt:i4>1</vt:i4>
      </vt:variant>
    </vt:vector>
  </HeadingPairs>
  <TitlesOfParts>
    <vt:vector size="1" baseType="lpstr">
      <vt:lpstr>«Форма бланка постановления Губернатора Камчатского края"</vt:lpstr>
    </vt:vector>
  </TitlesOfParts>
  <Company>**</Company>
  <LinksUpToDate>false</LinksUpToDate>
  <CharactersWithSpaces>117551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бланка постановления Губернатора Камчатского края"</dc:title>
  <dc:creator>*</dc:creator>
  <cp:lastModifiedBy>Смородова Наталья Александров</cp:lastModifiedBy>
  <cp:revision>9</cp:revision>
  <cp:lastPrinted>2020-12-23T23:13:00Z</cp:lastPrinted>
  <dcterms:created xsi:type="dcterms:W3CDTF">2023-04-02T22:45:00Z</dcterms:created>
  <dcterms:modified xsi:type="dcterms:W3CDTF">2023-04-03T01:46:00Z</dcterms:modified>
</cp:coreProperties>
</file>