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0020A3" w:rsidRDefault="0054446A" w:rsidP="00B60245">
      <w:pPr>
        <w:spacing w:line="360" w:lineRule="auto"/>
        <w:jc w:val="center"/>
        <w:rPr>
          <w:sz w:val="32"/>
          <w:szCs w:val="32"/>
        </w:rPr>
      </w:pPr>
      <w:r w:rsidRPr="000020A3">
        <w:rPr>
          <w:noProof/>
          <w:sz w:val="32"/>
          <w:szCs w:val="32"/>
        </w:rPr>
        <w:drawing>
          <wp:inline distT="0" distB="0" distL="0" distR="0" wp14:anchorId="147796FA" wp14:editId="4AE7B4E2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020A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020A3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20A3">
        <w:rPr>
          <w:rFonts w:ascii="Times New Roman" w:hAnsi="Times New Roman" w:cs="Times New Roman"/>
          <w:sz w:val="28"/>
          <w:szCs w:val="28"/>
        </w:rPr>
        <w:t>ПРАВИТЕЛЬСТВА</w:t>
      </w:r>
      <w:r w:rsidRPr="0000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0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0A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0020A3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0020A3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0020A3" w:rsidRPr="000020A3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0020A3" w:rsidRDefault="00EB3439" w:rsidP="001E6FE1">
            <w:pPr>
              <w:jc w:val="center"/>
            </w:pPr>
            <w:r w:rsidRPr="000020A3">
              <w:rPr>
                <w:lang w:val="en-US"/>
              </w:rPr>
              <w:t>[</w:t>
            </w:r>
            <w:r w:rsidRPr="000020A3">
              <w:t>Дата регистрации</w:t>
            </w:r>
            <w:r w:rsidRPr="000020A3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0020A3" w:rsidRDefault="00EB3439" w:rsidP="001E6FE1">
            <w:pPr>
              <w:jc w:val="both"/>
            </w:pPr>
            <w:r w:rsidRPr="000020A3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0020A3" w:rsidRDefault="00EB3439" w:rsidP="001E6FE1">
            <w:pPr>
              <w:jc w:val="center"/>
              <w:rPr>
                <w:b/>
              </w:rPr>
            </w:pPr>
            <w:r w:rsidRPr="000020A3">
              <w:rPr>
                <w:lang w:val="en-US"/>
              </w:rPr>
              <w:t>[</w:t>
            </w:r>
            <w:r w:rsidRPr="000020A3">
              <w:t>Номер</w:t>
            </w:r>
            <w:r w:rsidRPr="000020A3">
              <w:rPr>
                <w:sz w:val="20"/>
                <w:szCs w:val="20"/>
              </w:rPr>
              <w:t xml:space="preserve"> документа</w:t>
            </w:r>
            <w:r w:rsidRPr="000020A3">
              <w:rPr>
                <w:lang w:val="en-US"/>
              </w:rPr>
              <w:t>]</w:t>
            </w:r>
          </w:p>
        </w:tc>
      </w:tr>
    </w:tbl>
    <w:p w:rsidR="00B60245" w:rsidRPr="000020A3" w:rsidRDefault="00B60245" w:rsidP="00B60245">
      <w:pPr>
        <w:jc w:val="both"/>
        <w:rPr>
          <w:sz w:val="36"/>
          <w:vertAlign w:val="superscript"/>
        </w:rPr>
      </w:pPr>
      <w:r w:rsidRPr="000020A3">
        <w:rPr>
          <w:sz w:val="36"/>
          <w:vertAlign w:val="superscript"/>
        </w:rPr>
        <w:t xml:space="preserve">           </w:t>
      </w:r>
      <w:r w:rsidR="00EB3439" w:rsidRPr="000020A3">
        <w:rPr>
          <w:sz w:val="36"/>
          <w:vertAlign w:val="superscript"/>
        </w:rPr>
        <w:t xml:space="preserve">      </w:t>
      </w:r>
      <w:r w:rsidRPr="000020A3">
        <w:rPr>
          <w:sz w:val="36"/>
          <w:vertAlign w:val="superscript"/>
        </w:rPr>
        <w:t xml:space="preserve">  г. Петропавловск-Камчатский</w:t>
      </w:r>
    </w:p>
    <w:p w:rsidR="00B60245" w:rsidRPr="000020A3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0020A3" w:rsidRPr="000020A3" w:rsidTr="000F4EEF">
        <w:tc>
          <w:tcPr>
            <w:tcW w:w="5245" w:type="dxa"/>
          </w:tcPr>
          <w:p w:rsidR="00B60245" w:rsidRPr="000020A3" w:rsidRDefault="00121EB0" w:rsidP="000F4EEF">
            <w:pPr>
              <w:adjustRightInd w:val="0"/>
              <w:spacing w:before="108" w:after="108"/>
              <w:ind w:right="-108"/>
              <w:jc w:val="both"/>
              <w:outlineLvl w:val="0"/>
              <w:rPr>
                <w:szCs w:val="28"/>
              </w:rPr>
            </w:pPr>
            <w:r w:rsidRPr="000020A3">
              <w:rPr>
                <w:szCs w:val="28"/>
              </w:rPr>
              <w:t xml:space="preserve">Об утверждении </w:t>
            </w:r>
            <w:r w:rsidR="000F4EEF" w:rsidRPr="000020A3">
              <w:rPr>
                <w:szCs w:val="28"/>
              </w:rPr>
              <w:t>П</w:t>
            </w:r>
            <w:r w:rsidRPr="000020A3">
              <w:rPr>
                <w:szCs w:val="28"/>
              </w:rPr>
              <w:t>орядк</w:t>
            </w:r>
            <w:r w:rsidR="00631133" w:rsidRPr="000020A3">
              <w:rPr>
                <w:szCs w:val="28"/>
              </w:rPr>
              <w:t>а</w:t>
            </w:r>
            <w:r w:rsidRPr="000020A3">
              <w:rPr>
                <w:b/>
                <w:bCs/>
                <w:szCs w:val="28"/>
              </w:rPr>
              <w:t xml:space="preserve"> </w:t>
            </w:r>
            <w:r w:rsidRPr="000020A3">
              <w:rPr>
                <w:rFonts w:eastAsia="Calibri"/>
                <w:bCs/>
                <w:szCs w:val="28"/>
                <w:lang w:eastAsia="en-US"/>
              </w:rPr>
              <w:t>предоставления в аренду неиспользуемых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государственной собственности Камчатского края</w:t>
            </w:r>
            <w:r w:rsidR="000F4EEF" w:rsidRPr="000020A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</w:p>
        </w:tc>
      </w:tr>
    </w:tbl>
    <w:p w:rsidR="00B60245" w:rsidRPr="000020A3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Pr="000020A3" w:rsidRDefault="00121EB0" w:rsidP="0006419B">
      <w:pPr>
        <w:suppressAutoHyphens/>
        <w:adjustRightInd w:val="0"/>
        <w:ind w:firstLine="720"/>
        <w:jc w:val="both"/>
        <w:rPr>
          <w:szCs w:val="28"/>
        </w:rPr>
      </w:pPr>
      <w:r w:rsidRPr="000020A3">
        <w:rPr>
          <w:szCs w:val="28"/>
        </w:rPr>
        <w:t>В соответствии с</w:t>
      </w:r>
      <w:r w:rsidR="00CC5711" w:rsidRPr="000020A3">
        <w:rPr>
          <w:szCs w:val="28"/>
        </w:rPr>
        <w:t xml:space="preserve">о </w:t>
      </w:r>
      <w:r w:rsidRPr="000020A3">
        <w:rPr>
          <w:szCs w:val="28"/>
        </w:rPr>
        <w:t>стать</w:t>
      </w:r>
      <w:r w:rsidR="00CC5711" w:rsidRPr="000020A3">
        <w:rPr>
          <w:szCs w:val="28"/>
        </w:rPr>
        <w:t>ей</w:t>
      </w:r>
      <w:r w:rsidRPr="000020A3">
        <w:rPr>
          <w:szCs w:val="28"/>
        </w:rPr>
        <w:t xml:space="preserve"> 14.1 Федерального закона</w:t>
      </w:r>
      <w:r w:rsidR="00CC5711" w:rsidRPr="000020A3">
        <w:rPr>
          <w:szCs w:val="28"/>
        </w:rPr>
        <w:t xml:space="preserve"> </w:t>
      </w:r>
      <w:r w:rsidRPr="000020A3">
        <w:rPr>
          <w:szCs w:val="28"/>
        </w:rPr>
        <w:t xml:space="preserve">от 25.06.2002 </w:t>
      </w:r>
      <w:r w:rsidR="00CC5711" w:rsidRPr="000020A3">
        <w:rPr>
          <w:szCs w:val="28"/>
        </w:rPr>
        <w:br/>
      </w:r>
      <w:r w:rsidRPr="000020A3">
        <w:rPr>
          <w:szCs w:val="28"/>
        </w:rPr>
        <w:t>№ 73-ФЗ «Об объектах культурного наследия (памятниках истории и культуры) народов Российской Федерации»</w:t>
      </w:r>
    </w:p>
    <w:p w:rsidR="006E4B23" w:rsidRPr="000020A3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0020A3" w:rsidRDefault="00B60245" w:rsidP="0006419B">
      <w:pPr>
        <w:adjustRightInd w:val="0"/>
        <w:ind w:firstLine="720"/>
        <w:jc w:val="both"/>
        <w:rPr>
          <w:szCs w:val="28"/>
        </w:rPr>
      </w:pPr>
      <w:r w:rsidRPr="000020A3">
        <w:rPr>
          <w:szCs w:val="28"/>
        </w:rPr>
        <w:t>ПРАВИТЕЛЬСТВО ПОСТАНОВЛЯЕТ:</w:t>
      </w:r>
    </w:p>
    <w:p w:rsidR="00B60245" w:rsidRPr="000020A3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Pr="000020A3" w:rsidRDefault="00CC5711" w:rsidP="00CC571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020A3">
        <w:rPr>
          <w:spacing w:val="2"/>
          <w:szCs w:val="28"/>
        </w:rPr>
        <w:t xml:space="preserve">1. </w:t>
      </w:r>
      <w:r w:rsidR="00121EB0" w:rsidRPr="000020A3">
        <w:rPr>
          <w:spacing w:val="2"/>
          <w:szCs w:val="28"/>
        </w:rPr>
        <w:t xml:space="preserve">Утвердить Порядок предоставления в аренду </w:t>
      </w:r>
      <w:r w:rsidR="00C44293" w:rsidRPr="000020A3">
        <w:rPr>
          <w:spacing w:val="2"/>
          <w:szCs w:val="28"/>
        </w:rPr>
        <w:t xml:space="preserve">неиспользуемых </w:t>
      </w:r>
      <w:r w:rsidR="00121EB0" w:rsidRPr="000020A3">
        <w:rPr>
          <w:spacing w:val="2"/>
          <w:szCs w:val="28"/>
        </w:rPr>
        <w:t>объектов культурного наследия</w:t>
      </w:r>
      <w:r w:rsidR="000F4EEF" w:rsidRPr="000020A3">
        <w:rPr>
          <w:spacing w:val="2"/>
          <w:szCs w:val="28"/>
        </w:rPr>
        <w:t xml:space="preserve"> </w:t>
      </w:r>
      <w:r w:rsidR="000F4EEF" w:rsidRPr="000020A3">
        <w:rPr>
          <w:rFonts w:eastAsia="Calibri"/>
          <w:bCs/>
          <w:szCs w:val="28"/>
          <w:lang w:eastAsia="en-US"/>
        </w:rPr>
        <w:t>(памятников истории и культуры)</w:t>
      </w:r>
      <w:r w:rsidR="00121EB0" w:rsidRPr="000020A3">
        <w:rPr>
          <w:spacing w:val="2"/>
          <w:szCs w:val="28"/>
        </w:rPr>
        <w:t>, находящихся в неудовлетворительном состоянии, относящихся к государственной собственности Камчатского края</w:t>
      </w:r>
      <w:r w:rsidR="000F4EEF" w:rsidRPr="000020A3">
        <w:rPr>
          <w:spacing w:val="2"/>
          <w:szCs w:val="28"/>
        </w:rPr>
        <w:t xml:space="preserve">, </w:t>
      </w:r>
      <w:r w:rsidR="004A2F2F" w:rsidRPr="000020A3">
        <w:rPr>
          <w:szCs w:val="28"/>
        </w:rPr>
        <w:t>согласно приложению к настоящему постановлению.</w:t>
      </w:r>
    </w:p>
    <w:p w:rsidR="00B60245" w:rsidRPr="000020A3" w:rsidRDefault="00CC5711" w:rsidP="00CC5711">
      <w:pPr>
        <w:suppressAutoHyphens/>
        <w:adjustRightInd w:val="0"/>
        <w:jc w:val="both"/>
        <w:rPr>
          <w:szCs w:val="28"/>
        </w:rPr>
      </w:pPr>
      <w:r w:rsidRPr="000020A3">
        <w:rPr>
          <w:szCs w:val="28"/>
        </w:rPr>
        <w:tab/>
        <w:t xml:space="preserve">2. </w:t>
      </w:r>
      <w:r w:rsidR="00631133" w:rsidRPr="000020A3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6E4B23" w:rsidRPr="000020A3">
        <w:rPr>
          <w:szCs w:val="28"/>
        </w:rPr>
        <w:t>.</w:t>
      </w:r>
    </w:p>
    <w:p w:rsidR="000F4EEF" w:rsidRPr="000020A3" w:rsidRDefault="000F4EEF" w:rsidP="00CC5711">
      <w:pPr>
        <w:suppressAutoHyphens/>
        <w:adjustRightInd w:val="0"/>
        <w:jc w:val="both"/>
        <w:rPr>
          <w:szCs w:val="28"/>
        </w:rPr>
      </w:pPr>
    </w:p>
    <w:p w:rsidR="006E4B23" w:rsidRPr="000020A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0020A3" w:rsidRPr="000020A3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0020A3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0020A3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0020A3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0020A3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0020A3">
              <w:rPr>
                <w:rFonts w:ascii="Times New Roman" w:hAnsi="Times New Roman"/>
                <w:sz w:val="28"/>
              </w:rPr>
              <w:t xml:space="preserve"> </w:t>
            </w:r>
            <w:r w:rsidRPr="000020A3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0020A3">
              <w:rPr>
                <w:rFonts w:ascii="Times New Roman" w:hAnsi="Times New Roman"/>
                <w:sz w:val="28"/>
              </w:rPr>
              <w:t xml:space="preserve"> </w:t>
            </w:r>
            <w:r w:rsidRPr="000020A3">
              <w:rPr>
                <w:rFonts w:ascii="Times New Roman" w:hAnsi="Times New Roman"/>
                <w:sz w:val="28"/>
              </w:rPr>
              <w:t>-</w:t>
            </w:r>
            <w:r w:rsidR="00C942BC" w:rsidRPr="000020A3">
              <w:rPr>
                <w:rFonts w:ascii="Times New Roman" w:hAnsi="Times New Roman"/>
                <w:sz w:val="28"/>
              </w:rPr>
              <w:t xml:space="preserve"> </w:t>
            </w:r>
            <w:r w:rsidRPr="000020A3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0020A3">
              <w:rPr>
                <w:rFonts w:ascii="Times New Roman" w:hAnsi="Times New Roman"/>
                <w:sz w:val="28"/>
              </w:rPr>
              <w:t xml:space="preserve"> </w:t>
            </w:r>
            <w:r w:rsidRPr="000020A3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0020A3" w:rsidRDefault="00EB3439" w:rsidP="001E6FE1">
            <w:pPr>
              <w:jc w:val="center"/>
            </w:pPr>
            <w:r w:rsidRPr="000020A3">
              <w:t>[горизонтальный штамп подписи 1]</w:t>
            </w:r>
          </w:p>
          <w:p w:rsidR="00EB3439" w:rsidRPr="000020A3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Pr="000020A3" w:rsidRDefault="0006419B" w:rsidP="00C942BC">
            <w:pPr>
              <w:adjustRightInd w:val="0"/>
              <w:ind w:right="36"/>
              <w:jc w:val="right"/>
            </w:pPr>
          </w:p>
          <w:p w:rsidR="0006419B" w:rsidRPr="000020A3" w:rsidRDefault="0006419B" w:rsidP="00C942BC">
            <w:pPr>
              <w:adjustRightInd w:val="0"/>
              <w:ind w:right="36"/>
              <w:jc w:val="right"/>
            </w:pPr>
          </w:p>
          <w:p w:rsidR="0006419B" w:rsidRPr="000020A3" w:rsidRDefault="0006419B" w:rsidP="00C942BC">
            <w:pPr>
              <w:adjustRightInd w:val="0"/>
              <w:ind w:right="36"/>
              <w:jc w:val="right"/>
            </w:pPr>
          </w:p>
          <w:p w:rsidR="00EB3439" w:rsidRPr="000020A3" w:rsidRDefault="00EB3439" w:rsidP="00C942BC">
            <w:pPr>
              <w:adjustRightInd w:val="0"/>
              <w:ind w:right="36"/>
              <w:jc w:val="right"/>
            </w:pPr>
            <w:r w:rsidRPr="000020A3">
              <w:t>А.О. Кузнецов</w:t>
            </w:r>
          </w:p>
          <w:p w:rsidR="0006419B" w:rsidRPr="000020A3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Pr="000020A3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RPr="000020A3" w:rsidSect="000F4EEF">
          <w:pgSz w:w="11906" w:h="16838"/>
          <w:pgMar w:top="993" w:right="851" w:bottom="709" w:left="1418" w:header="709" w:footer="709" w:gutter="0"/>
          <w:cols w:space="708"/>
          <w:docGrid w:linePitch="360"/>
        </w:sect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631133" w:rsidRPr="000020A3" w:rsidTr="000F4EEF">
        <w:tc>
          <w:tcPr>
            <w:tcW w:w="5637" w:type="dxa"/>
          </w:tcPr>
          <w:p w:rsidR="00631133" w:rsidRPr="000020A3" w:rsidRDefault="00631133" w:rsidP="000F4EEF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4677" w:type="dxa"/>
          </w:tcPr>
          <w:p w:rsidR="00631133" w:rsidRPr="000020A3" w:rsidRDefault="00631133" w:rsidP="000F4EEF">
            <w:pPr>
              <w:autoSpaceDE w:val="0"/>
              <w:autoSpaceDN w:val="0"/>
              <w:adjustRightInd w:val="0"/>
              <w:ind w:left="459"/>
              <w:jc w:val="both"/>
              <w:outlineLvl w:val="0"/>
              <w:rPr>
                <w:bCs/>
                <w:szCs w:val="28"/>
              </w:rPr>
            </w:pPr>
            <w:r w:rsidRPr="000020A3">
              <w:rPr>
                <w:szCs w:val="28"/>
              </w:rPr>
              <w:t xml:space="preserve">Приложение к постановлению Правительства Камчатского края                </w:t>
            </w:r>
            <w:proofErr w:type="gramStart"/>
            <w:r w:rsidRPr="000020A3">
              <w:rPr>
                <w:szCs w:val="28"/>
              </w:rPr>
              <w:t>от</w:t>
            </w:r>
            <w:proofErr w:type="gramEnd"/>
            <w:r w:rsidRPr="000020A3">
              <w:rPr>
                <w:szCs w:val="28"/>
              </w:rPr>
              <w:t xml:space="preserve"> _______________№_________</w:t>
            </w:r>
          </w:p>
        </w:tc>
      </w:tr>
    </w:tbl>
    <w:p w:rsidR="00E67BD0" w:rsidRPr="000020A3" w:rsidRDefault="00E67BD0" w:rsidP="000F4EEF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0F4EEF" w:rsidRPr="000020A3" w:rsidRDefault="000F4EEF" w:rsidP="000F4EEF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0F4EEF" w:rsidRPr="000020A3" w:rsidRDefault="000F4EEF" w:rsidP="000F4E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en-US"/>
        </w:rPr>
      </w:pPr>
      <w:r w:rsidRPr="000020A3">
        <w:rPr>
          <w:szCs w:val="28"/>
        </w:rPr>
        <w:t>П</w:t>
      </w:r>
      <w:r w:rsidR="00631133" w:rsidRPr="000020A3">
        <w:rPr>
          <w:szCs w:val="28"/>
        </w:rPr>
        <w:t>оряд</w:t>
      </w:r>
      <w:r w:rsidRPr="000020A3">
        <w:rPr>
          <w:szCs w:val="28"/>
        </w:rPr>
        <w:t>ок</w:t>
      </w:r>
      <w:r w:rsidR="00631133" w:rsidRPr="000020A3">
        <w:rPr>
          <w:b/>
          <w:bCs/>
          <w:szCs w:val="28"/>
        </w:rPr>
        <w:t xml:space="preserve"> </w:t>
      </w:r>
      <w:r w:rsidR="00631133" w:rsidRPr="000020A3">
        <w:rPr>
          <w:rFonts w:eastAsia="Calibri"/>
          <w:bCs/>
          <w:szCs w:val="28"/>
          <w:lang w:eastAsia="en-US"/>
        </w:rPr>
        <w:t xml:space="preserve">предоставления в аренду неиспользуемых объектов </w:t>
      </w:r>
    </w:p>
    <w:p w:rsidR="00E67BD0" w:rsidRPr="000020A3" w:rsidRDefault="00631133" w:rsidP="000F4E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en-US"/>
        </w:rPr>
      </w:pPr>
      <w:r w:rsidRPr="000020A3">
        <w:rPr>
          <w:rFonts w:eastAsia="Calibri"/>
          <w:bCs/>
          <w:szCs w:val="28"/>
          <w:lang w:eastAsia="en-US"/>
        </w:rPr>
        <w:t>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государственной собственности Камчатского края</w:t>
      </w:r>
    </w:p>
    <w:p w:rsidR="000F4EEF" w:rsidRPr="000020A3" w:rsidRDefault="000F4EEF" w:rsidP="000F4EE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0F4EEF" w:rsidRPr="000020A3" w:rsidRDefault="000F4EEF" w:rsidP="000F4EEF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0F4EEF" w:rsidRPr="000020A3" w:rsidRDefault="00377441" w:rsidP="000F4EEF">
      <w:pPr>
        <w:tabs>
          <w:tab w:val="left" w:pos="709"/>
        </w:tabs>
        <w:jc w:val="both"/>
        <w:rPr>
          <w:spacing w:val="2"/>
          <w:szCs w:val="28"/>
        </w:rPr>
      </w:pPr>
      <w:r w:rsidRPr="000020A3">
        <w:rPr>
          <w:szCs w:val="28"/>
        </w:rPr>
        <w:tab/>
        <w:t xml:space="preserve">1. </w:t>
      </w:r>
      <w:r w:rsidRPr="000020A3">
        <w:rPr>
          <w:spacing w:val="2"/>
          <w:szCs w:val="28"/>
        </w:rPr>
        <w:t>Настоящий Порядок регламентирует процедуру предоставления физическим и юридическим лицам в аренду неиспользуемых объектов культурного наследия</w:t>
      </w:r>
      <w:r w:rsidR="000F4EEF" w:rsidRPr="000020A3">
        <w:rPr>
          <w:spacing w:val="2"/>
          <w:szCs w:val="28"/>
        </w:rPr>
        <w:t xml:space="preserve"> </w:t>
      </w:r>
      <w:r w:rsidR="000F4EEF" w:rsidRPr="000020A3">
        <w:rPr>
          <w:rFonts w:eastAsia="Calibri"/>
          <w:bCs/>
          <w:szCs w:val="28"/>
          <w:lang w:eastAsia="en-US"/>
        </w:rPr>
        <w:t>(памятников истории и культуры)</w:t>
      </w:r>
      <w:r w:rsidRPr="000020A3">
        <w:rPr>
          <w:spacing w:val="2"/>
          <w:szCs w:val="28"/>
        </w:rPr>
        <w:t xml:space="preserve">, включенных в </w:t>
      </w:r>
      <w:r w:rsidR="00CC5711" w:rsidRPr="000020A3">
        <w:rPr>
          <w:spacing w:val="2"/>
          <w:szCs w:val="28"/>
        </w:rPr>
        <w:t>е</w:t>
      </w:r>
      <w:r w:rsidRPr="000020A3">
        <w:rPr>
          <w:spacing w:val="2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</w:t>
      </w:r>
      <w:r w:rsidR="000F4EEF" w:rsidRPr="000020A3">
        <w:rPr>
          <w:spacing w:val="2"/>
          <w:szCs w:val="28"/>
        </w:rPr>
        <w:t xml:space="preserve"> и</w:t>
      </w:r>
      <w:r w:rsidRPr="000020A3">
        <w:rPr>
          <w:spacing w:val="2"/>
          <w:szCs w:val="28"/>
        </w:rPr>
        <w:t xml:space="preserve"> </w:t>
      </w:r>
      <w:r w:rsidR="000F4EEF" w:rsidRPr="000020A3">
        <w:rPr>
          <w:spacing w:val="2"/>
          <w:szCs w:val="28"/>
        </w:rPr>
        <w:t xml:space="preserve">составляющих казну Камчатского края </w:t>
      </w:r>
      <w:r w:rsidRPr="000020A3">
        <w:rPr>
          <w:spacing w:val="2"/>
          <w:szCs w:val="28"/>
        </w:rPr>
        <w:t>(далее - объекты культурного наследия)</w:t>
      </w:r>
      <w:r w:rsidR="000F4EEF" w:rsidRPr="000020A3">
        <w:rPr>
          <w:spacing w:val="2"/>
          <w:szCs w:val="28"/>
        </w:rPr>
        <w:t>.</w:t>
      </w:r>
    </w:p>
    <w:p w:rsidR="000F4EEF" w:rsidRPr="000020A3" w:rsidRDefault="00377441" w:rsidP="006E1F3C">
      <w:pPr>
        <w:tabs>
          <w:tab w:val="left" w:pos="709"/>
        </w:tabs>
        <w:jc w:val="both"/>
        <w:rPr>
          <w:szCs w:val="28"/>
        </w:rPr>
      </w:pPr>
      <w:r w:rsidRPr="000020A3">
        <w:rPr>
          <w:spacing w:val="2"/>
          <w:szCs w:val="28"/>
        </w:rPr>
        <w:tab/>
      </w:r>
      <w:r w:rsidR="006E1F3C" w:rsidRPr="000020A3">
        <w:rPr>
          <w:spacing w:val="2"/>
          <w:szCs w:val="28"/>
        </w:rPr>
        <w:t>2</w:t>
      </w:r>
      <w:r w:rsidR="00B4433E" w:rsidRPr="000020A3">
        <w:t xml:space="preserve">. </w:t>
      </w:r>
      <w:proofErr w:type="gramStart"/>
      <w:r w:rsidR="00B4433E" w:rsidRPr="000020A3">
        <w:t xml:space="preserve">Соответствие объекта культурного наследия </w:t>
      </w:r>
      <w:r w:rsidR="006E1F3C" w:rsidRPr="000020A3">
        <w:rPr>
          <w:bCs/>
          <w:szCs w:val="28"/>
        </w:rPr>
        <w:t xml:space="preserve">установленным Правительством Российской Федерации критериям отнесения объектов культурного наследия, </w:t>
      </w:r>
      <w:r w:rsidR="006E1F3C" w:rsidRPr="000020A3">
        <w:t xml:space="preserve">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 (далее – критерии), </w:t>
      </w:r>
      <w:r w:rsidR="00B4433E" w:rsidRPr="000020A3">
        <w:t xml:space="preserve">подтверждается актом </w:t>
      </w:r>
      <w:r w:rsidR="000F4EEF" w:rsidRPr="000020A3">
        <w:t>исполнительного органа государственной власти Камчатского края, осуществляющ</w:t>
      </w:r>
      <w:r w:rsidR="006E1F3C" w:rsidRPr="000020A3">
        <w:t>его</w:t>
      </w:r>
      <w:r w:rsidR="000F4EEF" w:rsidRPr="000020A3">
        <w:t xml:space="preserve"> </w:t>
      </w:r>
      <w:r w:rsidR="000F4EEF" w:rsidRPr="000020A3">
        <w:rPr>
          <w:szCs w:val="28"/>
        </w:rPr>
        <w:t>функции в сфере сохранения, использования, популяризации и государственной охраны объектов культурного наследия (памятников</w:t>
      </w:r>
      <w:proofErr w:type="gramEnd"/>
      <w:r w:rsidR="000F4EEF" w:rsidRPr="000020A3">
        <w:rPr>
          <w:szCs w:val="28"/>
        </w:rPr>
        <w:t xml:space="preserve"> истории и культуры) народов Российской Федерации, расположенных на территории Камчатского края</w:t>
      </w:r>
      <w:r w:rsidR="00C461F8" w:rsidRPr="000020A3">
        <w:rPr>
          <w:szCs w:val="28"/>
        </w:rPr>
        <w:t xml:space="preserve"> (далее – Исполнительный орган, акт)</w:t>
      </w:r>
      <w:r w:rsidR="006E1F3C" w:rsidRPr="000020A3">
        <w:rPr>
          <w:szCs w:val="28"/>
        </w:rPr>
        <w:t>.</w:t>
      </w:r>
    </w:p>
    <w:p w:rsidR="00C44293" w:rsidRPr="000020A3" w:rsidRDefault="000F4EEF" w:rsidP="00C461F8">
      <w:pPr>
        <w:autoSpaceDE w:val="0"/>
        <w:autoSpaceDN w:val="0"/>
        <w:adjustRightInd w:val="0"/>
        <w:ind w:firstLine="709"/>
        <w:jc w:val="both"/>
      </w:pPr>
      <w:r w:rsidRPr="000020A3">
        <w:t xml:space="preserve"> </w:t>
      </w:r>
      <w:r w:rsidR="00C461F8" w:rsidRPr="000020A3">
        <w:t>3</w:t>
      </w:r>
      <w:r w:rsidR="00C44293" w:rsidRPr="000020A3">
        <w:rPr>
          <w:spacing w:val="2"/>
          <w:szCs w:val="28"/>
        </w:rPr>
        <w:t xml:space="preserve">. </w:t>
      </w:r>
      <w:proofErr w:type="gramStart"/>
      <w:r w:rsidR="00C44293" w:rsidRPr="000020A3">
        <w:rPr>
          <w:szCs w:val="28"/>
        </w:rPr>
        <w:t>Объекты культурного наследия предоставля</w:t>
      </w:r>
      <w:r w:rsidR="00D22C70" w:rsidRPr="000020A3">
        <w:rPr>
          <w:szCs w:val="28"/>
        </w:rPr>
        <w:t>ю</w:t>
      </w:r>
      <w:r w:rsidR="00C44293" w:rsidRPr="000020A3">
        <w:rPr>
          <w:szCs w:val="28"/>
        </w:rPr>
        <w:t>тся в аренду по результатам проведения аукциона на право заключения договора аренды (далее - аукцион)</w:t>
      </w:r>
      <w:r w:rsidR="00F70C43" w:rsidRPr="000020A3">
        <w:rPr>
          <w:szCs w:val="28"/>
        </w:rPr>
        <w:t xml:space="preserve"> на срок 20 лет</w:t>
      </w:r>
      <w:r w:rsidR="00C44293" w:rsidRPr="000020A3">
        <w:rPr>
          <w:szCs w:val="28"/>
        </w:rPr>
        <w:t xml:space="preserve"> Министерством  имущественных и земельных отношений Камчатского края (далее – Министерство</w:t>
      </w:r>
      <w:r w:rsidR="004B32F3" w:rsidRPr="000020A3">
        <w:rPr>
          <w:szCs w:val="28"/>
        </w:rPr>
        <w:t>, о</w:t>
      </w:r>
      <w:r w:rsidR="00C44293" w:rsidRPr="000020A3">
        <w:rPr>
          <w:szCs w:val="28"/>
        </w:rPr>
        <w:t xml:space="preserve">рганизатор аукциона), в порядке, установленном </w:t>
      </w:r>
      <w:hyperlink r:id="rId10" w:history="1">
        <w:r w:rsidR="00C44293" w:rsidRPr="000020A3">
          <w:t>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  </w:r>
        <w:proofErr w:type="gramEnd"/>
        <w:r w:rsidR="00C44293" w:rsidRPr="000020A3">
          <w:t xml:space="preserve">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C44293" w:rsidRPr="000020A3">
        <w:t>» (далее - правила).</w:t>
      </w:r>
    </w:p>
    <w:p w:rsidR="00A10AD9" w:rsidRPr="000020A3" w:rsidRDefault="004D5349" w:rsidP="00D22C70">
      <w:pPr>
        <w:autoSpaceDE w:val="0"/>
        <w:autoSpaceDN w:val="0"/>
        <w:adjustRightInd w:val="0"/>
        <w:ind w:firstLine="709"/>
        <w:jc w:val="both"/>
      </w:pPr>
      <w:r w:rsidRPr="000020A3">
        <w:t xml:space="preserve">4. </w:t>
      </w:r>
      <w:r w:rsidR="00A10AD9" w:rsidRPr="000020A3">
        <w:t>Проект договора аренды готовится организатором аукциона после получения им акта о соответствии объекта культурного наследия критериям.</w:t>
      </w:r>
    </w:p>
    <w:p w:rsidR="00E428F8" w:rsidRPr="000020A3" w:rsidRDefault="00E428F8" w:rsidP="000533D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proofErr w:type="gramStart"/>
      <w:r w:rsidRPr="000020A3">
        <w:rPr>
          <w:spacing w:val="2"/>
          <w:szCs w:val="28"/>
        </w:rPr>
        <w:lastRenderedPageBreak/>
        <w:t>В проект договора аренды в обязательном порядке включаются основания для одностороннего его расторжения в случае неисполнения обязательств арендатора по подготовке и согласованию проектной документации по сохранению объекта культурного наследия в</w:t>
      </w:r>
      <w:r w:rsidR="000533DF" w:rsidRPr="000020A3">
        <w:rPr>
          <w:spacing w:val="2"/>
          <w:szCs w:val="28"/>
        </w:rPr>
        <w:t xml:space="preserve"> установленный</w:t>
      </w:r>
      <w:r w:rsidRPr="000020A3">
        <w:rPr>
          <w:spacing w:val="2"/>
          <w:szCs w:val="28"/>
        </w:rPr>
        <w:t xml:space="preserve"> срок, либо по проведению работ по сохранению объекта культурного наследия в соответствии с охранным обязательством в </w:t>
      </w:r>
      <w:r w:rsidR="000533DF" w:rsidRPr="000020A3">
        <w:rPr>
          <w:spacing w:val="2"/>
          <w:szCs w:val="28"/>
        </w:rPr>
        <w:t xml:space="preserve">установленный </w:t>
      </w:r>
      <w:r w:rsidRPr="000020A3">
        <w:rPr>
          <w:spacing w:val="2"/>
          <w:szCs w:val="28"/>
        </w:rPr>
        <w:t>срок</w:t>
      </w:r>
      <w:r w:rsidR="000533DF" w:rsidRPr="000020A3">
        <w:rPr>
          <w:spacing w:val="2"/>
          <w:szCs w:val="28"/>
        </w:rPr>
        <w:t>, а также обязательств по</w:t>
      </w:r>
      <w:r w:rsidRPr="000020A3">
        <w:rPr>
          <w:spacing w:val="2"/>
          <w:szCs w:val="28"/>
        </w:rPr>
        <w:t xml:space="preserve"> получ</w:t>
      </w:r>
      <w:r w:rsidR="000533DF" w:rsidRPr="000020A3">
        <w:rPr>
          <w:spacing w:val="2"/>
          <w:szCs w:val="28"/>
        </w:rPr>
        <w:t>ению</w:t>
      </w:r>
      <w:r w:rsidRPr="000020A3">
        <w:rPr>
          <w:spacing w:val="2"/>
          <w:szCs w:val="28"/>
        </w:rPr>
        <w:t xml:space="preserve"> и предостав</w:t>
      </w:r>
      <w:r w:rsidR="000533DF" w:rsidRPr="000020A3">
        <w:rPr>
          <w:spacing w:val="2"/>
          <w:szCs w:val="28"/>
        </w:rPr>
        <w:t>лению</w:t>
      </w:r>
      <w:r w:rsidRPr="000020A3">
        <w:rPr>
          <w:spacing w:val="2"/>
          <w:szCs w:val="28"/>
        </w:rPr>
        <w:t xml:space="preserve"> арендодателю независим</w:t>
      </w:r>
      <w:r w:rsidR="000533DF" w:rsidRPr="000020A3">
        <w:rPr>
          <w:spacing w:val="2"/>
          <w:szCs w:val="28"/>
        </w:rPr>
        <w:t>ой</w:t>
      </w:r>
      <w:r w:rsidRPr="000020A3">
        <w:rPr>
          <w:spacing w:val="2"/>
          <w:szCs w:val="28"/>
        </w:rPr>
        <w:t xml:space="preserve"> гаранти</w:t>
      </w:r>
      <w:r w:rsidR="000533DF" w:rsidRPr="000020A3">
        <w:rPr>
          <w:spacing w:val="2"/>
          <w:szCs w:val="28"/>
        </w:rPr>
        <w:t xml:space="preserve">и. </w:t>
      </w:r>
      <w:proofErr w:type="gramEnd"/>
    </w:p>
    <w:p w:rsidR="004D5349" w:rsidRPr="000020A3" w:rsidRDefault="00A10AD9" w:rsidP="00D22C70">
      <w:pPr>
        <w:autoSpaceDE w:val="0"/>
        <w:autoSpaceDN w:val="0"/>
        <w:adjustRightInd w:val="0"/>
        <w:ind w:firstLine="709"/>
        <w:jc w:val="both"/>
      </w:pPr>
      <w:r w:rsidRPr="000020A3">
        <w:t xml:space="preserve">5. </w:t>
      </w:r>
      <w:r w:rsidR="004D5349" w:rsidRPr="000020A3">
        <w:t xml:space="preserve">Проект договора </w:t>
      </w:r>
      <w:r w:rsidR="00BB287F" w:rsidRPr="000020A3">
        <w:t xml:space="preserve">аренды </w:t>
      </w:r>
      <w:r w:rsidR="004D5349" w:rsidRPr="000020A3">
        <w:t xml:space="preserve">подлежит согласованию </w:t>
      </w:r>
      <w:r w:rsidR="00D22C70" w:rsidRPr="000020A3">
        <w:t>Исполнительным органом</w:t>
      </w:r>
      <w:r w:rsidR="004D5349" w:rsidRPr="000020A3">
        <w:t xml:space="preserve">. </w:t>
      </w:r>
    </w:p>
    <w:p w:rsidR="00BB287F" w:rsidRPr="000020A3" w:rsidRDefault="00A10AD9" w:rsidP="00D22C70">
      <w:pPr>
        <w:autoSpaceDE w:val="0"/>
        <w:autoSpaceDN w:val="0"/>
        <w:adjustRightInd w:val="0"/>
        <w:ind w:firstLine="709"/>
        <w:jc w:val="both"/>
      </w:pPr>
      <w:r w:rsidRPr="000020A3">
        <w:t>6</w:t>
      </w:r>
      <w:r w:rsidR="00BB287F" w:rsidRPr="000020A3">
        <w:t xml:space="preserve">. </w:t>
      </w:r>
      <w:proofErr w:type="gramStart"/>
      <w:r w:rsidR="00D22C70" w:rsidRPr="000020A3">
        <w:t>Исполнительный орган</w:t>
      </w:r>
      <w:r w:rsidR="00BB287F" w:rsidRPr="000020A3">
        <w:t xml:space="preserve"> в пределах своей компетенции рассматривает проект договора аренды на предмет его соответствия законодательству Российской Федерации и законодательству Камчатского края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и не позднее 20 рабочих дней со дня его поступления согласовывает проект договора аренды либо направляет мотивированный отказ в его согласовании.</w:t>
      </w:r>
      <w:proofErr w:type="gramEnd"/>
    </w:p>
    <w:p w:rsidR="00BB287F" w:rsidRPr="000020A3" w:rsidRDefault="00BB287F" w:rsidP="00D22C70">
      <w:pPr>
        <w:autoSpaceDE w:val="0"/>
        <w:autoSpaceDN w:val="0"/>
        <w:adjustRightInd w:val="0"/>
        <w:ind w:firstLine="709"/>
        <w:jc w:val="both"/>
      </w:pPr>
      <w:r w:rsidRPr="000020A3">
        <w:t>Мотивированный отказ в согласовании проекта договора</w:t>
      </w:r>
      <w:r w:rsidR="00EA2248" w:rsidRPr="000020A3">
        <w:t xml:space="preserve"> аренды</w:t>
      </w:r>
      <w:r w:rsidRPr="000020A3">
        <w:t xml:space="preserve"> направляется </w:t>
      </w:r>
      <w:r w:rsidR="00D22C70" w:rsidRPr="000020A3">
        <w:t>Исполнительным органом</w:t>
      </w:r>
      <w:r w:rsidRPr="000020A3">
        <w:t xml:space="preserve"> в случае </w:t>
      </w:r>
      <w:proofErr w:type="gramStart"/>
      <w:r w:rsidRPr="000020A3">
        <w:t xml:space="preserve">несоответствия условий проекта договора </w:t>
      </w:r>
      <w:r w:rsidR="00A10AD9" w:rsidRPr="000020A3">
        <w:t>аренды</w:t>
      </w:r>
      <w:proofErr w:type="gramEnd"/>
      <w:r w:rsidR="00A10AD9" w:rsidRPr="000020A3">
        <w:t xml:space="preserve"> </w:t>
      </w:r>
      <w:r w:rsidRPr="000020A3">
        <w:t>установленным требованиям к сохранению, содержанию и использованию объекта культурного наследия, требованиям к обеспечению доступа к указанному объекту</w:t>
      </w:r>
      <w:r w:rsidR="00D22C70" w:rsidRPr="000020A3">
        <w:t>, законодательству Российской Федерации и Камчатского края</w:t>
      </w:r>
      <w:r w:rsidRPr="000020A3">
        <w:t>.</w:t>
      </w:r>
    </w:p>
    <w:p w:rsidR="004D5349" w:rsidRPr="000020A3" w:rsidRDefault="00A10AD9" w:rsidP="00D22C70">
      <w:pPr>
        <w:autoSpaceDE w:val="0"/>
        <w:autoSpaceDN w:val="0"/>
        <w:adjustRightInd w:val="0"/>
        <w:ind w:firstLine="709"/>
        <w:jc w:val="both"/>
      </w:pPr>
      <w:r w:rsidRPr="000020A3">
        <w:t xml:space="preserve">В случае </w:t>
      </w:r>
      <w:proofErr w:type="gramStart"/>
      <w:r w:rsidR="00D22C70" w:rsidRPr="000020A3">
        <w:t>не поступления</w:t>
      </w:r>
      <w:proofErr w:type="gramEnd"/>
      <w:r w:rsidRPr="000020A3">
        <w:t xml:space="preserve"> от </w:t>
      </w:r>
      <w:r w:rsidR="00D22C70" w:rsidRPr="000020A3">
        <w:t>Исполнительного органа</w:t>
      </w:r>
      <w:r w:rsidRPr="000020A3">
        <w:t xml:space="preserve"> соответствующей информации в течение 30 рабочих дней со дня поступления проекта договора аренды, проект договора аренды считается согласованным.</w:t>
      </w:r>
    </w:p>
    <w:p w:rsidR="00FC7034" w:rsidRPr="000020A3" w:rsidRDefault="00D22C70" w:rsidP="000F4EEF">
      <w:pPr>
        <w:autoSpaceDE w:val="0"/>
        <w:autoSpaceDN w:val="0"/>
        <w:adjustRightInd w:val="0"/>
        <w:ind w:firstLine="709"/>
        <w:jc w:val="both"/>
      </w:pPr>
      <w:r w:rsidRPr="000020A3">
        <w:t>7</w:t>
      </w:r>
      <w:r w:rsidR="003073C1" w:rsidRPr="000020A3">
        <w:t xml:space="preserve">. </w:t>
      </w:r>
      <w:r w:rsidR="00FC7034" w:rsidRPr="000020A3">
        <w:t>Информация о проведен</w:t>
      </w:r>
      <w:proofErr w:type="gramStart"/>
      <w:r w:rsidR="00FC7034" w:rsidRPr="000020A3">
        <w:t>ии ау</w:t>
      </w:r>
      <w:proofErr w:type="gramEnd"/>
      <w:r w:rsidR="00FC7034" w:rsidRPr="000020A3">
        <w:t>кцион</w:t>
      </w:r>
      <w:r w:rsidRPr="000020A3">
        <w:t>а</w:t>
      </w:r>
      <w:r w:rsidR="00FC7034" w:rsidRPr="000020A3">
        <w:t xml:space="preserve">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B4433E" w:rsidRPr="000020A3" w:rsidRDefault="00D22C70" w:rsidP="00D22C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20A3">
        <w:t>8</w:t>
      </w:r>
      <w:r w:rsidR="00FC7034" w:rsidRPr="000020A3">
        <w:t xml:space="preserve">. </w:t>
      </w:r>
      <w:r w:rsidR="00B4433E" w:rsidRPr="000020A3">
        <w:t>В составе информации</w:t>
      </w:r>
      <w:r w:rsidR="00B4433E" w:rsidRPr="000020A3">
        <w:rPr>
          <w:szCs w:val="28"/>
        </w:rPr>
        <w:t xml:space="preserve"> о проведен</w:t>
      </w:r>
      <w:proofErr w:type="gramStart"/>
      <w:r w:rsidR="00B4433E" w:rsidRPr="000020A3">
        <w:rPr>
          <w:szCs w:val="28"/>
        </w:rPr>
        <w:t>ии ау</w:t>
      </w:r>
      <w:proofErr w:type="gramEnd"/>
      <w:r w:rsidR="00B4433E" w:rsidRPr="000020A3">
        <w:rPr>
          <w:szCs w:val="28"/>
        </w:rPr>
        <w:t xml:space="preserve">кциона, помимо иной информации, предусмотренной </w:t>
      </w:r>
      <w:r w:rsidR="00FC7034" w:rsidRPr="000020A3">
        <w:rPr>
          <w:szCs w:val="28"/>
        </w:rPr>
        <w:t>правилами</w:t>
      </w:r>
      <w:r w:rsidR="008F11D3" w:rsidRPr="000020A3">
        <w:rPr>
          <w:szCs w:val="28"/>
        </w:rPr>
        <w:t>,</w:t>
      </w:r>
      <w:r w:rsidR="00B4433E" w:rsidRPr="000020A3">
        <w:rPr>
          <w:szCs w:val="28"/>
        </w:rPr>
        <w:t xml:space="preserve"> размещаются:</w:t>
      </w:r>
    </w:p>
    <w:p w:rsidR="009C5337" w:rsidRPr="000020A3" w:rsidRDefault="00FC7034" w:rsidP="000F4E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20A3">
        <w:rPr>
          <w:szCs w:val="28"/>
        </w:rPr>
        <w:t xml:space="preserve">а) </w:t>
      </w:r>
      <w:r w:rsidR="009C5337" w:rsidRPr="000020A3">
        <w:rPr>
          <w:szCs w:val="28"/>
        </w:rPr>
        <w:t xml:space="preserve">основные характеристики предлагаемого в аренду объекта культурного наследия, включая техническое состояние такого объекта и описание предмета его охраны в соответствии с охранным обязательством, предусмотренным </w:t>
      </w:r>
      <w:hyperlink r:id="rId11" w:history="1">
        <w:r w:rsidR="009C5337" w:rsidRPr="000020A3">
          <w:rPr>
            <w:szCs w:val="28"/>
          </w:rPr>
          <w:t>статьей 47.6</w:t>
        </w:r>
      </w:hyperlink>
      <w:r w:rsidR="009C5337" w:rsidRPr="000020A3">
        <w:rPr>
          <w:szCs w:val="28"/>
        </w:rPr>
        <w:t xml:space="preserve"> Федерального закона № 73-ФЗ «Об объектах культурного наследия (памятниках истории и культуры) народов Российской Федерации» (далее - Федеральный закон);</w:t>
      </w:r>
    </w:p>
    <w:p w:rsidR="009C5337" w:rsidRPr="000020A3" w:rsidRDefault="009C5337" w:rsidP="000F4EE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020A3">
        <w:rPr>
          <w:szCs w:val="28"/>
        </w:rPr>
        <w:t xml:space="preserve">б) состав (перечень) видов работ по сохранению объекта культурного наследия, которые арендатор объекта культурного наследия обязан выполнить в качестве обязательных условий предоставления объекта в аренду в соответствии с порядком проведения работ по сохранению объекта культурного наследия, установленным </w:t>
      </w:r>
      <w:hyperlink r:id="rId12" w:history="1">
        <w:r w:rsidRPr="000020A3">
          <w:rPr>
            <w:szCs w:val="28"/>
          </w:rPr>
          <w:t xml:space="preserve">статьей 45 Федерального закона </w:t>
        </w:r>
      </w:hyperlink>
      <w:r w:rsidRPr="000020A3">
        <w:rPr>
          <w:szCs w:val="28"/>
        </w:rPr>
        <w:t>и иными нормативными правовыми актами, и рекомендуемые сроки их проведения, которые не должны превышать 7 лет со дня передачи</w:t>
      </w:r>
      <w:proofErr w:type="gramEnd"/>
      <w:r w:rsidRPr="000020A3">
        <w:rPr>
          <w:szCs w:val="28"/>
        </w:rPr>
        <w:t xml:space="preserve">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</w:t>
      </w:r>
      <w:r w:rsidR="00D22C70" w:rsidRPr="000020A3">
        <w:rPr>
          <w:szCs w:val="28"/>
        </w:rPr>
        <w:t>;</w:t>
      </w:r>
    </w:p>
    <w:p w:rsidR="009C5337" w:rsidRPr="000020A3" w:rsidRDefault="00270D3E" w:rsidP="000F4E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20A3">
        <w:rPr>
          <w:szCs w:val="28"/>
        </w:rPr>
        <w:t xml:space="preserve">в) </w:t>
      </w:r>
      <w:r w:rsidR="004E114C" w:rsidRPr="000020A3">
        <w:rPr>
          <w:szCs w:val="28"/>
        </w:rPr>
        <w:t xml:space="preserve">обязательство арендатора </w:t>
      </w:r>
      <w:proofErr w:type="gramStart"/>
      <w:r w:rsidR="004E114C" w:rsidRPr="000020A3">
        <w:rPr>
          <w:szCs w:val="28"/>
        </w:rPr>
        <w:t>получить и предоставить</w:t>
      </w:r>
      <w:proofErr w:type="gramEnd"/>
      <w:r w:rsidR="004E114C" w:rsidRPr="000020A3">
        <w:rPr>
          <w:szCs w:val="28"/>
        </w:rPr>
        <w:t xml:space="preserve"> арендодателю в срок, не превышающий одного месяца со дня согласования проектной документации, </w:t>
      </w:r>
      <w:r w:rsidRPr="000020A3">
        <w:rPr>
          <w:szCs w:val="28"/>
        </w:rPr>
        <w:lastRenderedPageBreak/>
        <w:t>независимую</w:t>
      </w:r>
      <w:r w:rsidR="004E114C" w:rsidRPr="000020A3">
        <w:rPr>
          <w:szCs w:val="28"/>
        </w:rPr>
        <w:t xml:space="preserve"> гарантию </w:t>
      </w:r>
      <w:r w:rsidRPr="000020A3">
        <w:rPr>
          <w:szCs w:val="28"/>
        </w:rPr>
        <w:t xml:space="preserve">исполнения обязанности </w:t>
      </w:r>
      <w:r w:rsidR="004E114C" w:rsidRPr="000020A3">
        <w:rPr>
          <w:szCs w:val="28"/>
        </w:rPr>
        <w:t xml:space="preserve">проведения работ по сохранению объекта культурного наследия в полном объеме и в установленные сроки. Объем </w:t>
      </w:r>
      <w:r w:rsidRPr="000020A3">
        <w:rPr>
          <w:szCs w:val="28"/>
        </w:rPr>
        <w:t>независимой</w:t>
      </w:r>
      <w:r w:rsidR="004E114C" w:rsidRPr="000020A3">
        <w:rPr>
          <w:szCs w:val="28"/>
        </w:rPr>
        <w:t xml:space="preserve"> гарантии в денежном выражении определяется исходя из сметной стоимости работ по сохранению объекта культурного наследия (не менее 35 процентов), определенной </w:t>
      </w:r>
      <w:r w:rsidRPr="000020A3">
        <w:rPr>
          <w:szCs w:val="28"/>
        </w:rPr>
        <w:t xml:space="preserve">в </w:t>
      </w:r>
      <w:r w:rsidR="004E114C" w:rsidRPr="000020A3">
        <w:rPr>
          <w:szCs w:val="28"/>
        </w:rPr>
        <w:t>составе проектной документации</w:t>
      </w:r>
      <w:r w:rsidR="00D22C70" w:rsidRPr="000020A3">
        <w:rPr>
          <w:szCs w:val="28"/>
        </w:rPr>
        <w:t>;</w:t>
      </w:r>
    </w:p>
    <w:p w:rsidR="00FC7034" w:rsidRPr="000020A3" w:rsidRDefault="000504CC" w:rsidP="00D22C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20A3">
        <w:rPr>
          <w:szCs w:val="28"/>
        </w:rPr>
        <w:t>г</w:t>
      </w:r>
      <w:r w:rsidR="00FC7034" w:rsidRPr="000020A3">
        <w:rPr>
          <w:szCs w:val="28"/>
        </w:rPr>
        <w:t>) обязательство арендатора провести работы по сохранению объекта 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аренду;</w:t>
      </w:r>
    </w:p>
    <w:p w:rsidR="00B4433E" w:rsidRPr="000020A3" w:rsidRDefault="000504CC" w:rsidP="00D22C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20A3">
        <w:rPr>
          <w:szCs w:val="28"/>
        </w:rPr>
        <w:t xml:space="preserve">д) </w:t>
      </w:r>
      <w:r w:rsidR="00B4433E" w:rsidRPr="000020A3">
        <w:rPr>
          <w:szCs w:val="28"/>
        </w:rPr>
        <w:t>о запрете сдачи в субаренду объекта культурного наследия, передачи арендатором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</w:t>
      </w:r>
      <w:r w:rsidRPr="000020A3">
        <w:rPr>
          <w:szCs w:val="28"/>
        </w:rPr>
        <w:t xml:space="preserve"> в производственные кооперативы.</w:t>
      </w:r>
    </w:p>
    <w:p w:rsidR="003713E2" w:rsidRPr="000020A3" w:rsidRDefault="00A1695D" w:rsidP="00D22C70">
      <w:pPr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>
        <w:rPr>
          <w:szCs w:val="28"/>
        </w:rPr>
        <w:t>9</w:t>
      </w:r>
      <w:r w:rsidR="003713E2" w:rsidRPr="000020A3">
        <w:rPr>
          <w:szCs w:val="28"/>
        </w:rPr>
        <w:t>.  После объявления аукциона заинтересованное в заключени</w:t>
      </w:r>
      <w:proofErr w:type="gramStart"/>
      <w:r w:rsidR="003713E2" w:rsidRPr="000020A3">
        <w:rPr>
          <w:szCs w:val="28"/>
        </w:rPr>
        <w:t>и</w:t>
      </w:r>
      <w:proofErr w:type="gramEnd"/>
      <w:r w:rsidR="003713E2" w:rsidRPr="000020A3">
        <w:rPr>
          <w:szCs w:val="28"/>
        </w:rPr>
        <w:t xml:space="preserve"> договора аренды лицо (далее - заявитель) представляет организатору аукциона для участия в аукционе помимо</w:t>
      </w:r>
      <w:r w:rsidR="003713E2" w:rsidRPr="000020A3">
        <w:rPr>
          <w:spacing w:val="2"/>
          <w:szCs w:val="28"/>
        </w:rPr>
        <w:t xml:space="preserve"> документов, предусмотренных </w:t>
      </w:r>
      <w:r w:rsidR="00E933B0" w:rsidRPr="000020A3">
        <w:rPr>
          <w:spacing w:val="2"/>
          <w:szCs w:val="28"/>
        </w:rPr>
        <w:t>правилами</w:t>
      </w:r>
      <w:r w:rsidR="003713E2" w:rsidRPr="000020A3">
        <w:rPr>
          <w:spacing w:val="2"/>
          <w:szCs w:val="28"/>
        </w:rPr>
        <w:t>, заяв</w:t>
      </w:r>
      <w:r w:rsidR="00E933B0" w:rsidRPr="000020A3">
        <w:rPr>
          <w:spacing w:val="2"/>
          <w:szCs w:val="28"/>
        </w:rPr>
        <w:t>ление</w:t>
      </w:r>
      <w:r w:rsidR="003713E2" w:rsidRPr="000020A3">
        <w:rPr>
          <w:spacing w:val="2"/>
          <w:szCs w:val="28"/>
        </w:rPr>
        <w:t>, в которо</w:t>
      </w:r>
      <w:r w:rsidR="00E933B0" w:rsidRPr="000020A3">
        <w:rPr>
          <w:spacing w:val="2"/>
          <w:szCs w:val="28"/>
        </w:rPr>
        <w:t>м</w:t>
      </w:r>
      <w:r w:rsidR="003713E2" w:rsidRPr="000020A3">
        <w:rPr>
          <w:spacing w:val="2"/>
          <w:szCs w:val="28"/>
        </w:rPr>
        <w:t xml:space="preserve"> указывается следующая информация: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а</w:t>
      </w:r>
      <w:r w:rsidR="003713E2" w:rsidRPr="000020A3">
        <w:rPr>
          <w:spacing w:val="2"/>
          <w:szCs w:val="28"/>
        </w:rPr>
        <w:t>) полное и сокращенное наименование и организационно-правовая форма заявителя, его местонахождение, банковские реквизиты - для юридического лица;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б</w:t>
      </w:r>
      <w:r w:rsidR="003713E2" w:rsidRPr="000020A3">
        <w:rPr>
          <w:spacing w:val="2"/>
          <w:szCs w:val="28"/>
        </w:rPr>
        <w:t>) фамилия, имя, отчество (при наличии) заявителя, его адрес, данные документа, удостоверяющего личность, - для физического лица;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в</w:t>
      </w:r>
      <w:r w:rsidR="003713E2" w:rsidRPr="000020A3">
        <w:rPr>
          <w:spacing w:val="2"/>
          <w:szCs w:val="28"/>
        </w:rPr>
        <w:t>) сведения об объекте культурного наследия, в отношении которого предполагается заключение договора аренды;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г</w:t>
      </w:r>
      <w:r w:rsidR="003713E2" w:rsidRPr="000020A3">
        <w:rPr>
          <w:spacing w:val="2"/>
          <w:szCs w:val="28"/>
        </w:rPr>
        <w:t>) обоснование цели аренды объекта культурного наследия;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д</w:t>
      </w:r>
      <w:r w:rsidR="003713E2" w:rsidRPr="000020A3">
        <w:rPr>
          <w:spacing w:val="2"/>
          <w:szCs w:val="28"/>
        </w:rPr>
        <w:t>) сведения об объектах культурного наследия, находящихся и (или) находившихся в собственности или пользовании заявителя, в том числе сведения об адресах и документах, послуживших основанием возникновения (прекращения) прав.</w:t>
      </w:r>
    </w:p>
    <w:p w:rsidR="003713E2" w:rsidRPr="000020A3" w:rsidRDefault="00A1695D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10</w:t>
      </w:r>
      <w:r w:rsidR="003713E2" w:rsidRPr="000020A3">
        <w:rPr>
          <w:spacing w:val="2"/>
          <w:szCs w:val="28"/>
        </w:rPr>
        <w:t xml:space="preserve">. Дополнительными основаниями помимо оснований, указанных в </w:t>
      </w:r>
      <w:r w:rsidR="00E933B0" w:rsidRPr="000020A3">
        <w:rPr>
          <w:spacing w:val="2"/>
          <w:szCs w:val="28"/>
        </w:rPr>
        <w:t>правилах</w:t>
      </w:r>
      <w:r w:rsidR="003713E2" w:rsidRPr="000020A3">
        <w:rPr>
          <w:spacing w:val="2"/>
          <w:szCs w:val="28"/>
        </w:rPr>
        <w:t>, для отказа в допуске к участию в аукционе является одно из следующих обстоятельств на дату подачи заявки на участие в аукционе: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а</w:t>
      </w:r>
      <w:r w:rsidR="003713E2" w:rsidRPr="000020A3">
        <w:rPr>
          <w:spacing w:val="2"/>
          <w:szCs w:val="28"/>
        </w:rPr>
        <w:t xml:space="preserve">) наличие задолженности по внесению арендной платы в отношении другого объекта культурного наследия, находящегося в государственной собственности </w:t>
      </w:r>
      <w:r w:rsidRPr="000020A3">
        <w:rPr>
          <w:spacing w:val="2"/>
          <w:szCs w:val="28"/>
        </w:rPr>
        <w:t>Камчатского края</w:t>
      </w:r>
      <w:r w:rsidR="003713E2" w:rsidRPr="000020A3">
        <w:rPr>
          <w:spacing w:val="2"/>
          <w:szCs w:val="28"/>
        </w:rPr>
        <w:t>, в том числе объекта, не находящегося в неудовлетворительном состоянии, арендатором которого является заявитель, за два и более периода оплаты аренды, которые предусмотрены договором аренды;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б</w:t>
      </w:r>
      <w:r w:rsidR="003713E2" w:rsidRPr="000020A3">
        <w:rPr>
          <w:spacing w:val="2"/>
          <w:szCs w:val="28"/>
        </w:rPr>
        <w:t xml:space="preserve">) наличие задолженности у заявителя по обязательным платежам в бюджет </w:t>
      </w:r>
      <w:r w:rsidRPr="000020A3">
        <w:rPr>
          <w:spacing w:val="2"/>
          <w:szCs w:val="28"/>
        </w:rPr>
        <w:t>Камчатского края</w:t>
      </w:r>
      <w:r w:rsidR="003713E2" w:rsidRPr="000020A3">
        <w:rPr>
          <w:spacing w:val="2"/>
          <w:szCs w:val="28"/>
        </w:rPr>
        <w:t>;</w:t>
      </w:r>
    </w:p>
    <w:p w:rsidR="003713E2" w:rsidRPr="000020A3" w:rsidRDefault="00E933B0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proofErr w:type="gramStart"/>
      <w:r w:rsidRPr="000020A3">
        <w:rPr>
          <w:spacing w:val="2"/>
          <w:szCs w:val="28"/>
        </w:rPr>
        <w:t>в</w:t>
      </w:r>
      <w:r w:rsidR="003713E2" w:rsidRPr="000020A3">
        <w:rPr>
          <w:spacing w:val="2"/>
          <w:szCs w:val="28"/>
        </w:rPr>
        <w:t>) наличие документов, выданных исполнительны</w:t>
      </w:r>
      <w:r w:rsidRPr="000020A3">
        <w:rPr>
          <w:spacing w:val="2"/>
          <w:szCs w:val="28"/>
        </w:rPr>
        <w:t>м органом государственной власти Камчатского края</w:t>
      </w:r>
      <w:r w:rsidR="003713E2" w:rsidRPr="000020A3">
        <w:rPr>
          <w:spacing w:val="2"/>
          <w:szCs w:val="28"/>
        </w:rPr>
        <w:t xml:space="preserve">, уполномоченным в области сохранения, использования, популяризации и государственной охраны объектов культурного наследия, о выявленных нарушениях охранного обязательства, предусмотренного статьей 47.6 </w:t>
      </w:r>
      <w:r w:rsidR="003713E2" w:rsidRPr="000020A3">
        <w:rPr>
          <w:spacing w:val="2"/>
          <w:szCs w:val="28"/>
        </w:rPr>
        <w:lastRenderedPageBreak/>
        <w:t>Федерального закона, в отношении другого объекта культурного наследия, в том числе не находящегося в неудовлетворительном состоянии, арендатором или собственником которого является заявитель, а также документов о нарушениях, послуживших основанием для</w:t>
      </w:r>
      <w:proofErr w:type="gramEnd"/>
      <w:r w:rsidR="003713E2" w:rsidRPr="000020A3">
        <w:rPr>
          <w:spacing w:val="2"/>
          <w:szCs w:val="28"/>
        </w:rPr>
        <w:t xml:space="preserve"> привлечения заявителя к административной, уголовной или иной юридической ответственности.</w:t>
      </w:r>
    </w:p>
    <w:p w:rsidR="003713E2" w:rsidRPr="000020A3" w:rsidRDefault="003713E2" w:rsidP="000F4EEF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 xml:space="preserve">Указанная информация предоставляется </w:t>
      </w:r>
      <w:r w:rsidR="00D22C70" w:rsidRPr="000020A3">
        <w:rPr>
          <w:spacing w:val="2"/>
          <w:szCs w:val="28"/>
        </w:rPr>
        <w:t>Исполнительным органом</w:t>
      </w:r>
      <w:r w:rsidRPr="000020A3">
        <w:rPr>
          <w:spacing w:val="2"/>
          <w:szCs w:val="28"/>
        </w:rPr>
        <w:t xml:space="preserve">, в пятидневный срок со дня поступления от организатора аукциона обращения с приложенными сведениями, указанными в пункте </w:t>
      </w:r>
      <w:r w:rsidR="00D22C70" w:rsidRPr="000020A3">
        <w:rPr>
          <w:spacing w:val="2"/>
          <w:szCs w:val="28"/>
        </w:rPr>
        <w:t>«</w:t>
      </w:r>
      <w:r w:rsidR="00C9245B" w:rsidRPr="000020A3">
        <w:rPr>
          <w:spacing w:val="2"/>
          <w:szCs w:val="28"/>
        </w:rPr>
        <w:t>д</w:t>
      </w:r>
      <w:r w:rsidR="00D22C70" w:rsidRPr="000020A3">
        <w:rPr>
          <w:spacing w:val="2"/>
          <w:szCs w:val="28"/>
        </w:rPr>
        <w:t>»</w:t>
      </w:r>
      <w:r w:rsidRPr="000020A3">
        <w:rPr>
          <w:spacing w:val="2"/>
          <w:szCs w:val="28"/>
        </w:rPr>
        <w:t xml:space="preserve"> </w:t>
      </w:r>
      <w:r w:rsidR="00D22C70" w:rsidRPr="000020A3">
        <w:rPr>
          <w:spacing w:val="2"/>
          <w:szCs w:val="28"/>
        </w:rPr>
        <w:t xml:space="preserve">части </w:t>
      </w:r>
      <w:r w:rsidR="00A1695D">
        <w:rPr>
          <w:spacing w:val="2"/>
          <w:szCs w:val="28"/>
        </w:rPr>
        <w:t>9</w:t>
      </w:r>
      <w:r w:rsidRPr="000020A3">
        <w:rPr>
          <w:spacing w:val="2"/>
          <w:szCs w:val="28"/>
        </w:rPr>
        <w:t xml:space="preserve"> настоящего Порядка.</w:t>
      </w:r>
    </w:p>
    <w:p w:rsidR="004D5349" w:rsidRPr="000020A3" w:rsidRDefault="00D22C70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zCs w:val="28"/>
        </w:rPr>
        <w:t>1</w:t>
      </w:r>
      <w:r w:rsidR="00A1695D">
        <w:rPr>
          <w:szCs w:val="28"/>
        </w:rPr>
        <w:t>1</w:t>
      </w:r>
      <w:r w:rsidR="004D5349" w:rsidRPr="000020A3">
        <w:rPr>
          <w:szCs w:val="28"/>
        </w:rPr>
        <w:t xml:space="preserve">. При проведении аукциона начальная </w:t>
      </w:r>
      <w:r w:rsidR="00555015" w:rsidRPr="000020A3">
        <w:rPr>
          <w:szCs w:val="28"/>
        </w:rPr>
        <w:t xml:space="preserve">годовая </w:t>
      </w:r>
      <w:r w:rsidR="004D5349" w:rsidRPr="000020A3">
        <w:rPr>
          <w:szCs w:val="28"/>
        </w:rPr>
        <w:t xml:space="preserve">цена договора аренды </w:t>
      </w:r>
      <w:r w:rsidR="004D5349" w:rsidRPr="000020A3">
        <w:rPr>
          <w:spacing w:val="2"/>
          <w:szCs w:val="28"/>
        </w:rPr>
        <w:t xml:space="preserve">устанавливается в размере 1 рубль в </w:t>
      </w:r>
      <w:r w:rsidR="00555015" w:rsidRPr="000020A3">
        <w:rPr>
          <w:spacing w:val="2"/>
          <w:szCs w:val="28"/>
        </w:rPr>
        <w:t>год</w:t>
      </w:r>
      <w:r w:rsidR="004D5349" w:rsidRPr="000020A3">
        <w:rPr>
          <w:spacing w:val="2"/>
          <w:szCs w:val="28"/>
        </w:rPr>
        <w:t xml:space="preserve"> </w:t>
      </w:r>
      <w:r w:rsidR="00555015" w:rsidRPr="000020A3">
        <w:rPr>
          <w:spacing w:val="2"/>
          <w:szCs w:val="28"/>
        </w:rPr>
        <w:t xml:space="preserve">за квадратный метр площади объекта культурного наследия. </w:t>
      </w:r>
    </w:p>
    <w:p w:rsidR="004D5349" w:rsidRPr="000020A3" w:rsidRDefault="00D22C70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1</w:t>
      </w:r>
      <w:r w:rsidR="00A1695D">
        <w:rPr>
          <w:spacing w:val="2"/>
          <w:szCs w:val="28"/>
        </w:rPr>
        <w:t>2</w:t>
      </w:r>
      <w:r w:rsidR="004D5349" w:rsidRPr="000020A3">
        <w:rPr>
          <w:spacing w:val="2"/>
          <w:szCs w:val="28"/>
        </w:rPr>
        <w:t xml:space="preserve">. Определенный по результатам проведения аукциона размер арендной платы увеличению в период </w:t>
      </w:r>
      <w:r w:rsidR="00485165" w:rsidRPr="000020A3">
        <w:rPr>
          <w:spacing w:val="2"/>
          <w:szCs w:val="28"/>
        </w:rPr>
        <w:t xml:space="preserve">срока </w:t>
      </w:r>
      <w:r w:rsidR="004D5349" w:rsidRPr="000020A3">
        <w:rPr>
          <w:spacing w:val="2"/>
          <w:szCs w:val="28"/>
        </w:rPr>
        <w:t>действия договора аренды не подлежит.</w:t>
      </w:r>
    </w:p>
    <w:p w:rsidR="009233A9" w:rsidRPr="000020A3" w:rsidRDefault="00D22C70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1</w:t>
      </w:r>
      <w:r w:rsidR="00A1695D">
        <w:rPr>
          <w:spacing w:val="2"/>
          <w:szCs w:val="28"/>
        </w:rPr>
        <w:t>3</w:t>
      </w:r>
      <w:r w:rsidR="009233A9" w:rsidRPr="000020A3">
        <w:rPr>
          <w:spacing w:val="2"/>
          <w:szCs w:val="28"/>
        </w:rPr>
        <w:t>. Одновременно с заключением договора аренды объекта культурного наследия с арендатором заключается договор аренды земельного участка, на котором расположен объект культурного наследия, если такой объект является зданием, строением или сооружением, в соответствии с законодательством Российской Федерации.</w:t>
      </w:r>
    </w:p>
    <w:p w:rsidR="009233A9" w:rsidRPr="000020A3" w:rsidRDefault="009233A9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 xml:space="preserve">Арендная плата по договору аренды земельного </w:t>
      </w:r>
      <w:proofErr w:type="gramStart"/>
      <w:r w:rsidRPr="000020A3">
        <w:rPr>
          <w:spacing w:val="2"/>
          <w:szCs w:val="28"/>
        </w:rPr>
        <w:t>участка</w:t>
      </w:r>
      <w:proofErr w:type="gramEnd"/>
      <w:r w:rsidRPr="000020A3">
        <w:rPr>
          <w:spacing w:val="2"/>
          <w:szCs w:val="28"/>
        </w:rPr>
        <w:t xml:space="preserve"> на котором расположен объект культурного наследия определяется в соответствии с нормативными актами Камчатского края. </w:t>
      </w:r>
    </w:p>
    <w:p w:rsidR="00B26F81" w:rsidRPr="000020A3" w:rsidRDefault="00B26F81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1</w:t>
      </w:r>
      <w:r w:rsidR="00A1695D">
        <w:rPr>
          <w:spacing w:val="2"/>
          <w:szCs w:val="28"/>
        </w:rPr>
        <w:t>4</w:t>
      </w:r>
      <w:r w:rsidRPr="000020A3">
        <w:rPr>
          <w:spacing w:val="2"/>
          <w:szCs w:val="28"/>
        </w:rPr>
        <w:t xml:space="preserve">. </w:t>
      </w:r>
      <w:proofErr w:type="gramStart"/>
      <w:r w:rsidRPr="000020A3">
        <w:rPr>
          <w:spacing w:val="2"/>
          <w:szCs w:val="28"/>
        </w:rPr>
        <w:t>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</w:t>
      </w:r>
      <w:bookmarkStart w:id="0" w:name="_GoBack"/>
      <w:bookmarkEnd w:id="0"/>
      <w:r w:rsidRPr="000020A3">
        <w:rPr>
          <w:spacing w:val="2"/>
          <w:szCs w:val="28"/>
        </w:rPr>
        <w:t>атору уведомление об одностороннем</w:t>
      </w:r>
      <w:proofErr w:type="gramEnd"/>
      <w:r w:rsidRPr="000020A3">
        <w:rPr>
          <w:spacing w:val="2"/>
          <w:szCs w:val="28"/>
        </w:rPr>
        <w:t xml:space="preserve"> </w:t>
      </w:r>
      <w:proofErr w:type="gramStart"/>
      <w:r w:rsidRPr="000020A3">
        <w:rPr>
          <w:spacing w:val="2"/>
          <w:szCs w:val="28"/>
        </w:rPr>
        <w:t>расторжении</w:t>
      </w:r>
      <w:proofErr w:type="gramEnd"/>
      <w:r w:rsidRPr="000020A3">
        <w:rPr>
          <w:spacing w:val="2"/>
          <w:szCs w:val="28"/>
        </w:rPr>
        <w:t xml:space="preserve"> договора аренды.</w:t>
      </w:r>
    </w:p>
    <w:p w:rsidR="00B26F81" w:rsidRPr="000020A3" w:rsidRDefault="00B26F81" w:rsidP="00D22C70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0020A3">
        <w:rPr>
          <w:spacing w:val="2"/>
          <w:szCs w:val="28"/>
        </w:rPr>
        <w:t>При этом в случае, если нарушение выразилось в неисполнении арендатором обязанности провести работы по сохранению объекта культурного наследия, сумма независимой гарантии при расторжении договора аренды подлежит уплате арендодателю.</w:t>
      </w:r>
    </w:p>
    <w:p w:rsidR="005318D4" w:rsidRPr="000020A3" w:rsidRDefault="00B26F81" w:rsidP="00966ACA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0020A3">
        <w:rPr>
          <w:spacing w:val="2"/>
          <w:szCs w:val="28"/>
        </w:rPr>
        <w:t>1</w:t>
      </w:r>
      <w:r w:rsidR="00A1695D">
        <w:rPr>
          <w:spacing w:val="2"/>
          <w:szCs w:val="28"/>
        </w:rPr>
        <w:t>5</w:t>
      </w:r>
      <w:r w:rsidRPr="000020A3">
        <w:rPr>
          <w:spacing w:val="2"/>
          <w:szCs w:val="28"/>
        </w:rPr>
        <w:t xml:space="preserve">.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</w:t>
      </w:r>
      <w:proofErr w:type="gramStart"/>
      <w:r w:rsidRPr="000020A3">
        <w:rPr>
          <w:spacing w:val="2"/>
          <w:szCs w:val="28"/>
        </w:rPr>
        <w:t>получить и предоставить</w:t>
      </w:r>
      <w:proofErr w:type="gramEnd"/>
      <w:r w:rsidRPr="000020A3">
        <w:rPr>
          <w:spacing w:val="2"/>
          <w:szCs w:val="28"/>
        </w:rPr>
        <w:t xml:space="preserve"> арендодателю независимую гарантию, а также по иным основаниям,</w:t>
      </w:r>
      <w:r w:rsidR="00E74604" w:rsidRPr="000020A3">
        <w:rPr>
          <w:spacing w:val="2"/>
          <w:szCs w:val="28"/>
        </w:rPr>
        <w:t xml:space="preserve"> в порядке, </w:t>
      </w:r>
      <w:r w:rsidRPr="000020A3">
        <w:rPr>
          <w:spacing w:val="2"/>
          <w:szCs w:val="28"/>
        </w:rPr>
        <w:t xml:space="preserve"> предусмотренн</w:t>
      </w:r>
      <w:r w:rsidR="00E74604" w:rsidRPr="000020A3">
        <w:rPr>
          <w:spacing w:val="2"/>
          <w:szCs w:val="28"/>
        </w:rPr>
        <w:t>о</w:t>
      </w:r>
      <w:r w:rsidRPr="000020A3">
        <w:rPr>
          <w:spacing w:val="2"/>
          <w:szCs w:val="28"/>
        </w:rPr>
        <w:t>м законом и договором аренды.</w:t>
      </w:r>
    </w:p>
    <w:sectPr w:rsidR="005318D4" w:rsidRPr="000020A3" w:rsidSect="000F4EEF">
      <w:pgSz w:w="11906" w:h="16838"/>
      <w:pgMar w:top="1134" w:right="849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F4" w:rsidRDefault="00F577F4" w:rsidP="00342D13">
      <w:r>
        <w:separator/>
      </w:r>
    </w:p>
  </w:endnote>
  <w:endnote w:type="continuationSeparator" w:id="0">
    <w:p w:rsidR="00F577F4" w:rsidRDefault="00F577F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F4" w:rsidRDefault="00F577F4" w:rsidP="00342D13">
      <w:r>
        <w:separator/>
      </w:r>
    </w:p>
  </w:footnote>
  <w:footnote w:type="continuationSeparator" w:id="0">
    <w:p w:rsidR="00F577F4" w:rsidRDefault="00F577F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20A3"/>
    <w:rsid w:val="00013103"/>
    <w:rsid w:val="00013733"/>
    <w:rsid w:val="0003329F"/>
    <w:rsid w:val="00035C9A"/>
    <w:rsid w:val="00043020"/>
    <w:rsid w:val="00044126"/>
    <w:rsid w:val="000504CC"/>
    <w:rsid w:val="000533DF"/>
    <w:rsid w:val="00054118"/>
    <w:rsid w:val="000545B3"/>
    <w:rsid w:val="0006419B"/>
    <w:rsid w:val="000C1841"/>
    <w:rsid w:val="000E3255"/>
    <w:rsid w:val="000F4EEF"/>
    <w:rsid w:val="00121EB0"/>
    <w:rsid w:val="00166081"/>
    <w:rsid w:val="001723D0"/>
    <w:rsid w:val="00191854"/>
    <w:rsid w:val="00196836"/>
    <w:rsid w:val="001B5371"/>
    <w:rsid w:val="001B6198"/>
    <w:rsid w:val="001E0B39"/>
    <w:rsid w:val="001E62AB"/>
    <w:rsid w:val="001E6FE1"/>
    <w:rsid w:val="00200564"/>
    <w:rsid w:val="0020442C"/>
    <w:rsid w:val="00223D68"/>
    <w:rsid w:val="00230F4D"/>
    <w:rsid w:val="00232A85"/>
    <w:rsid w:val="0026119A"/>
    <w:rsid w:val="00270D3E"/>
    <w:rsid w:val="002722F0"/>
    <w:rsid w:val="00287DA4"/>
    <w:rsid w:val="00296585"/>
    <w:rsid w:val="002A71B0"/>
    <w:rsid w:val="002B334D"/>
    <w:rsid w:val="002D43BE"/>
    <w:rsid w:val="003073C1"/>
    <w:rsid w:val="00312FE6"/>
    <w:rsid w:val="0031377F"/>
    <w:rsid w:val="003209DF"/>
    <w:rsid w:val="00321E7D"/>
    <w:rsid w:val="00342D13"/>
    <w:rsid w:val="00342FA9"/>
    <w:rsid w:val="00361EDD"/>
    <w:rsid w:val="00362299"/>
    <w:rsid w:val="003713E2"/>
    <w:rsid w:val="00377441"/>
    <w:rsid w:val="003832CF"/>
    <w:rsid w:val="003926A3"/>
    <w:rsid w:val="003A5BEF"/>
    <w:rsid w:val="003A7F52"/>
    <w:rsid w:val="003C2A43"/>
    <w:rsid w:val="003D1FA6"/>
    <w:rsid w:val="003D6F0D"/>
    <w:rsid w:val="003E38BA"/>
    <w:rsid w:val="003F0670"/>
    <w:rsid w:val="00403D4D"/>
    <w:rsid w:val="00417D40"/>
    <w:rsid w:val="00421660"/>
    <w:rsid w:val="00441A91"/>
    <w:rsid w:val="00460247"/>
    <w:rsid w:val="0046790E"/>
    <w:rsid w:val="0048068C"/>
    <w:rsid w:val="0048261B"/>
    <w:rsid w:val="00485165"/>
    <w:rsid w:val="004A2F2F"/>
    <w:rsid w:val="004B32F3"/>
    <w:rsid w:val="004B748D"/>
    <w:rsid w:val="004D492F"/>
    <w:rsid w:val="004D5349"/>
    <w:rsid w:val="004D79DB"/>
    <w:rsid w:val="004E114C"/>
    <w:rsid w:val="004F0472"/>
    <w:rsid w:val="00511A74"/>
    <w:rsid w:val="00512C6C"/>
    <w:rsid w:val="005273C3"/>
    <w:rsid w:val="005318D4"/>
    <w:rsid w:val="0054446A"/>
    <w:rsid w:val="00555015"/>
    <w:rsid w:val="005709CE"/>
    <w:rsid w:val="005E22DD"/>
    <w:rsid w:val="005F0B57"/>
    <w:rsid w:val="005F2BC6"/>
    <w:rsid w:val="00631133"/>
    <w:rsid w:val="006317BF"/>
    <w:rsid w:val="006360DB"/>
    <w:rsid w:val="006604E4"/>
    <w:rsid w:val="006650EC"/>
    <w:rsid w:val="006979FB"/>
    <w:rsid w:val="006A5AB2"/>
    <w:rsid w:val="006C7E63"/>
    <w:rsid w:val="006D0570"/>
    <w:rsid w:val="006D4BF2"/>
    <w:rsid w:val="006E1F3C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4BD"/>
    <w:rsid w:val="00815D96"/>
    <w:rsid w:val="0083039A"/>
    <w:rsid w:val="00832E23"/>
    <w:rsid w:val="008434A6"/>
    <w:rsid w:val="00856C9C"/>
    <w:rsid w:val="00863EEF"/>
    <w:rsid w:val="008B7954"/>
    <w:rsid w:val="008D02E1"/>
    <w:rsid w:val="008D13CF"/>
    <w:rsid w:val="008D51F5"/>
    <w:rsid w:val="008F114E"/>
    <w:rsid w:val="008F11D3"/>
    <w:rsid w:val="008F586A"/>
    <w:rsid w:val="00905B59"/>
    <w:rsid w:val="009233A9"/>
    <w:rsid w:val="009244DB"/>
    <w:rsid w:val="00941FB5"/>
    <w:rsid w:val="00964FFD"/>
    <w:rsid w:val="00966ACA"/>
    <w:rsid w:val="00970B2B"/>
    <w:rsid w:val="009935EF"/>
    <w:rsid w:val="009A5446"/>
    <w:rsid w:val="009B185D"/>
    <w:rsid w:val="009B1B2B"/>
    <w:rsid w:val="009B1C1D"/>
    <w:rsid w:val="009B6B79"/>
    <w:rsid w:val="009C5337"/>
    <w:rsid w:val="009D04C0"/>
    <w:rsid w:val="009D27F0"/>
    <w:rsid w:val="009E0C88"/>
    <w:rsid w:val="009E5EC5"/>
    <w:rsid w:val="009E7907"/>
    <w:rsid w:val="009F2212"/>
    <w:rsid w:val="00A10AD9"/>
    <w:rsid w:val="00A16406"/>
    <w:rsid w:val="00A1695D"/>
    <w:rsid w:val="00A52C9A"/>
    <w:rsid w:val="00A540B6"/>
    <w:rsid w:val="00A5593D"/>
    <w:rsid w:val="00A62100"/>
    <w:rsid w:val="00A63668"/>
    <w:rsid w:val="00A751A4"/>
    <w:rsid w:val="00A7789B"/>
    <w:rsid w:val="00A96A62"/>
    <w:rsid w:val="00AA3CED"/>
    <w:rsid w:val="00AB08DC"/>
    <w:rsid w:val="00AB3503"/>
    <w:rsid w:val="00AC284F"/>
    <w:rsid w:val="00AC6BC7"/>
    <w:rsid w:val="00AE2487"/>
    <w:rsid w:val="00AE6285"/>
    <w:rsid w:val="00AE7CE5"/>
    <w:rsid w:val="00B0143F"/>
    <w:rsid w:val="00B047CC"/>
    <w:rsid w:val="00B05805"/>
    <w:rsid w:val="00B10B56"/>
    <w:rsid w:val="00B26F81"/>
    <w:rsid w:val="00B440AB"/>
    <w:rsid w:val="00B4433E"/>
    <w:rsid w:val="00B524A1"/>
    <w:rsid w:val="00B539F9"/>
    <w:rsid w:val="00B540BB"/>
    <w:rsid w:val="00B60245"/>
    <w:rsid w:val="00B74965"/>
    <w:rsid w:val="00BA2CFB"/>
    <w:rsid w:val="00BA2D9F"/>
    <w:rsid w:val="00BB287F"/>
    <w:rsid w:val="00BD3083"/>
    <w:rsid w:val="00BF3927"/>
    <w:rsid w:val="00BF5293"/>
    <w:rsid w:val="00BF6E4B"/>
    <w:rsid w:val="00C00871"/>
    <w:rsid w:val="00C44293"/>
    <w:rsid w:val="00C461F8"/>
    <w:rsid w:val="00C87DDD"/>
    <w:rsid w:val="00C9245B"/>
    <w:rsid w:val="00C93614"/>
    <w:rsid w:val="00C942BC"/>
    <w:rsid w:val="00C966C3"/>
    <w:rsid w:val="00CA2E6F"/>
    <w:rsid w:val="00CB67A4"/>
    <w:rsid w:val="00CC5711"/>
    <w:rsid w:val="00CD4A09"/>
    <w:rsid w:val="00CE5360"/>
    <w:rsid w:val="00CF1D28"/>
    <w:rsid w:val="00D04C82"/>
    <w:rsid w:val="00D13AE7"/>
    <w:rsid w:val="00D22C70"/>
    <w:rsid w:val="00D23436"/>
    <w:rsid w:val="00D33B31"/>
    <w:rsid w:val="00D605CF"/>
    <w:rsid w:val="00DA3A2D"/>
    <w:rsid w:val="00DC34F7"/>
    <w:rsid w:val="00DD3016"/>
    <w:rsid w:val="00DD3F53"/>
    <w:rsid w:val="00E0636D"/>
    <w:rsid w:val="00E24ECE"/>
    <w:rsid w:val="00E34935"/>
    <w:rsid w:val="00E3601E"/>
    <w:rsid w:val="00E371B1"/>
    <w:rsid w:val="00E428F8"/>
    <w:rsid w:val="00E43D52"/>
    <w:rsid w:val="00E50355"/>
    <w:rsid w:val="00E67BD0"/>
    <w:rsid w:val="00E704ED"/>
    <w:rsid w:val="00E74604"/>
    <w:rsid w:val="00E872A5"/>
    <w:rsid w:val="00E933B0"/>
    <w:rsid w:val="00E94805"/>
    <w:rsid w:val="00EA2248"/>
    <w:rsid w:val="00EB3439"/>
    <w:rsid w:val="00EE0DFD"/>
    <w:rsid w:val="00EE60C2"/>
    <w:rsid w:val="00EE6F1E"/>
    <w:rsid w:val="00F35D89"/>
    <w:rsid w:val="00F43F54"/>
    <w:rsid w:val="00F577F4"/>
    <w:rsid w:val="00F70C43"/>
    <w:rsid w:val="00F73B10"/>
    <w:rsid w:val="00F74A59"/>
    <w:rsid w:val="00F85F83"/>
    <w:rsid w:val="00FA06A4"/>
    <w:rsid w:val="00FA0899"/>
    <w:rsid w:val="00FA11B3"/>
    <w:rsid w:val="00FB6E5E"/>
    <w:rsid w:val="00FC7034"/>
    <w:rsid w:val="00FD68ED"/>
    <w:rsid w:val="00FE56A0"/>
    <w:rsid w:val="00FE7897"/>
    <w:rsid w:val="00FF517E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209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EF8FE7C8EDF5B0741926B48D3CE8D08249BAD271AB06EF91ACD80D955FF7ED3B3597E0A89DBF0650CE73B01FE738E0F9F665EEADn2I4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1989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0F3A-A1E7-4E5B-9721-D2B53CBB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12631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Денисова Виктория Алекcеевна</cp:lastModifiedBy>
  <cp:revision>12</cp:revision>
  <cp:lastPrinted>2020-09-28T03:35:00Z</cp:lastPrinted>
  <dcterms:created xsi:type="dcterms:W3CDTF">2020-09-28T03:39:00Z</dcterms:created>
  <dcterms:modified xsi:type="dcterms:W3CDTF">2020-09-29T05:05:00Z</dcterms:modified>
</cp:coreProperties>
</file>